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Pr="00687C01" w:rsidRDefault="00FA1385">
      <w:pPr>
        <w:pStyle w:val="Corps"/>
        <w:rPr>
          <w:rFonts w:ascii="Arial" w:hAnsi="Arial" w:cs="Arial"/>
          <w:b/>
          <w:bCs/>
          <w:sz w:val="40"/>
          <w:szCs w:val="40"/>
          <w:lang w:val="it-IT"/>
        </w:rPr>
      </w:pPr>
      <w:r>
        <w:rPr>
          <w:rFonts w:ascii="Arial" w:hAnsi="Arial" w:cs="Arial"/>
          <w:b/>
          <w:bCs/>
          <w:sz w:val="40"/>
          <w:szCs w:val="40"/>
          <w:lang w:val="it"/>
        </w:rPr>
        <w:t>Gesti e posture applicati alla postazione di lavoro</w:t>
      </w:r>
    </w:p>
    <w:p w:rsidR="00086A33" w:rsidRPr="00687C01" w:rsidRDefault="00086A33">
      <w:pPr>
        <w:pStyle w:val="Corps"/>
        <w:rPr>
          <w:rFonts w:ascii="Arial" w:hAnsi="Arial" w:cs="Arial"/>
          <w:sz w:val="40"/>
          <w:szCs w:val="40"/>
          <w:lang w:val="it-IT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687C01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687C01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it-IT"/>
              </w:rPr>
            </w:pPr>
            <w:r>
              <w:rPr>
                <w:rFonts w:ascii="Arial" w:hAnsi="Arial" w:cs="Arial"/>
                <w:u w:val="single"/>
                <w:lang w:val="it"/>
              </w:rPr>
              <w:t>Obiettivi:</w:t>
            </w:r>
          </w:p>
          <w:p w:rsidR="00FA1385" w:rsidRPr="00687C01" w:rsidRDefault="00FA1385" w:rsidP="00FA1385">
            <w:pPr>
              <w:pStyle w:val="Paragraphedeliste"/>
              <w:ind w:left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Alla fine della sequenza, i partecipanti:</w:t>
            </w:r>
          </w:p>
          <w:p w:rsidR="00FA1385" w:rsidRPr="00687C01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Conosceranno i rischi legati ai "gesti e posture" inerenti alla loro postazione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Sapranno tutelarsi.</w:t>
            </w:r>
          </w:p>
          <w:p w:rsidR="00D230DC" w:rsidRPr="00687C01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Saranno in grado di identificare una situazione di movimentazione di carichi che richiede l'uso di materiale specifico e di utilizzarlo se necessario.</w:t>
            </w:r>
          </w:p>
        </w:tc>
      </w:tr>
    </w:tbl>
    <w:p w:rsidR="002A78CD" w:rsidRPr="00687C01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1951AF" w:rsidRPr="00687C01" w:rsidRDefault="001951AF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8230E3" w:rsidRPr="00687C01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 xml:space="preserve">Questa sequenza va costruita a livello locale. A tal scopo, esistono 2 possibilità: </w:t>
      </w:r>
    </w:p>
    <w:p w:rsidR="008230E3" w:rsidRPr="00687C01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è prevista una formazione locale (o Ramo) che risponde a questi obiettivi. In questo caso, può essere utilizzata al posto di questo modulo.</w:t>
      </w:r>
    </w:p>
    <w:p w:rsidR="00A068EE" w:rsidRPr="00687C01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altrimenti, è necessario costruire una formazione specifica seguendo la proposta seguente.</w:t>
      </w:r>
    </w:p>
    <w:p w:rsidR="001951AF" w:rsidRPr="00687C01" w:rsidRDefault="00A10B3D">
      <w:pPr>
        <w:pStyle w:val="Corps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Questo documento contiene dei suggerimenti sui contenuti e le attività didattiche che permettono di raggiungere gli obiettivi di questo modulo.</w:t>
      </w:r>
    </w:p>
    <w:p w:rsidR="00A10B3D" w:rsidRPr="00687C01" w:rsidRDefault="00A10B3D">
      <w:pPr>
        <w:pStyle w:val="Corps"/>
        <w:rPr>
          <w:rFonts w:ascii="Arial" w:hAnsi="Arial" w:cs="Arial"/>
          <w:b/>
          <w:lang w:val="it-IT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E533B7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Elementi principali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Supporto/attività</w:t>
            </w:r>
          </w:p>
        </w:tc>
      </w:tr>
      <w:tr w:rsidR="00FA1385" w:rsidRPr="00687C01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687C01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I rischi legati a gesti e posture sono soprattutto rischi muscoloscheletrici (danni alla schiena, a lungo termine).</w:t>
            </w:r>
          </w:p>
        </w:tc>
        <w:tc>
          <w:tcPr>
            <w:tcW w:w="2922" w:type="dxa"/>
            <w:vAlign w:val="center"/>
          </w:tcPr>
          <w:p w:rsidR="00FA1385" w:rsidRPr="00687C01" w:rsidRDefault="00FA1385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PowerPoint di introduzione (se necessario)</w:t>
            </w:r>
          </w:p>
        </w:tc>
      </w:tr>
      <w:tr w:rsidR="00FA1385" w:rsidRPr="00687C01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687C01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Per proteggersi da questi rischi, occorre adottare una postura adeguata all'attività che si sta svolgendo o utilizzare uno strumento adeguato.</w:t>
            </w:r>
          </w:p>
        </w:tc>
        <w:tc>
          <w:tcPr>
            <w:tcW w:w="2922" w:type="dxa"/>
            <w:vAlign w:val="center"/>
          </w:tcPr>
          <w:p w:rsidR="00FA1385" w:rsidRPr="00687C01" w:rsidRDefault="00FA1385" w:rsidP="00CD2FB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PowerPoint di introduzione (se necessario)</w:t>
            </w:r>
          </w:p>
        </w:tc>
      </w:tr>
      <w:tr w:rsidR="00FA1385" w:rsidRPr="00E533B7" w:rsidTr="0073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687C01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Obiettivo della formazione locale.</w:t>
            </w:r>
          </w:p>
          <w:p w:rsidR="00FA1385" w:rsidRPr="00687C01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it-IT"/>
              </w:rPr>
            </w:pPr>
            <w:r>
              <w:rPr>
                <w:rFonts w:ascii="Arial" w:hAnsi="Arial"/>
                <w:b w:val="0"/>
                <w:bCs w:val="0"/>
                <w:lang w:val="it"/>
              </w:rPr>
              <w:t xml:space="preserve">Al termine della formazione, gli stagisti saranno in grado di: </w:t>
            </w:r>
            <w:r>
              <w:rPr>
                <w:rFonts w:ascii="MS Mincho" w:hAnsi="MS Mincho"/>
                <w:b w:val="0"/>
                <w:bCs w:val="0"/>
                <w:lang w:val="it"/>
              </w:rPr>
              <w:t> </w:t>
            </w:r>
          </w:p>
          <w:p w:rsidR="00FA1385" w:rsidRPr="00687C01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 xml:space="preserve">Comprendere i rischi dorso-lombari e la loro prevenzione, </w:t>
            </w:r>
          </w:p>
          <w:p w:rsidR="00FA1385" w:rsidRPr="00687C01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Praticare le tecniche di gesti e posture di lavoro studiate per diminuire la frequenza di incidenti, attenuare la stanchezza e migliorare la competenza professionale</w:t>
            </w:r>
          </w:p>
          <w:p w:rsidR="00FA1385" w:rsidRPr="00687C01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Identificare una situazione di movimentazione del carico che richiede l'uso di materiale specifico e di utilizzarlo se necessario.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lang w:val="it"/>
              </w:rPr>
              <w:t xml:space="preserve"> Formazione locale</w:t>
            </w:r>
          </w:p>
        </w:tc>
      </w:tr>
    </w:tbl>
    <w:p w:rsidR="00B21AE6" w:rsidRPr="00E533B7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E533B7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it"/>
        </w:rPr>
        <w:t>Stima della durata:</w:t>
      </w:r>
    </w:p>
    <w:p w:rsidR="00284F7B" w:rsidRPr="00E533B7" w:rsidRDefault="00FA1385" w:rsidP="0051527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lang w:val="it"/>
        </w:rPr>
        <w:t>1</w:t>
      </w:r>
      <w:r w:rsidR="00687C01">
        <w:rPr>
          <w:rFonts w:ascii="Arial" w:hAnsi="Arial" w:cs="Arial"/>
          <w:lang w:val="it"/>
        </w:rPr>
        <w:t>:</w:t>
      </w:r>
      <w:r>
        <w:rPr>
          <w:rFonts w:ascii="Arial" w:hAnsi="Arial" w:cs="Arial"/>
          <w:lang w:val="it"/>
        </w:rPr>
        <w:t xml:space="preserve">30 </w:t>
      </w:r>
      <w:r w:rsidR="00687C01">
        <w:rPr>
          <w:rFonts w:ascii="Arial" w:hAnsi="Arial" w:cs="Arial"/>
          <w:lang w:val="it"/>
        </w:rPr>
        <w:t>–</w:t>
      </w:r>
      <w:r>
        <w:rPr>
          <w:rFonts w:ascii="Arial" w:hAnsi="Arial" w:cs="Arial"/>
          <w:lang w:val="it"/>
        </w:rPr>
        <w:t xml:space="preserve"> 2</w:t>
      </w:r>
      <w:r w:rsidR="00687C01">
        <w:rPr>
          <w:rFonts w:ascii="Arial" w:hAnsi="Arial" w:cs="Arial"/>
          <w:lang w:val="it"/>
        </w:rPr>
        <w:t>:</w:t>
      </w:r>
      <w:bookmarkStart w:id="0" w:name="_GoBack"/>
      <w:bookmarkEnd w:id="0"/>
      <w:r>
        <w:rPr>
          <w:rFonts w:ascii="Arial" w:hAnsi="Arial" w:cs="Arial"/>
          <w:lang w:val="it"/>
        </w:rPr>
        <w:t>00</w:t>
      </w:r>
    </w:p>
    <w:p w:rsidR="00730663" w:rsidRPr="00E533B7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687C01" w:rsidRDefault="00E64368" w:rsidP="00E64368">
      <w:pPr>
        <w:outlineLvl w:val="0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u w:val="single"/>
          <w:lang w:val="it"/>
        </w:rPr>
        <w:t>Raccomandazioni per le modalità didattiche:</w:t>
      </w:r>
    </w:p>
    <w:p w:rsidR="00FA1385" w:rsidRPr="00687C01" w:rsidRDefault="00FA1385" w:rsidP="00FA1385">
      <w:pPr>
        <w:pStyle w:val="Puceducorpsdetexte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Dopo un'introduzione sui rischi legati ai gesti e alle posture e le loro conseguenze sul corpo umano (in particolare sulla schiena), i partecipanti sono invitati a </w:t>
      </w:r>
      <w:r>
        <w:rPr>
          <w:rFonts w:ascii="Arial" w:hAnsi="Arial" w:cs="Arial"/>
          <w:b/>
          <w:bCs/>
          <w:u w:val="single"/>
          <w:lang w:val="it"/>
        </w:rPr>
        <w:t>praticare</w:t>
      </w:r>
      <w:r>
        <w:rPr>
          <w:rFonts w:ascii="Arial" w:hAnsi="Arial" w:cs="Arial"/>
          <w:u w:val="single"/>
          <w:lang w:val="it"/>
        </w:rPr>
        <w:t xml:space="preserve"> </w:t>
      </w:r>
      <w:r>
        <w:rPr>
          <w:rFonts w:ascii="Arial" w:hAnsi="Arial" w:cs="Arial"/>
          <w:lang w:val="it"/>
        </w:rPr>
        <w:t xml:space="preserve">alcuni gesti elementari che permettono di proteggersi dai pericoli e di identificare il materiale specifico a disposizione per i carichi più pesanti. </w:t>
      </w:r>
    </w:p>
    <w:p w:rsidR="00CA2ADE" w:rsidRPr="00687C01" w:rsidRDefault="00CA2ADE" w:rsidP="00E64368">
      <w:pPr>
        <w:pStyle w:val="Corps"/>
        <w:rPr>
          <w:rFonts w:ascii="Arial" w:hAnsi="Arial" w:cs="Arial"/>
          <w:bCs/>
          <w:color w:val="353535"/>
          <w:lang w:val="it-IT"/>
        </w:rPr>
      </w:pPr>
    </w:p>
    <w:p w:rsidR="009C60C8" w:rsidRPr="00E533B7" w:rsidRDefault="00FB5BEF" w:rsidP="009B0A85">
      <w:pPr>
        <w:pStyle w:val="Sous-titre"/>
      </w:pPr>
      <w:r>
        <w:rPr>
          <w:bCs/>
          <w:lang w:val="it"/>
        </w:rPr>
        <w:t>Moduli preliminari della sequenza</w:t>
      </w:r>
    </w:p>
    <w:p w:rsidR="008F708A" w:rsidRPr="00687C01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L’e-learning regola d'oro n°3 (Gesti &amp; posture e strumenti)</w:t>
      </w:r>
    </w:p>
    <w:p w:rsidR="002424C0" w:rsidRPr="00E533B7" w:rsidRDefault="002424C0" w:rsidP="002424C0">
      <w:pPr>
        <w:pStyle w:val="Sous-titre"/>
      </w:pPr>
      <w:r>
        <w:rPr>
          <w:bCs/>
          <w:lang w:val="it"/>
        </w:rPr>
        <w:t>Preparazione della sequenza</w:t>
      </w:r>
    </w:p>
    <w:p w:rsidR="002424C0" w:rsidRPr="00687C01" w:rsidRDefault="002424C0" w:rsidP="002424C0">
      <w:p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Prima dell'inizio del modulo, vi raccomandiamo: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2424C0" w:rsidRPr="00E533B7" w:rsidSect="00086A33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it"/>
        </w:rPr>
        <w:t>di assicurarvi che sia pronta la formazione pratica alla fine di questo modulo. (esercizi definiti, carichi fittizi disponibili).</w:t>
      </w:r>
    </w:p>
    <w:p w:rsidR="00786051" w:rsidRPr="00E533B7" w:rsidRDefault="00786051">
      <w:pPr>
        <w:rPr>
          <w:rFonts w:ascii="Arial" w:hAnsi="Arial" w:cs="Arial"/>
        </w:rPr>
      </w:pPr>
    </w:p>
    <w:p w:rsidR="00AA35BC" w:rsidRPr="00E533B7" w:rsidRDefault="002D1AD9" w:rsidP="009B0A85">
      <w:pPr>
        <w:pStyle w:val="Sous-titre"/>
      </w:pPr>
      <w:r>
        <w:rPr>
          <w:bCs/>
          <w:lang w:val="it"/>
        </w:rPr>
        <w:t>Proposta di svolgimento della sequenza</w:t>
      </w:r>
    </w:p>
    <w:p w:rsidR="002D1AD9" w:rsidRPr="00687C01" w:rsidRDefault="002D1AD9" w:rsidP="002D1AD9">
      <w:pPr>
        <w:spacing w:before="120"/>
        <w:rPr>
          <w:rFonts w:ascii="Arial" w:hAnsi="Arial" w:cs="Arial"/>
          <w:u w:val="single"/>
          <w:lang w:val="it-IT"/>
        </w:rPr>
      </w:pPr>
      <w:r>
        <w:rPr>
          <w:rFonts w:ascii="Arial" w:hAnsi="Arial" w:cs="Arial"/>
          <w:u w:val="single"/>
          <w:lang w:val="it"/>
        </w:rPr>
        <w:t>Legenda delle istruzioni per il coordinatore: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it"/>
        </w:rPr>
        <w:t>Commenti per il coordinatore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it"/>
        </w:rPr>
        <w:t>Elementi di contenuto principali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Tipo d'attività</w:t>
      </w:r>
    </w:p>
    <w:p w:rsidR="00803AAA" w:rsidRPr="00E533B7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it"/>
        </w:rPr>
        <w:t>"Domanda da porre” / enunciato dell’istruzione</w:t>
      </w:r>
    </w:p>
    <w:p w:rsidR="00803AAA" w:rsidRPr="00E533B7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687C01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Fase / 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Coordinatore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687C01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Proposta di contenuto del modulo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1.Introduzione</w:t>
            </w: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 xml:space="preserve">5’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Accogliere i partecipanti e presentare gli obiettivi del modulo.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 xml:space="preserve"> 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 xml:space="preserve">Cominciamo con un riepilogo, conoscete tutti la regola d'oro n°3 "Gesti/posture e strumenti", poiché avete seguito l’e-learning. 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2424C0" w:rsidRPr="00687C01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Cominciamo con un riepilogo. Conoscete tutti la regola d'oro n°3 "Gesti/posture e strumenti", poiché avete seguito l’e-learning. </w:t>
            </w:r>
          </w:p>
          <w:p w:rsidR="002424C0" w:rsidRPr="00687C01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2424C0" w:rsidRPr="00687C01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In questo modulo approfondiremo il discorso sui gesti e le posture.</w:t>
            </w:r>
          </w:p>
          <w:p w:rsidR="00673DAE" w:rsidRPr="00687C01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2424C0" w:rsidRPr="00687C01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Chiedete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 xml:space="preserve"> </w:t>
            </w:r>
          </w:p>
          <w:p w:rsidR="008B0668" w:rsidRPr="00687C01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Chi mi dice quali sono i principali rischi per quanto riguarda i gesti e le posture?</w:t>
            </w:r>
          </w:p>
          <w:p w:rsidR="008B0668" w:rsidRPr="00687C01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Le immagini sono disponibili nel file "Risorse.pptx"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687C01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Alla fine di questo modulo:</w:t>
            </w:r>
          </w:p>
          <w:p w:rsidR="002424C0" w:rsidRPr="00687C01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Conoscerete i principali rischi legati alla movimentazione sporadica di carichi (in ufficio, scaffali nella stazione di servizio),</w:t>
            </w:r>
          </w:p>
          <w:p w:rsidR="002424C0" w:rsidRPr="00687C01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Conoscerete le regole di base della movimentazione carichi,</w:t>
            </w:r>
          </w:p>
          <w:p w:rsidR="002424C0" w:rsidRPr="00687C01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Sarete in grado di identificare una situazione di movimentazione di carichi che richiede l'uso di macchinario specifico e di utilizzarlo se necessario.</w:t>
            </w:r>
          </w:p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2424C0" w:rsidRPr="00687C01" w:rsidRDefault="002424C0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1385" w:rsidRPr="00687C01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lastRenderedPageBreak/>
              <w:t>2. Gesti e posture: Proteggete la vostra schiena.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10’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687C01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I rischi Gesti e posture</w:t>
            </w:r>
          </w:p>
          <w:p w:rsidR="004765E6" w:rsidRPr="00687C01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Attraverso gli elementi di contenuto qui allegati, creare uno o due slide per spiegare i rischi a carico della schiena.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"/>
              </w:rPr>
              <w:t>Gesti e posture: Proteggete la vostra schiena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Fra i mali del nostro settore, il male alla schiena è quello più ricorrente.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Se il male alla schiena varia molto da una persona all’altra, il più famoso è senza dubbio la lombalgia, che riguarda le vertebre situate in fondo alla schiena. Complessivamente il 58% delle lesioni riguarda le vertebre lombari.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Questi rischi, che coinvolgono gli apparati generalmente chiamati "muscoloscheletrici", possono causare dolori improvvisi ma anche lesioni a lungo termine.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Per proteggervi da questi rischi dovete adottare posture adeguate alle vostre attività.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Esiste un mezzo ancora migliore per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eliminare il rischio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utilizzare un attrezzo meccanico, quando possibile!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Ogni gesto o postura possono comportare rischi più o meno evidenti. Le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posture errate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sono facili da osservare ed analizzare. 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it"/>
              </w:rPr>
              <w:t>Questo tipo di posture costituisce un rischio per la schiena!</w:t>
            </w:r>
            <w:r>
              <w:rPr>
                <w:rFonts w:ascii="MS Mincho" w:hAnsi="MS Mincho"/>
                <w:sz w:val="20"/>
                <w:szCs w:val="20"/>
                <w:lang w:val="it"/>
              </w:rPr>
              <w:t> </w:t>
            </w:r>
            <w:r>
              <w:rPr>
                <w:rFonts w:ascii="Arial" w:hAnsi="Arial"/>
                <w:sz w:val="20"/>
                <w:szCs w:val="20"/>
                <w:lang w:val="it"/>
              </w:rPr>
              <w:t xml:space="preserve">Ad esempio tenere un carico lontano dal corpo provoca una postura dolorosa, anche se il carico è relativamente leggero.  </w:t>
            </w:r>
          </w:p>
          <w:p w:rsidR="00FA1385" w:rsidRPr="00687C01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 w:bidi="lo-LA"/>
              </w:rPr>
              <w:lastRenderedPageBreak/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it"/>
              </w:rPr>
              <w:t xml:space="preserve">Prima di prepararvi per un gesto, </w:t>
            </w:r>
            <w:r>
              <w:rPr>
                <w:rFonts w:ascii="MS Mincho" w:hAnsi="MS Mincho"/>
                <w:sz w:val="20"/>
                <w:szCs w:val="20"/>
                <w:lang w:val="it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it"/>
              </w:rPr>
              <w:t>è importante valutare lo stress necessario per compierlo.</w:t>
            </w:r>
            <w:r>
              <w:rPr>
                <w:rFonts w:ascii="MS Mincho" w:hAnsi="MS Mincho"/>
                <w:sz w:val="20"/>
                <w:szCs w:val="20"/>
                <w:lang w:val="it"/>
              </w:rPr>
              <w:t> </w:t>
            </w:r>
            <w:r>
              <w:rPr>
                <w:rFonts w:ascii="Arial" w:hAnsi="Arial"/>
                <w:sz w:val="20"/>
                <w:szCs w:val="20"/>
                <w:lang w:val="it"/>
              </w:rPr>
              <w:t>L’obiettivo, che si tratti di sollevare, spostare o trasportare un carico, è quello di dosare gli sforzi ad un livello accettabile per la schiena.</w:t>
            </w: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it"/>
              </w:rPr>
              <w:t>Esempio:</w:t>
            </w:r>
            <w:r>
              <w:rPr>
                <w:rFonts w:ascii="MS Mincho" w:hAnsi="MS Mincho"/>
                <w:b/>
                <w:bCs/>
                <w:sz w:val="20"/>
                <w:szCs w:val="20"/>
                <w:lang w:val="it"/>
              </w:rPr>
              <w:t> </w:t>
            </w:r>
            <w:r>
              <w:rPr>
                <w:rFonts w:ascii="Arial" w:hAnsi="Arial"/>
                <w:b/>
                <w:bCs/>
                <w:sz w:val="20"/>
                <w:szCs w:val="20"/>
                <w:lang w:val="it"/>
              </w:rPr>
              <w:t>Più il carico da afferrare è basso, più il limite di peso diminuisce:</w:t>
            </w: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2201005" cy="2019161"/>
                  <wp:effectExtent l="0" t="0" r="889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Occorre anche tenere conto dei lavori faticosi quando l'accessibilità alla postazione di lavoro è limitata: Esempio: fare una giuntura di una flangia in posizione curvata o accovacciata. </w:t>
            </w: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Nei nostri siti, la maggior parte dei lavori faticosi viene svolta dai nostri contraenti (Manutenzione e lavori) e voi dovete assicurarvi che le condizioni per realizzare questi lavori rispettino la regola d'oro N°3.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lastRenderedPageBreak/>
              <w:t>3. Esercizio gesti e posture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Esercizio giusto/sbagliato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Utilizzare i disegni per creare un esercizio: posture giuste o posture sbagliate.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Potete aggiungere esempi a questo esercizio.</w:t>
            </w:r>
          </w:p>
          <w:p w:rsidR="008B0668" w:rsidRPr="00687C01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>Chiedete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 xml:space="preserve"> </w:t>
            </w:r>
          </w:p>
          <w:p w:rsidR="008B0668" w:rsidRPr="00687C01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"Per ogni situazione, dite se la postura è giusta o sbagliata e perché?"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FA1385" w:rsidRPr="00687C01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Slide in "Risorse.pptx" (con le risposte che appaiono al clic)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lastRenderedPageBreak/>
              <w:t>4. La posizione nella postazione di lavoro</w:t>
            </w: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25’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687C01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La posizione nella postazione di lavoro informatica</w:t>
            </w:r>
          </w:p>
          <w:p w:rsidR="008B0668" w:rsidRPr="00687C01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Parliamo ora della vostra posizione nella postazione di lavoro.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Una posizione errata e prolungata davanti ad uno schermo può portare danni alla schiena, ma non solo alla schiena (occhi, polsi, spalle, ecc.)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Per una posizione ottimale in ufficio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 w:bidi="lo-LA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687C01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Messa in pratica</w:t>
            </w:r>
          </w:p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FA1385" w:rsidRPr="00687C01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Da 1:00 a 1:30</w:t>
            </w:r>
          </w:p>
          <w:p w:rsidR="004765E6" w:rsidRPr="00687C01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8B0668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Fine: Da 1:30 a 2:00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Organizzare una formazione pratica per far spostare carichi fittizi ad ogni partecipante applicando i gesti fondamentali per evitare rischi.</w:t>
            </w:r>
          </w:p>
          <w:p w:rsidR="00C1504B" w:rsidRPr="00687C01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 xml:space="preserve">Esercizio: </w:t>
            </w:r>
          </w:p>
          <w:p w:rsidR="008B0668" w:rsidRPr="00687C01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Mostrare esempi locali di carichi che richiedono l'uso di materiale specifico e fate identificare il materiale necessario per un dato carico.</w:t>
            </w:r>
          </w:p>
          <w:p w:rsidR="00604306" w:rsidRPr="00687C01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it"/>
              </w:rPr>
              <w:t>In conclusione: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i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Ricordate che i rischi muscolo-scheletrici non sono di poco conto, possono portare a lesioni importanti e penalizzanti sul lungo termine.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687C01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</w:tbl>
    <w:p w:rsidR="00B21AE6" w:rsidRPr="00687C01" w:rsidRDefault="00B21AE6" w:rsidP="00DD4EA6">
      <w:pPr>
        <w:outlineLvl w:val="0"/>
        <w:rPr>
          <w:rFonts w:ascii="Arial" w:hAnsi="Arial" w:cs="Arial"/>
          <w:lang w:val="it-IT"/>
        </w:rPr>
      </w:pPr>
    </w:p>
    <w:sectPr w:rsidR="00B21AE6" w:rsidRPr="00687C01" w:rsidSect="00086A33">
      <w:headerReference w:type="first" r:id="rId19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0BD" w:rsidRDefault="00C620BD">
      <w:r>
        <w:separator/>
      </w:r>
    </w:p>
  </w:endnote>
  <w:endnote w:type="continuationSeparator" w:id="0">
    <w:p w:rsidR="00C620BD" w:rsidRDefault="00C6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6771"/>
      <w:docPartObj>
        <w:docPartGallery w:val="Page Numbers (Bottom of Page)"/>
        <w:docPartUnique/>
      </w:docPartObj>
    </w:sdtPr>
    <w:sdtEndPr/>
    <w:sdtContent>
      <w:p w:rsidR="00086A33" w:rsidRDefault="00687C0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87C01">
          <w:rPr>
            <w:noProof/>
            <w:lang w:val="it"/>
          </w:rPr>
          <w:t>8</w:t>
        </w:r>
        <w:r>
          <w:rPr>
            <w:noProof/>
            <w:lang w:val="it"/>
          </w:rPr>
          <w:fldChar w:fldCharType="end"/>
        </w:r>
      </w:p>
    </w:sdtContent>
  </w:sdt>
  <w:p w:rsidR="00086A33" w:rsidRDefault="00086A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0BD" w:rsidRDefault="00C620BD">
      <w:r>
        <w:separator/>
      </w:r>
    </w:p>
  </w:footnote>
  <w:footnote w:type="continuationSeparator" w:id="0">
    <w:p w:rsidR="00C620BD" w:rsidRDefault="00C62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TCT 4.2 – V2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TCT 4.2 – V2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V1 - 23 agosto 2016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87C01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A44DA0-27F6-4C63-B89E-EFCA3625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1046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9</cp:revision>
  <cp:lastPrinted>2016-08-08T12:58:00Z</cp:lastPrinted>
  <dcterms:created xsi:type="dcterms:W3CDTF">2016-08-25T12:10:00Z</dcterms:created>
  <dcterms:modified xsi:type="dcterms:W3CDTF">2017-06-23T19:57:00Z</dcterms:modified>
</cp:coreProperties>
</file>