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4B" w:rsidRPr="00355985" w:rsidRDefault="009015F0" w:rsidP="003B524B">
      <w:pPr>
        <w:pStyle w:val="Corps"/>
        <w:rPr>
          <w:rFonts w:ascii="Arial" w:hAnsi="Arial" w:cs="Arial"/>
          <w:b/>
          <w:bCs/>
          <w:sz w:val="48"/>
          <w:szCs w:val="48"/>
        </w:rPr>
      </w:pPr>
      <w:r>
        <w:rPr>
          <w:rFonts w:ascii="Arial" w:hAnsi="Arial" w:cs="Arial"/>
          <w:b/>
          <w:bCs/>
          <w:sz w:val="48"/>
          <w:szCs w:val="48"/>
          <w:lang w:val="de"/>
        </w:rPr>
        <w:t>Verbesserungsprogramm</w:t>
      </w:r>
    </w:p>
    <w:p w:rsidR="00B21AE6" w:rsidRPr="00355985"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135EE4"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135EE4" w:rsidRDefault="00A068EE" w:rsidP="00A10B3D">
            <w:pPr>
              <w:pStyle w:val="Sous-section2"/>
              <w:tabs>
                <w:tab w:val="right" w:pos="14379"/>
              </w:tabs>
              <w:rPr>
                <w:rFonts w:ascii="Arial" w:hAnsi="Arial" w:cs="Arial"/>
                <w:u w:val="single"/>
                <w:lang w:val="nl-BE"/>
              </w:rPr>
            </w:pPr>
            <w:r>
              <w:rPr>
                <w:rFonts w:ascii="Arial" w:hAnsi="Arial" w:cs="Arial"/>
                <w:u w:val="single"/>
                <w:lang w:val="de"/>
              </w:rPr>
              <w:t>Ziele:</w:t>
            </w:r>
          </w:p>
          <w:p w:rsidR="009015F0" w:rsidRPr="00135EE4" w:rsidRDefault="009015F0" w:rsidP="009015F0">
            <w:pPr>
              <w:rPr>
                <w:rFonts w:ascii="Arial" w:hAnsi="Arial" w:cs="Arial"/>
                <w:lang w:val="nl-BE"/>
              </w:rPr>
            </w:pPr>
            <w:r>
              <w:rPr>
                <w:rFonts w:ascii="Arial" w:hAnsi="Arial" w:cs="Arial"/>
                <w:lang w:val="de"/>
              </w:rPr>
              <w:t xml:space="preserve">Am Ende der Sequenz haben die Teilnehmer die folgenden Kenntnisse erworben:  </w:t>
            </w:r>
          </w:p>
          <w:p w:rsidR="00D230DC" w:rsidRPr="00135EE4" w:rsidRDefault="009015F0" w:rsidP="00BA20C1">
            <w:pPr>
              <w:pStyle w:val="Paragraphedeliste"/>
              <w:numPr>
                <w:ilvl w:val="0"/>
                <w:numId w:val="5"/>
              </w:numPr>
              <w:rPr>
                <w:rFonts w:ascii="Arial" w:hAnsi="Arial" w:cs="Arial"/>
                <w:lang w:val="nl-BE"/>
              </w:rPr>
            </w:pPr>
            <w:r>
              <w:rPr>
                <w:rFonts w:ascii="Arial" w:hAnsi="Arial" w:cs="Arial"/>
                <w:lang w:val="de"/>
              </w:rPr>
              <w:t>Sie wissen, wie sie zur kontinuierlichen Verbesserung beitragen können, indem sie am Standort die Implementierung und Effektivität der beschlossenen Maßnahmen nach einer Meldung überprüfen (REX, Zwischenfallsbericht, Anomaliemeldung, HIPO, verschlechterte Situation usw.).</w:t>
            </w:r>
          </w:p>
        </w:tc>
      </w:tr>
    </w:tbl>
    <w:p w:rsidR="002A78CD" w:rsidRPr="00135EE4" w:rsidRDefault="002A78CD">
      <w:pPr>
        <w:pStyle w:val="Corps"/>
        <w:rPr>
          <w:rFonts w:ascii="Arial" w:hAnsi="Arial" w:cs="Arial"/>
          <w:b/>
          <w:bCs/>
          <w:color w:val="353535"/>
          <w:lang w:val="nl-BE"/>
        </w:rPr>
      </w:pPr>
    </w:p>
    <w:p w:rsidR="001C2BDD" w:rsidRPr="00135EE4" w:rsidRDefault="001C2BDD" w:rsidP="001C2BDD">
      <w:pPr>
        <w:pStyle w:val="Corps"/>
        <w:rPr>
          <w:rFonts w:ascii="Arial" w:hAnsi="Arial" w:cs="Arial"/>
          <w:b/>
          <w:bCs/>
          <w:color w:val="353535"/>
          <w:lang w:val="nl-BE"/>
        </w:rPr>
      </w:pPr>
      <w:r>
        <w:rPr>
          <w:rFonts w:ascii="Arial" w:hAnsi="Arial" w:cs="Arial"/>
          <w:b/>
          <w:bCs/>
          <w:color w:val="353535"/>
          <w:lang w:val="de"/>
        </w:rPr>
        <w:t xml:space="preserve">Diese Sequenz ist vor Ort aufzubauen. Dazu stehen Ihnen zwei Möglichkeiten zur Verfügung: </w:t>
      </w:r>
    </w:p>
    <w:p w:rsidR="001C2BDD" w:rsidRPr="00135EE4" w:rsidRDefault="001C2BDD" w:rsidP="001C2BDD">
      <w:pPr>
        <w:pStyle w:val="Corps"/>
        <w:numPr>
          <w:ilvl w:val="0"/>
          <w:numId w:val="5"/>
        </w:numPr>
        <w:rPr>
          <w:rFonts w:ascii="Arial" w:hAnsi="Arial" w:cs="Arial"/>
          <w:b/>
          <w:bCs/>
          <w:color w:val="353535"/>
          <w:lang w:val="nl-BE"/>
        </w:rPr>
      </w:pPr>
      <w:r>
        <w:rPr>
          <w:rFonts w:ascii="Arial" w:hAnsi="Arial" w:cs="Arial"/>
          <w:b/>
          <w:bCs/>
          <w:color w:val="353535"/>
          <w:lang w:val="de"/>
        </w:rPr>
        <w:t>Entweder gibt es eine standort- oder branchenbezogene Ausbildung, die diesen Zielen entspricht. In diesem Fall kann diese anstelle dieses Moduls genutzt werden.</w:t>
      </w:r>
    </w:p>
    <w:p w:rsidR="001C2BDD" w:rsidRPr="00135EE4" w:rsidRDefault="001C2BDD" w:rsidP="001C2BDD">
      <w:pPr>
        <w:pStyle w:val="Corps"/>
        <w:numPr>
          <w:ilvl w:val="0"/>
          <w:numId w:val="5"/>
        </w:numPr>
        <w:rPr>
          <w:rFonts w:ascii="Arial" w:hAnsi="Arial" w:cs="Arial"/>
          <w:b/>
          <w:bCs/>
          <w:color w:val="353535"/>
          <w:lang w:val="nl-BE"/>
        </w:rPr>
      </w:pPr>
      <w:r>
        <w:rPr>
          <w:rFonts w:ascii="Arial" w:hAnsi="Arial" w:cs="Arial"/>
          <w:b/>
          <w:bCs/>
          <w:color w:val="353535"/>
          <w:lang w:val="de"/>
        </w:rPr>
        <w:t>Oder, wenn dies nicht der Fall ist, müssen Sie Ihre eigene Schulung nach den folgenden Vorschlägen gestalten.</w:t>
      </w:r>
    </w:p>
    <w:p w:rsidR="001C2BDD" w:rsidRPr="00135EE4" w:rsidRDefault="001C2BDD" w:rsidP="001C2BDD">
      <w:pPr>
        <w:pStyle w:val="Corps"/>
        <w:rPr>
          <w:rFonts w:ascii="Arial" w:hAnsi="Arial" w:cs="Arial"/>
          <w:b/>
          <w:bCs/>
          <w:color w:val="353535"/>
          <w:lang w:val="nl-BE"/>
        </w:rPr>
      </w:pPr>
      <w:r>
        <w:rPr>
          <w:rFonts w:ascii="Arial" w:hAnsi="Arial" w:cs="Arial"/>
          <w:b/>
          <w:bCs/>
          <w:color w:val="353535"/>
          <w:lang w:val="de"/>
        </w:rPr>
        <w:t>Dieses Dokument enthält Vorschläge bezüglich der Inhalte und Lernaktivitäten, mit deren Hilfe die Ziele dieses Moduls erreicht werden sollen.</w:t>
      </w:r>
    </w:p>
    <w:p w:rsidR="00A10B3D" w:rsidRPr="00135EE4" w:rsidRDefault="00A10B3D">
      <w:pPr>
        <w:pStyle w:val="Corps"/>
        <w:rPr>
          <w:rFonts w:ascii="Arial" w:hAnsi="Arial" w:cs="Arial"/>
          <w:b/>
          <w:lang w:val="nl-BE"/>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A068EE" w:rsidRPr="00355985" w:rsidTr="00790758">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068EE" w:rsidRPr="00355985"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de"/>
              </w:rPr>
              <w:t>Schlüsselelemente</w:t>
            </w:r>
          </w:p>
        </w:tc>
        <w:tc>
          <w:tcPr>
            <w:tcW w:w="2922" w:type="dxa"/>
            <w:vAlign w:val="center"/>
          </w:tcPr>
          <w:p w:rsidR="00A068EE" w:rsidRPr="00355985" w:rsidRDefault="0051527D" w:rsidP="0051527D">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de"/>
              </w:rPr>
              <w:t>Hilfsmittel/Aktivitäten</w:t>
            </w:r>
          </w:p>
        </w:tc>
      </w:tr>
      <w:tr w:rsidR="009015F0" w:rsidRPr="00135EE4" w:rsidTr="00790758">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9015F0" w:rsidRPr="00355985" w:rsidRDefault="009015F0" w:rsidP="009015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pPr>
            <w:r>
              <w:rPr>
                <w:rFonts w:ascii="Arial" w:hAnsi="Arial" w:cs="Arial"/>
                <w:lang w:val="de"/>
              </w:rPr>
              <w:t>Kernaussagen:</w:t>
            </w:r>
            <w:r>
              <w:rPr>
                <w:rFonts w:ascii="Arial" w:hAnsi="Arial" w:cs="Arial"/>
                <w:b w:val="0"/>
                <w:bCs w:val="0"/>
                <w:lang w:val="de"/>
              </w:rPr>
              <w:t xml:space="preserve"> </w:t>
            </w:r>
          </w:p>
          <w:p w:rsidR="009015F0" w:rsidRPr="00135EE4"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nl-BE"/>
              </w:rPr>
            </w:pPr>
            <w:r>
              <w:rPr>
                <w:rFonts w:ascii="Arial" w:hAnsi="Arial" w:cs="Arial"/>
                <w:lang w:val="de"/>
              </w:rPr>
              <w:t xml:space="preserve">Jeder ist für die Sicherheit verantwortlich und muss zu deren Verbesserung beitragen. </w:t>
            </w:r>
          </w:p>
          <w:p w:rsidR="009015F0" w:rsidRPr="00135EE4"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nl-BE"/>
              </w:rPr>
            </w:pPr>
            <w:r>
              <w:rPr>
                <w:rFonts w:ascii="Arial" w:hAnsi="Arial" w:cs="Arial"/>
                <w:lang w:val="de"/>
              </w:rPr>
              <w:t>Meldungen sind ein wesentlicher Bestandteil des Verbesserungsprogramms und darauffolgende Empfehlungen müssen implementiert und überprüft werden.</w:t>
            </w:r>
          </w:p>
        </w:tc>
        <w:tc>
          <w:tcPr>
            <w:tcW w:w="2922" w:type="dxa"/>
            <w:vAlign w:val="center"/>
          </w:tcPr>
          <w:p w:rsidR="009015F0" w:rsidRPr="00135EE4" w:rsidRDefault="009015F0" w:rsidP="003B524B">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bl>
    <w:p w:rsidR="00B21AE6" w:rsidRPr="00135EE4" w:rsidRDefault="00B21AE6" w:rsidP="0051527D">
      <w:pPr>
        <w:pStyle w:val="Corps"/>
        <w:tabs>
          <w:tab w:val="right" w:pos="14570"/>
        </w:tabs>
        <w:rPr>
          <w:rFonts w:ascii="Arial" w:hAnsi="Arial" w:cs="Arial"/>
          <w:sz w:val="20"/>
          <w:szCs w:val="20"/>
          <w:u w:val="single"/>
          <w:lang w:val="nl-BE"/>
        </w:rPr>
      </w:pPr>
    </w:p>
    <w:p w:rsidR="005A3E1E" w:rsidRPr="00135EE4" w:rsidRDefault="00346BD6" w:rsidP="0051527D">
      <w:pPr>
        <w:rPr>
          <w:rFonts w:ascii="Arial" w:hAnsi="Arial" w:cs="Arial"/>
          <w:lang w:val="nl-BE"/>
        </w:rPr>
      </w:pPr>
      <w:r>
        <w:rPr>
          <w:rFonts w:ascii="Arial" w:hAnsi="Arial" w:cs="Arial"/>
          <w:b/>
          <w:bCs/>
          <w:u w:val="single"/>
          <w:lang w:val="de"/>
        </w:rPr>
        <w:t>Voraussichtliche Dauer:</w:t>
      </w:r>
    </w:p>
    <w:p w:rsidR="003B524B" w:rsidRPr="00135EE4" w:rsidRDefault="003B524B" w:rsidP="00E64368">
      <w:pPr>
        <w:outlineLvl w:val="0"/>
        <w:rPr>
          <w:rFonts w:ascii="Arial" w:hAnsi="Arial" w:cs="Arial"/>
          <w:bCs/>
          <w:color w:val="000000"/>
          <w:lang w:val="nl-BE"/>
        </w:rPr>
      </w:pPr>
      <w:r>
        <w:rPr>
          <w:rFonts w:ascii="Arial" w:hAnsi="Arial" w:cs="Arial"/>
          <w:lang w:val="de"/>
        </w:rPr>
        <w:t>1:15 Stunden im Schulungsraum, um von der Meldung Kenntnis zu nehmen, und der Rest der Zeit am Standort</w:t>
      </w:r>
    </w:p>
    <w:p w:rsidR="001C2BDD" w:rsidRPr="00135EE4" w:rsidRDefault="001C2BDD" w:rsidP="00E64368">
      <w:pPr>
        <w:outlineLvl w:val="0"/>
        <w:rPr>
          <w:rFonts w:ascii="Arial" w:hAnsi="Arial" w:cs="Arial"/>
          <w:bCs/>
          <w:color w:val="000000"/>
          <w:lang w:val="nl-BE"/>
        </w:rPr>
      </w:pPr>
    </w:p>
    <w:p w:rsidR="001C2BDD" w:rsidRPr="00135EE4" w:rsidRDefault="001C2BDD" w:rsidP="00E64368">
      <w:pPr>
        <w:outlineLvl w:val="0"/>
        <w:rPr>
          <w:rFonts w:ascii="Arial" w:hAnsi="Arial" w:cs="Arial"/>
          <w:b/>
          <w:bCs/>
          <w:color w:val="000000"/>
          <w:u w:val="single"/>
          <w:lang w:val="nl-BE"/>
        </w:rPr>
      </w:pPr>
      <w:r>
        <w:rPr>
          <w:rFonts w:ascii="Arial" w:hAnsi="Arial" w:cs="Arial"/>
          <w:b/>
          <w:bCs/>
          <w:color w:val="000000"/>
          <w:u w:val="single"/>
          <w:lang w:val="de"/>
        </w:rPr>
        <w:t xml:space="preserve">Empfehlungen für pädagogische Methoden: </w:t>
      </w:r>
    </w:p>
    <w:p w:rsidR="001C2BDD" w:rsidRPr="00135EE4" w:rsidRDefault="001C2BDD" w:rsidP="00E64368">
      <w:pPr>
        <w:outlineLvl w:val="0"/>
        <w:rPr>
          <w:rFonts w:ascii="Arial" w:hAnsi="Arial" w:cs="Arial"/>
          <w:bCs/>
          <w:color w:val="000000"/>
          <w:lang w:val="nl-BE"/>
        </w:rPr>
      </w:pPr>
      <w:r>
        <w:rPr>
          <w:rFonts w:ascii="Arial" w:hAnsi="Arial" w:cs="Arial"/>
          <w:color w:val="000000"/>
          <w:lang w:val="de"/>
        </w:rPr>
        <w:t>Die Grundidee besteht darin, sich an den Ort der Meldung zu begeben und das Vorhandensein und die Effektivität der festgelegten Kompensations- oder Korrekturmaßnahmen zu überprüfen.</w:t>
      </w:r>
    </w:p>
    <w:p w:rsidR="009C60C8" w:rsidRPr="00355985" w:rsidRDefault="00FB5BEF" w:rsidP="009B0A85">
      <w:pPr>
        <w:pStyle w:val="Sous-titre"/>
      </w:pPr>
      <w:r>
        <w:rPr>
          <w:bCs/>
          <w:lang w:val="de"/>
        </w:rPr>
        <w:t>Vor der Sequenz benötigte Module</w:t>
      </w:r>
    </w:p>
    <w:p w:rsidR="00862AD6" w:rsidRPr="00355985" w:rsidRDefault="001D28D7" w:rsidP="002D3E1D">
      <w:pPr>
        <w:pStyle w:val="Paragraphedeliste"/>
        <w:numPr>
          <w:ilvl w:val="0"/>
          <w:numId w:val="8"/>
        </w:numPr>
        <w:spacing w:before="120"/>
        <w:rPr>
          <w:rFonts w:ascii="Arial" w:hAnsi="Arial" w:cs="Arial"/>
        </w:rPr>
      </w:pPr>
      <w:r>
        <w:rPr>
          <w:rFonts w:ascii="Arial" w:hAnsi="Arial" w:cs="Arial"/>
          <w:lang w:val="de"/>
        </w:rPr>
        <w:t>TCT 4.1 und TCT 4.3</w:t>
      </w:r>
    </w:p>
    <w:p w:rsidR="003B524B" w:rsidRPr="00355985" w:rsidRDefault="003B524B" w:rsidP="003B524B">
      <w:pPr>
        <w:pStyle w:val="Sous-titre"/>
      </w:pPr>
      <w:r>
        <w:rPr>
          <w:bCs/>
          <w:lang w:val="de"/>
        </w:rPr>
        <w:t>Vorbereitung der Sequenz</w:t>
      </w:r>
    </w:p>
    <w:p w:rsidR="009015F0" w:rsidRPr="00135EE4" w:rsidRDefault="009015F0" w:rsidP="009015F0">
      <w:pPr>
        <w:rPr>
          <w:rFonts w:asciiTheme="minorHAnsi" w:hAnsiTheme="minorHAnsi" w:cstheme="minorHAnsi"/>
          <w:b/>
          <w:lang w:val="fr-FR"/>
        </w:rPr>
      </w:pPr>
      <w:r>
        <w:rPr>
          <w:rFonts w:asciiTheme="minorHAnsi" w:hAnsiTheme="minorHAnsi" w:cstheme="minorHAnsi"/>
          <w:lang w:val="de"/>
        </w:rPr>
        <w:t xml:space="preserve">Auswahl einer Meldung pro Teilnehmer (REX, Zwischenfallsbericht, HIPO, Anomaliemeldung, verschlechterte Situation usw.), damit der neue Mitarbeiter sich an den entsprechenden Ort begeben und überprüfen kann, ob die in den </w:t>
      </w:r>
      <w:r>
        <w:rPr>
          <w:rFonts w:asciiTheme="minorHAnsi" w:hAnsiTheme="minorHAnsi" w:cstheme="minorHAnsi"/>
          <w:lang w:val="de"/>
        </w:rPr>
        <w:lastRenderedPageBreak/>
        <w:t xml:space="preserve">Schlussfolgerungen der Meldung empfohlenen Maßnahmen implementiert wurden und vor allem ob sie: </w:t>
      </w:r>
    </w:p>
    <w:p w:rsidR="009015F0" w:rsidRPr="00135EE4" w:rsidRDefault="009015F0" w:rsidP="009015F0">
      <w:pPr>
        <w:rPr>
          <w:rFonts w:asciiTheme="minorHAnsi" w:hAnsiTheme="minorHAnsi" w:cstheme="minorHAnsi"/>
          <w:b/>
          <w:lang w:val="nl-BE"/>
        </w:rPr>
      </w:pPr>
      <w:r>
        <w:rPr>
          <w:rFonts w:asciiTheme="minorHAnsi" w:hAnsiTheme="minorHAnsi" w:cstheme="minorHAnsi"/>
          <w:lang w:val="de"/>
        </w:rPr>
        <w:t>– funktionieren</w:t>
      </w:r>
    </w:p>
    <w:p w:rsidR="009015F0" w:rsidRPr="00135EE4" w:rsidRDefault="009015F0" w:rsidP="009015F0">
      <w:pPr>
        <w:rPr>
          <w:rFonts w:asciiTheme="minorHAnsi" w:hAnsiTheme="minorHAnsi" w:cstheme="minorHAnsi"/>
          <w:b/>
          <w:lang w:val="nl-BE"/>
        </w:rPr>
      </w:pPr>
      <w:r>
        <w:rPr>
          <w:rFonts w:asciiTheme="minorHAnsi" w:hAnsiTheme="minorHAnsi" w:cstheme="minorHAnsi"/>
          <w:lang w:val="de"/>
        </w:rPr>
        <w:t>– immer wirksam sind</w:t>
      </w:r>
    </w:p>
    <w:p w:rsidR="009015F0" w:rsidRPr="00135EE4" w:rsidRDefault="009015F0" w:rsidP="009015F0">
      <w:pPr>
        <w:rPr>
          <w:rFonts w:asciiTheme="minorHAnsi" w:hAnsiTheme="minorHAnsi" w:cstheme="minorHAnsi"/>
          <w:b/>
          <w:lang w:val="nl-BE"/>
        </w:rPr>
      </w:pPr>
      <w:r>
        <w:rPr>
          <w:rFonts w:asciiTheme="minorHAnsi" w:hAnsiTheme="minorHAnsi" w:cstheme="minorHAnsi"/>
          <w:lang w:val="de"/>
        </w:rPr>
        <w:t>– immer an die Situation angepasst sind (Die Situation kann sich geändert haben.)</w:t>
      </w:r>
    </w:p>
    <w:p w:rsidR="009015F0" w:rsidRPr="00135EE4" w:rsidRDefault="009015F0" w:rsidP="009015F0">
      <w:pPr>
        <w:rPr>
          <w:rFonts w:asciiTheme="minorHAnsi" w:hAnsiTheme="minorHAnsi" w:cstheme="minorHAnsi"/>
          <w:b/>
          <w:lang w:val="nl-BE"/>
        </w:rPr>
      </w:pPr>
      <w:r>
        <w:rPr>
          <w:rFonts w:asciiTheme="minorHAnsi" w:hAnsiTheme="minorHAnsi" w:cstheme="minorHAnsi"/>
          <w:lang w:val="de"/>
        </w:rPr>
        <w:t>– regelmäßig überprüft werden</w:t>
      </w:r>
    </w:p>
    <w:p w:rsidR="00C24409" w:rsidRPr="00135EE4" w:rsidRDefault="009015F0" w:rsidP="009015F0">
      <w:pPr>
        <w:rPr>
          <w:rFonts w:asciiTheme="minorHAnsi" w:hAnsiTheme="minorHAnsi" w:cstheme="minorHAnsi"/>
          <w:lang w:val="nl-BE"/>
        </w:rPr>
      </w:pPr>
      <w:r>
        <w:rPr>
          <w:rFonts w:asciiTheme="minorHAnsi" w:hAnsiTheme="minorHAnsi" w:cstheme="minorHAnsi"/>
          <w:lang w:val="de"/>
        </w:rPr>
        <w:t>Der jeweilige Fall muss ausreichend komplex sein, sodass er auch systemische Faktoren umfasst: menschlich und organisatorisch, nicht nur technisch.</w:t>
      </w:r>
    </w:p>
    <w:p w:rsidR="008F708A" w:rsidRPr="00355985" w:rsidRDefault="00C24409" w:rsidP="00C24409">
      <w:pPr>
        <w:pStyle w:val="Sous-titre"/>
      </w:pPr>
      <w:r>
        <w:rPr>
          <w:bCs/>
          <w:lang w:val="de"/>
        </w:rPr>
        <w:t>Besondere Schwerpunkte</w:t>
      </w:r>
    </w:p>
    <w:p w:rsidR="00BA20C1" w:rsidRPr="00135EE4" w:rsidRDefault="00BA20C1" w:rsidP="009015F0">
      <w:pPr>
        <w:rPr>
          <w:rFonts w:ascii="Arial" w:hAnsi="Arial" w:cs="Arial"/>
          <w:lang w:val="nl-BE"/>
        </w:rPr>
      </w:pPr>
      <w:r>
        <w:rPr>
          <w:rFonts w:ascii="Arial" w:hAnsi="Arial" w:cs="Arial"/>
          <w:lang w:val="de"/>
        </w:rPr>
        <w:t>Eine Meldung bezeichnet hier jegliche Meldung von Zwischenfällen, Unfällen oder Anomalien (einschließlich verschlechterter Situationen), aufgrund derer eine Risikoanalyse durchgeführt und Korrektur- oder Kompensationsmaßnahmen für die analysierten Risiken eingeführt werden. (In den verschiedenen Bereichen werden nicht immer dieselben Begriffe verwendet, hier handelt es sich also um eine Meldung im weiteren Sinne.)</w:t>
      </w:r>
    </w:p>
    <w:p w:rsidR="00BA20C1" w:rsidRPr="00135EE4" w:rsidRDefault="00BA20C1" w:rsidP="009015F0">
      <w:pPr>
        <w:rPr>
          <w:rFonts w:ascii="Arial" w:hAnsi="Arial" w:cs="Arial"/>
          <w:b/>
          <w:lang w:val="nl-BE"/>
        </w:rPr>
      </w:pPr>
    </w:p>
    <w:p w:rsidR="00BA20C1" w:rsidRPr="00135EE4" w:rsidRDefault="009015F0" w:rsidP="009015F0">
      <w:pPr>
        <w:rPr>
          <w:rFonts w:ascii="Arial" w:hAnsi="Arial" w:cs="Arial"/>
          <w:lang w:val="nl-BE"/>
        </w:rPr>
      </w:pPr>
      <w:r>
        <w:rPr>
          <w:rFonts w:ascii="Arial" w:hAnsi="Arial" w:cs="Arial"/>
          <w:lang w:val="de"/>
        </w:rPr>
        <w:t xml:space="preserve">Das Modul TCAS 4.3 „REX-Vorgang“ sieht bereits die Überprüfung des Vorhandenseins von Kompensationsmaßnahmen am Standort vor. </w:t>
      </w:r>
    </w:p>
    <w:p w:rsidR="00786051" w:rsidRPr="00135EE4" w:rsidRDefault="009015F0" w:rsidP="009015F0">
      <w:pPr>
        <w:rPr>
          <w:rFonts w:ascii="Arial" w:hAnsi="Arial" w:cs="Arial"/>
          <w:lang w:val="nl-BE"/>
        </w:rPr>
      </w:pPr>
      <w:r>
        <w:rPr>
          <w:rFonts w:ascii="Arial" w:hAnsi="Arial"/>
          <w:lang w:val="de"/>
        </w:rPr>
        <w:t>Dieses Modul muss erweitert werden, indem die Effektivität überprüft und sichergestellt wird, dass die Mitarbeiter, die im Umfeld tätig sind, Kenntnis von der Meldung haben und gegebenenfalls neue Lösungen empfohlen werden (neue Risikoanalyse, neue Kompensationsmaßnahmen usw.).</w:t>
      </w:r>
      <w:r>
        <w:rPr>
          <w:rFonts w:ascii="Arial" w:hAnsi="Arial"/>
          <w:lang w:val="de"/>
        </w:rPr>
        <w:br w:type="page"/>
      </w:r>
    </w:p>
    <w:p w:rsidR="00786051" w:rsidRPr="00135EE4" w:rsidRDefault="00786051" w:rsidP="00786051">
      <w:pPr>
        <w:pStyle w:val="Sous-titre"/>
        <w:ind w:left="714" w:hanging="357"/>
        <w:jc w:val="both"/>
        <w:rPr>
          <w:b w:val="0"/>
          <w:sz w:val="24"/>
          <w:szCs w:val="24"/>
          <w:lang w:val="nl-BE"/>
        </w:rPr>
        <w:sectPr w:rsidR="00786051" w:rsidRPr="00135EE4" w:rsidSect="00260E58">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355985" w:rsidRDefault="002D1AD9" w:rsidP="009B0A85">
      <w:pPr>
        <w:pStyle w:val="Sous-titre"/>
      </w:pPr>
      <w:r>
        <w:rPr>
          <w:bCs/>
          <w:lang w:val="de"/>
        </w:rPr>
        <w:lastRenderedPageBreak/>
        <w:t>Vorschlag zur Durchführung der Sequenz</w:t>
      </w:r>
    </w:p>
    <w:p w:rsidR="002D1AD9" w:rsidRPr="00135EE4" w:rsidRDefault="002D1AD9" w:rsidP="002D1AD9">
      <w:pPr>
        <w:spacing w:before="120"/>
        <w:rPr>
          <w:rFonts w:ascii="Arial" w:hAnsi="Arial" w:cs="Arial"/>
          <w:u w:val="single"/>
          <w:lang w:val="nl-BE"/>
        </w:rPr>
      </w:pPr>
      <w:r>
        <w:rPr>
          <w:rFonts w:ascii="Arial" w:hAnsi="Arial" w:cs="Arial"/>
          <w:u w:val="single"/>
          <w:lang w:val="de"/>
        </w:rPr>
        <w:t>Erklärungen der Anweisungen für den Moderator:</w:t>
      </w:r>
    </w:p>
    <w:p w:rsidR="002D1AD9" w:rsidRPr="00355985" w:rsidRDefault="00B52D9F" w:rsidP="002D3E1D">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de"/>
        </w:rPr>
        <w:t>Kommentare für den Moderator</w:t>
      </w:r>
    </w:p>
    <w:p w:rsidR="00B52D9F" w:rsidRPr="00355985" w:rsidRDefault="00B52D9F" w:rsidP="002D3E1D">
      <w:pPr>
        <w:pStyle w:val="Paragraphedeliste"/>
        <w:numPr>
          <w:ilvl w:val="0"/>
          <w:numId w:val="7"/>
        </w:numPr>
        <w:spacing w:before="120"/>
        <w:rPr>
          <w:rFonts w:ascii="Arial" w:hAnsi="Arial" w:cs="Arial"/>
          <w:sz w:val="20"/>
          <w:szCs w:val="20"/>
          <w:u w:val="single"/>
        </w:rPr>
      </w:pPr>
      <w:r>
        <w:rPr>
          <w:rFonts w:ascii="Arial" w:hAnsi="Arial" w:cs="Arial"/>
          <w:sz w:val="20"/>
          <w:szCs w:val="20"/>
          <w:lang w:val="de"/>
        </w:rPr>
        <w:t>Schlüsselelemente des Inhalts</w:t>
      </w:r>
    </w:p>
    <w:p w:rsidR="00B52D9F" w:rsidRPr="00355985" w:rsidRDefault="00B52D9F" w:rsidP="002D3E1D">
      <w:pPr>
        <w:pStyle w:val="Paragraphedeliste"/>
        <w:numPr>
          <w:ilvl w:val="0"/>
          <w:numId w:val="7"/>
        </w:numPr>
        <w:spacing w:before="120"/>
        <w:rPr>
          <w:rFonts w:ascii="Arial" w:hAnsi="Arial" w:cs="Arial"/>
          <w:b/>
          <w:sz w:val="20"/>
          <w:szCs w:val="20"/>
        </w:rPr>
      </w:pPr>
      <w:r>
        <w:rPr>
          <w:rFonts w:ascii="Arial" w:hAnsi="Arial" w:cs="Arial"/>
          <w:b/>
          <w:bCs/>
          <w:sz w:val="20"/>
          <w:szCs w:val="20"/>
          <w:lang w:val="de"/>
        </w:rPr>
        <w:t>Art der Aktivität</w:t>
      </w:r>
    </w:p>
    <w:p w:rsidR="00803AAA" w:rsidRPr="00135EE4" w:rsidRDefault="00DA36D9" w:rsidP="002D3E1D">
      <w:pPr>
        <w:pStyle w:val="Paragraphedeliste"/>
        <w:numPr>
          <w:ilvl w:val="0"/>
          <w:numId w:val="7"/>
        </w:numPr>
        <w:spacing w:before="120"/>
        <w:rPr>
          <w:rFonts w:ascii="Arial" w:hAnsi="Arial" w:cs="Arial"/>
          <w:b/>
          <w:sz w:val="20"/>
          <w:szCs w:val="20"/>
          <w:lang w:val="nl-BE"/>
        </w:rPr>
      </w:pPr>
      <w:r>
        <w:rPr>
          <w:rFonts w:ascii="Arial" w:hAnsi="Arial" w:cs="Arial"/>
          <w:i/>
          <w:iCs/>
          <w:sz w:val="20"/>
          <w:szCs w:val="20"/>
          <w:lang w:val="de"/>
        </w:rPr>
        <w:t>„Zu stellende Frage“/zu verwendender Wortlaut</w:t>
      </w:r>
    </w:p>
    <w:p w:rsidR="00803AAA" w:rsidRPr="00135EE4" w:rsidRDefault="00803AAA" w:rsidP="00AA35BC">
      <w:pPr>
        <w:rPr>
          <w:rFonts w:ascii="Arial" w:hAnsi="Arial" w:cs="Arial"/>
          <w:lang w:val="nl-BE"/>
        </w:rPr>
      </w:pPr>
    </w:p>
    <w:tbl>
      <w:tblPr>
        <w:tblStyle w:val="TableNormal"/>
        <w:tblW w:w="14327" w:type="dxa"/>
        <w:tblInd w:w="13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677"/>
        <w:gridCol w:w="9"/>
        <w:gridCol w:w="5057"/>
        <w:gridCol w:w="7584"/>
      </w:tblGrid>
      <w:tr w:rsidR="00FA1385" w:rsidRPr="00135EE4" w:rsidTr="00C24409">
        <w:trPr>
          <w:trHeight w:val="157"/>
          <w:tblHeader/>
        </w:trPr>
        <w:tc>
          <w:tcPr>
            <w:tcW w:w="1686" w:type="dxa"/>
            <w:gridSpan w:val="2"/>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Phase/Timing</w:t>
            </w:r>
          </w:p>
        </w:tc>
        <w:tc>
          <w:tcPr>
            <w:tcW w:w="5057" w:type="dxa"/>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Moderator</w:t>
            </w:r>
          </w:p>
        </w:tc>
        <w:tc>
          <w:tcPr>
            <w:tcW w:w="7584" w:type="dxa"/>
            <w:shd w:val="clear" w:color="auto" w:fill="499BC9" w:themeFill="accent1"/>
            <w:tcMar>
              <w:top w:w="100" w:type="dxa"/>
              <w:left w:w="100" w:type="dxa"/>
              <w:bottom w:w="100" w:type="dxa"/>
              <w:right w:w="100" w:type="dxa"/>
            </w:tcMar>
          </w:tcPr>
          <w:p w:rsidR="00533318" w:rsidRPr="00135EE4" w:rsidRDefault="005A1AD8" w:rsidP="0007545C">
            <w:pPr>
              <w:pStyle w:val="Formatlibre"/>
              <w:keepNext/>
              <w:jc w:val="center"/>
              <w:rPr>
                <w:rFonts w:ascii="Arial" w:hAnsi="Arial" w:cs="Arial"/>
                <w:color w:val="FFFFFF" w:themeColor="background1"/>
                <w:lang w:val="nl-BE"/>
              </w:rPr>
            </w:pPr>
            <w:r>
              <w:rPr>
                <w:rFonts w:ascii="Arial" w:hAnsi="Arial" w:cs="Arial"/>
                <w:b/>
                <w:bCs/>
                <w:color w:val="FFFFFF" w:themeColor="background1"/>
                <w:sz w:val="20"/>
                <w:szCs w:val="20"/>
                <w:lang w:val="de"/>
              </w:rPr>
              <w:t>Vorschlag zum Inhalt des Moduls</w:t>
            </w:r>
          </w:p>
        </w:tc>
      </w:tr>
      <w:tr w:rsidR="009015F0" w:rsidRPr="00135EE4" w:rsidTr="00C24409">
        <w:tblPrEx>
          <w:shd w:val="clear" w:color="auto" w:fill="auto"/>
        </w:tblPrEx>
        <w:trPr>
          <w:trHeight w:val="1080"/>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de"/>
              </w:rPr>
              <w:t>1. Ziel der Sequenz</w:t>
            </w:r>
          </w:p>
          <w:p w:rsidR="009015F0" w:rsidRPr="00355985" w:rsidRDefault="009015F0" w:rsidP="00355985">
            <w:pPr>
              <w:pStyle w:val="Formatlibre"/>
              <w:rPr>
                <w:rFonts w:ascii="Arial" w:hAnsi="Arial" w:cs="Arial"/>
                <w:sz w:val="20"/>
                <w:szCs w:val="20"/>
              </w:rPr>
            </w:pPr>
            <w:r>
              <w:rPr>
                <w:rFonts w:ascii="Arial" w:hAnsi="Arial" w:cs="Arial"/>
                <w:sz w:val="20"/>
                <w:szCs w:val="20"/>
                <w:lang w:val="de"/>
              </w:rPr>
              <w:t>5 Minuten</w:t>
            </w:r>
            <w:r>
              <w:rPr>
                <w:rFonts w:ascii="Arial" w:hAnsi="Arial" w:cs="Arial"/>
                <w:sz w:val="20"/>
                <w:szCs w:val="20"/>
                <w:lang w:val="de"/>
              </w:rPr>
              <w:tab/>
              <w:t>5 Minuten</w:t>
            </w:r>
          </w:p>
          <w:p w:rsidR="009015F0" w:rsidRPr="00355985" w:rsidRDefault="009015F0" w:rsidP="00355985">
            <w:pPr>
              <w:pStyle w:val="Formatlibre"/>
              <w:rPr>
                <w:rFonts w:ascii="Arial" w:hAnsi="Arial" w:cs="Arial"/>
                <w:sz w:val="20"/>
                <w:szCs w:val="20"/>
              </w:rPr>
            </w:pPr>
            <w:r>
              <w:rPr>
                <w:rFonts w:ascii="Arial" w:hAnsi="Arial" w:cs="Arial"/>
                <w:sz w:val="20"/>
                <w:szCs w:val="20"/>
                <w:lang w:val="de"/>
              </w:rPr>
              <w:t xml:space="preserve"> </w:t>
            </w:r>
          </w:p>
        </w:tc>
        <w:tc>
          <w:tcPr>
            <w:tcW w:w="5057" w:type="dxa"/>
          </w:tcPr>
          <w:p w:rsidR="0067202E" w:rsidRPr="00135EE4" w:rsidRDefault="0067202E" w:rsidP="00355985">
            <w:pPr>
              <w:pStyle w:val="Formatlibre"/>
              <w:rPr>
                <w:rFonts w:ascii="Arial" w:hAnsi="Arial" w:cs="Arial"/>
                <w:b/>
                <w:sz w:val="20"/>
                <w:szCs w:val="20"/>
                <w:lang w:val="nl-BE"/>
              </w:rPr>
            </w:pPr>
            <w:r>
              <w:rPr>
                <w:rFonts w:ascii="Arial" w:hAnsi="Arial" w:cs="Arial"/>
                <w:b/>
                <w:bCs/>
                <w:sz w:val="20"/>
                <w:szCs w:val="20"/>
                <w:lang w:val="de"/>
              </w:rPr>
              <w:t>Ziele und Verlauf</w:t>
            </w:r>
          </w:p>
          <w:p w:rsidR="009015F0" w:rsidRPr="00135EE4" w:rsidRDefault="009015F0" w:rsidP="00355985">
            <w:pPr>
              <w:pStyle w:val="Formatlibre"/>
              <w:rPr>
                <w:rFonts w:ascii="Arial" w:hAnsi="Arial" w:cs="Arial"/>
                <w:sz w:val="20"/>
                <w:szCs w:val="20"/>
                <w:lang w:val="nl-BE"/>
              </w:rPr>
            </w:pPr>
            <w:r>
              <w:rPr>
                <w:rFonts w:ascii="Arial" w:hAnsi="Arial" w:cs="Arial"/>
                <w:sz w:val="20"/>
                <w:szCs w:val="20"/>
                <w:highlight w:val="yellow"/>
                <w:lang w:val="de"/>
              </w:rPr>
              <w:t>Erklären Sie das Ziel dieser Sequenz und wie die Prüfphase ablaufen wird.</w:t>
            </w:r>
          </w:p>
        </w:tc>
        <w:tc>
          <w:tcPr>
            <w:tcW w:w="7584" w:type="dxa"/>
          </w:tcPr>
          <w:p w:rsidR="009015F0" w:rsidRPr="00135EE4" w:rsidRDefault="009015F0" w:rsidP="00355985">
            <w:pPr>
              <w:jc w:val="both"/>
              <w:rPr>
                <w:rFonts w:ascii="Arial" w:hAnsi="Arial" w:cs="Arial"/>
                <w:sz w:val="20"/>
                <w:szCs w:val="20"/>
                <w:lang w:val="nl-BE"/>
              </w:rPr>
            </w:pPr>
            <w:r>
              <w:rPr>
                <w:rFonts w:ascii="Arial" w:hAnsi="Arial" w:cs="Arial"/>
                <w:sz w:val="20"/>
                <w:szCs w:val="20"/>
                <w:lang w:val="de"/>
              </w:rPr>
              <w:t>Nach dieser Aktivität wissen Sie, wie Sie zur kontinuierlichen Verbesserung beitragen können, indem Sie am Standort die Implementierung und Effektivität der beschlossenen Maßnahmen nach einer Meldung überprüfen (REX, Zwischenfallsbericht, Anomaliemeldung, HIPO, verschlechterte Situation usw.).</w:t>
            </w:r>
          </w:p>
        </w:tc>
      </w:tr>
      <w:tr w:rsidR="009015F0" w:rsidRPr="00135EE4" w:rsidTr="001661B6">
        <w:tblPrEx>
          <w:shd w:val="clear" w:color="auto" w:fill="auto"/>
        </w:tblPrEx>
        <w:trPr>
          <w:trHeight w:val="368"/>
        </w:trPr>
        <w:tc>
          <w:tcPr>
            <w:tcW w:w="1686" w:type="dxa"/>
            <w:gridSpan w:val="2"/>
          </w:tcPr>
          <w:p w:rsidR="009015F0" w:rsidRPr="00135EE4" w:rsidRDefault="009015F0" w:rsidP="00355985">
            <w:pPr>
              <w:pStyle w:val="Formatlibre"/>
              <w:rPr>
                <w:rFonts w:ascii="Arial" w:hAnsi="Arial" w:cs="Arial"/>
                <w:sz w:val="20"/>
                <w:szCs w:val="20"/>
                <w:lang w:val="nl-BE"/>
              </w:rPr>
            </w:pPr>
            <w:r>
              <w:rPr>
                <w:rFonts w:ascii="Arial" w:hAnsi="Arial" w:cs="Arial"/>
                <w:sz w:val="20"/>
                <w:szCs w:val="20"/>
                <w:lang w:val="de"/>
              </w:rPr>
              <w:t>2. Lektüre der ausgewählten Meldung und Aufgabe</w:t>
            </w:r>
          </w:p>
          <w:p w:rsidR="009015F0" w:rsidRPr="00135EE4" w:rsidRDefault="009015F0" w:rsidP="00355985">
            <w:pPr>
              <w:pStyle w:val="Formatlibre"/>
              <w:rPr>
                <w:rFonts w:ascii="Arial" w:hAnsi="Arial" w:cs="Arial"/>
                <w:sz w:val="20"/>
                <w:szCs w:val="20"/>
                <w:lang w:val="nl-BE"/>
              </w:rPr>
            </w:pPr>
          </w:p>
          <w:p w:rsidR="009015F0" w:rsidRPr="00355985" w:rsidRDefault="009015F0" w:rsidP="00355985">
            <w:pPr>
              <w:pStyle w:val="Formatlibre"/>
              <w:rPr>
                <w:rFonts w:ascii="Arial" w:hAnsi="Arial" w:cs="Arial"/>
                <w:sz w:val="20"/>
                <w:szCs w:val="20"/>
              </w:rPr>
            </w:pPr>
            <w:r>
              <w:rPr>
                <w:rFonts w:ascii="Arial" w:hAnsi="Arial" w:cs="Arial"/>
                <w:sz w:val="20"/>
                <w:szCs w:val="20"/>
                <w:lang w:val="de"/>
              </w:rPr>
              <w:t>1 Stunde</w:t>
            </w:r>
            <w:r>
              <w:rPr>
                <w:rFonts w:ascii="Arial" w:hAnsi="Arial" w:cs="Arial"/>
                <w:sz w:val="20"/>
                <w:szCs w:val="20"/>
                <w:lang w:val="de"/>
              </w:rPr>
              <w:tab/>
              <w:t>1:05 Stunden</w:t>
            </w:r>
          </w:p>
        </w:tc>
        <w:tc>
          <w:tcPr>
            <w:tcW w:w="5057" w:type="dxa"/>
          </w:tcPr>
          <w:p w:rsidR="009015F0" w:rsidRPr="00355985" w:rsidRDefault="009015F0" w:rsidP="00355985">
            <w:pPr>
              <w:pStyle w:val="Formatlibre"/>
              <w:rPr>
                <w:rFonts w:ascii="Arial" w:hAnsi="Arial" w:cs="Arial"/>
                <w:sz w:val="20"/>
                <w:szCs w:val="20"/>
              </w:rPr>
            </w:pPr>
            <w:r>
              <w:rPr>
                <w:rFonts w:ascii="Arial" w:hAnsi="Arial" w:cs="Arial"/>
                <w:sz w:val="20"/>
                <w:szCs w:val="20"/>
                <w:highlight w:val="yellow"/>
                <w:lang w:val="de"/>
              </w:rPr>
              <w:t>Wenn Sie dieses Modul nicht das erste Mal abhalten, verwenden Sie einen oder zwei „Beobachtungsberichte – Programm zur kontinuierlichen Verbesserung“ von vorherigen Teilnehmern, um zu veranschaulichen, was getan wurde und welche Maßnahmen sich unter Umständen aus dem Bericht ergeben haben.</w:t>
            </w:r>
          </w:p>
          <w:p w:rsidR="009015F0" w:rsidRPr="00355985" w:rsidRDefault="009015F0" w:rsidP="00355985">
            <w:pPr>
              <w:pStyle w:val="Formatlibre"/>
              <w:rPr>
                <w:rFonts w:ascii="Arial" w:hAnsi="Arial" w:cs="Arial"/>
                <w:sz w:val="20"/>
                <w:szCs w:val="20"/>
              </w:rPr>
            </w:pPr>
          </w:p>
          <w:p w:rsidR="009015F0" w:rsidRPr="00135EE4" w:rsidRDefault="009015F0" w:rsidP="00355985">
            <w:pPr>
              <w:pStyle w:val="Formatlibre"/>
              <w:rPr>
                <w:rFonts w:ascii="Arial" w:hAnsi="Arial" w:cs="Arial"/>
                <w:sz w:val="20"/>
                <w:szCs w:val="20"/>
                <w:lang w:val="nl-BE"/>
              </w:rPr>
            </w:pPr>
            <w:r>
              <w:rPr>
                <w:rFonts w:ascii="Arial" w:hAnsi="Arial" w:cs="Arial"/>
                <w:sz w:val="20"/>
                <w:szCs w:val="20"/>
                <w:highlight w:val="yellow"/>
                <w:lang w:val="de"/>
              </w:rPr>
              <w:t>Stellen Sie die ausgewählten Meldungen vor (eine pro Teilnehmer).</w:t>
            </w:r>
            <w:r>
              <w:rPr>
                <w:rFonts w:ascii="Arial" w:hAnsi="Arial" w:cs="Arial"/>
                <w:sz w:val="20"/>
                <w:szCs w:val="20"/>
                <w:lang w:val="de"/>
              </w:rPr>
              <w:t xml:space="preserve"> </w:t>
            </w: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i/>
                <w:sz w:val="20"/>
                <w:szCs w:val="20"/>
                <w:lang w:val="nl-BE"/>
              </w:rPr>
            </w:pPr>
            <w:r>
              <w:rPr>
                <w:rFonts w:ascii="Arial" w:hAnsi="Arial" w:cs="Arial"/>
                <w:b/>
                <w:bCs/>
                <w:i/>
                <w:iCs/>
                <w:sz w:val="20"/>
                <w:szCs w:val="20"/>
                <w:lang w:val="de"/>
              </w:rPr>
              <w:t>Bitten Sie</w:t>
            </w:r>
            <w:r>
              <w:rPr>
                <w:rFonts w:ascii="Arial" w:hAnsi="Arial" w:cs="Arial"/>
                <w:i/>
                <w:iCs/>
                <w:sz w:val="20"/>
                <w:szCs w:val="20"/>
                <w:lang w:val="de"/>
              </w:rPr>
              <w:t xml:space="preserve"> jeden darum, seine Meldung zu lesen, und vergewissern Sie sich, dass die Teilnehmer die Schlüsselpunkte der Meldung und die zu implementierenden Maßnahmen verstanden haben, indem Sie ihnen Fragen zum Inhalt stellen.</w:t>
            </w: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r>
              <w:rPr>
                <w:rFonts w:ascii="Arial" w:hAnsi="Arial" w:cs="Arial"/>
                <w:b/>
                <w:bCs/>
                <w:sz w:val="20"/>
                <w:szCs w:val="20"/>
                <w:lang w:val="de"/>
              </w:rPr>
              <w:t>Erklären Sie</w:t>
            </w:r>
            <w:r>
              <w:rPr>
                <w:rFonts w:ascii="Arial" w:hAnsi="Arial" w:cs="Arial"/>
                <w:sz w:val="20"/>
                <w:szCs w:val="20"/>
                <w:lang w:val="de"/>
              </w:rPr>
              <w:t xml:space="preserve"> ihnen dann ihre Aufgabe im Zusammenhang mit diesem Dokument: </w:t>
            </w: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bookmarkStart w:id="0" w:name="_GoBack"/>
            <w:bookmarkEnd w:id="0"/>
          </w:p>
          <w:p w:rsidR="009015F0" w:rsidRPr="00135EE4" w:rsidRDefault="009015F0" w:rsidP="00355985">
            <w:pPr>
              <w:pStyle w:val="Formatlibre"/>
              <w:rPr>
                <w:rFonts w:ascii="Arial" w:hAnsi="Arial" w:cs="Arial"/>
                <w:sz w:val="20"/>
                <w:szCs w:val="20"/>
                <w:lang w:val="nl-BE"/>
              </w:rPr>
            </w:pPr>
          </w:p>
        </w:tc>
        <w:tc>
          <w:tcPr>
            <w:tcW w:w="7584" w:type="dxa"/>
          </w:tcPr>
          <w:p w:rsidR="009015F0" w:rsidRPr="00135EE4" w:rsidRDefault="009015F0" w:rsidP="00355985">
            <w:pPr>
              <w:pStyle w:val="Paragraphedeliste"/>
              <w:ind w:left="120"/>
              <w:rPr>
                <w:rFonts w:ascii="Arial" w:hAnsi="Arial" w:cs="Arial"/>
                <w:sz w:val="20"/>
                <w:szCs w:val="20"/>
                <w:lang w:val="nl-BE"/>
              </w:rPr>
            </w:pPr>
          </w:p>
          <w:p w:rsidR="009015F0" w:rsidRPr="00135EE4" w:rsidRDefault="00BA20C1" w:rsidP="00355985">
            <w:pPr>
              <w:pStyle w:val="Paragraphedeliste"/>
              <w:ind w:left="120"/>
              <w:rPr>
                <w:rFonts w:ascii="Arial" w:hAnsi="Arial" w:cs="Arial"/>
                <w:sz w:val="20"/>
                <w:szCs w:val="20"/>
                <w:lang w:val="nl-BE"/>
              </w:rPr>
            </w:pPr>
            <w:r>
              <w:rPr>
                <w:rFonts w:ascii="Arial" w:hAnsi="Arial" w:cs="Arial"/>
                <w:sz w:val="20"/>
                <w:szCs w:val="20"/>
                <w:lang w:val="de"/>
              </w:rPr>
              <w:t>vorherige „Beobachtungsberichte – Programm zur kontinuierlichen Verbesserung“.</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p>
          <w:p w:rsidR="008F2408" w:rsidRPr="00135EE4" w:rsidRDefault="008F2408" w:rsidP="00355985">
            <w:pPr>
              <w:pStyle w:val="Paragraphedeliste"/>
              <w:ind w:left="120"/>
              <w:rPr>
                <w:rFonts w:ascii="Arial" w:hAnsi="Arial" w:cs="Arial"/>
                <w:sz w:val="20"/>
                <w:szCs w:val="20"/>
                <w:lang w:val="nl-BE"/>
              </w:rPr>
            </w:pPr>
          </w:p>
          <w:p w:rsidR="009015F0" w:rsidRPr="00135EE4" w:rsidRDefault="00BA20C1" w:rsidP="00355985">
            <w:pPr>
              <w:pStyle w:val="Paragraphedeliste"/>
              <w:ind w:left="120"/>
              <w:rPr>
                <w:rFonts w:ascii="Arial" w:hAnsi="Arial" w:cs="Arial"/>
                <w:sz w:val="20"/>
                <w:szCs w:val="20"/>
                <w:lang w:val="nl-BE"/>
              </w:rPr>
            </w:pPr>
            <w:r>
              <w:rPr>
                <w:rFonts w:ascii="Arial" w:hAnsi="Arial" w:cs="Arial"/>
                <w:sz w:val="20"/>
                <w:szCs w:val="20"/>
                <w:lang w:val="de"/>
              </w:rPr>
              <w:t>Ausgewählte Meldungen</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8F2408">
            <w:pPr>
              <w:rPr>
                <w:rFonts w:ascii="Arial" w:hAnsi="Arial" w:cs="Arial"/>
                <w:b/>
                <w:sz w:val="20"/>
                <w:szCs w:val="20"/>
                <w:lang w:val="nl-BE"/>
              </w:rPr>
            </w:pPr>
            <w:r>
              <w:rPr>
                <w:rFonts w:ascii="Arial" w:hAnsi="Arial" w:cs="Arial"/>
                <w:b/>
                <w:bCs/>
                <w:sz w:val="20"/>
                <w:szCs w:val="20"/>
                <w:lang w:val="de"/>
              </w:rPr>
              <w:t xml:space="preserve">Ihre Aufgabe für diese Sequenz: </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xml:space="preserve">Sich an den Standort begeben und überprüfen, ob die in den Schlussfolgerungen der Meldung empfohlenen Maßnahmen implementiert wurden und vor allem ob sie: </w:t>
            </w: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immer funktionieren</w:t>
            </w: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immer an die Situation angepasst sind (Die Situation kann sich geändert haben, kompensieren sie wirklich immer die Risiken?)</w:t>
            </w: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regelmäßig überprüft werden (durch Befragung der Akteure, die dafür verantwortlich sind)</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Nutzen Sie in den Befragungen das, was Sie gelernt haben: Sicherheitskontakt und aktives Zuhören.</w:t>
            </w:r>
          </w:p>
          <w:p w:rsidR="009015F0" w:rsidRPr="00135EE4" w:rsidRDefault="008F2408" w:rsidP="001661B6">
            <w:pPr>
              <w:pStyle w:val="Paragraphedeliste"/>
              <w:ind w:left="120"/>
              <w:rPr>
                <w:rFonts w:ascii="Arial" w:hAnsi="Arial" w:cs="Arial"/>
                <w:sz w:val="20"/>
                <w:szCs w:val="20"/>
                <w:lang w:val="nl-BE"/>
              </w:rPr>
            </w:pPr>
            <w:r>
              <w:rPr>
                <w:rFonts w:ascii="Arial" w:hAnsi="Arial" w:cs="Arial"/>
                <w:sz w:val="20"/>
                <w:szCs w:val="20"/>
                <w:lang w:val="de"/>
              </w:rPr>
              <w:t>Falls Sie Anomalien feststellen, müssen Sie diese natürlich mithilfe des Meldungstools des Bereichs melden.</w:t>
            </w:r>
          </w:p>
        </w:tc>
      </w:tr>
      <w:tr w:rsidR="009015F0" w:rsidRPr="00135EE4" w:rsidTr="007F6ACA">
        <w:tblPrEx>
          <w:shd w:val="clear" w:color="auto" w:fill="auto"/>
        </w:tblPrEx>
        <w:trPr>
          <w:trHeight w:val="717"/>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de"/>
              </w:rPr>
              <w:t>3. Das Arbeitsergebnis</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lang w:val="de"/>
              </w:rPr>
              <w:t>10 Minuten</w:t>
            </w:r>
            <w:r>
              <w:rPr>
                <w:rFonts w:ascii="Arial" w:hAnsi="Arial" w:cs="Arial"/>
                <w:sz w:val="20"/>
                <w:szCs w:val="20"/>
                <w:lang w:val="de"/>
              </w:rPr>
              <w:tab/>
              <w:t>1:15 Stunden</w:t>
            </w:r>
          </w:p>
          <w:p w:rsidR="009015F0" w:rsidRPr="00355985" w:rsidRDefault="009015F0" w:rsidP="00355985">
            <w:pPr>
              <w:pStyle w:val="Formatlibre"/>
              <w:rPr>
                <w:rFonts w:ascii="Arial" w:hAnsi="Arial" w:cs="Arial"/>
                <w:sz w:val="20"/>
                <w:szCs w:val="20"/>
              </w:rPr>
            </w:pPr>
          </w:p>
        </w:tc>
        <w:tc>
          <w:tcPr>
            <w:tcW w:w="5057" w:type="dxa"/>
          </w:tcPr>
          <w:p w:rsidR="008F2408" w:rsidRPr="00135EE4" w:rsidRDefault="008F2408"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r>
              <w:rPr>
                <w:rFonts w:ascii="Arial" w:hAnsi="Arial" w:cs="Arial"/>
                <w:sz w:val="20"/>
                <w:szCs w:val="20"/>
                <w:highlight w:val="yellow"/>
                <w:lang w:val="de"/>
              </w:rPr>
              <w:t>Stellen Sie die Architektur des Arbeitsergebnisses vor.</w:t>
            </w:r>
          </w:p>
          <w:p w:rsidR="009015F0" w:rsidRPr="00135EE4" w:rsidRDefault="009015F0" w:rsidP="00355985">
            <w:pPr>
              <w:pStyle w:val="Formatlibre"/>
              <w:rPr>
                <w:rFonts w:ascii="Arial" w:hAnsi="Arial" w:cs="Arial"/>
                <w:sz w:val="20"/>
                <w:szCs w:val="20"/>
                <w:lang w:val="nl-BE"/>
              </w:rPr>
            </w:pPr>
          </w:p>
          <w:p w:rsidR="009015F0" w:rsidRPr="00135EE4" w:rsidRDefault="009015F0" w:rsidP="00355985">
            <w:pPr>
              <w:pStyle w:val="Formatlibre"/>
              <w:rPr>
                <w:rFonts w:ascii="Arial" w:hAnsi="Arial" w:cs="Arial"/>
                <w:sz w:val="20"/>
                <w:szCs w:val="20"/>
                <w:lang w:val="nl-BE"/>
              </w:rPr>
            </w:pPr>
            <w:r>
              <w:rPr>
                <w:rFonts w:ascii="Arial" w:hAnsi="Arial" w:cs="Arial"/>
                <w:sz w:val="20"/>
                <w:szCs w:val="20"/>
                <w:lang w:val="de"/>
              </w:rPr>
              <w:t>Am Ende der Arbeit schreiben Sie einen Bericht, der die Schlüsselpunkte Ihrer aktiven Beobachtung in folgender Form erläutert:</w:t>
            </w: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b/>
                <w:sz w:val="20"/>
                <w:szCs w:val="20"/>
                <w:lang w:val="nl-BE"/>
              </w:rPr>
            </w:pPr>
          </w:p>
          <w:p w:rsidR="008F2408" w:rsidRPr="00135EE4" w:rsidRDefault="00BA20C1" w:rsidP="00355985">
            <w:pPr>
              <w:pStyle w:val="Formatlibre"/>
              <w:rPr>
                <w:rFonts w:ascii="Arial" w:hAnsi="Arial" w:cs="Arial"/>
                <w:b/>
                <w:sz w:val="20"/>
                <w:szCs w:val="20"/>
                <w:lang w:val="nl-BE"/>
              </w:rPr>
            </w:pPr>
            <w:r>
              <w:rPr>
                <w:rFonts w:ascii="Arial" w:hAnsi="Arial" w:cs="Arial"/>
                <w:b/>
                <w:bCs/>
                <w:sz w:val="20"/>
                <w:szCs w:val="20"/>
                <w:lang w:val="de"/>
              </w:rPr>
              <w:t xml:space="preserve">Erläutern Sie ihre Rolle: </w:t>
            </w:r>
          </w:p>
          <w:p w:rsidR="008F2408" w:rsidRPr="00135EE4" w:rsidRDefault="002F4CB7" w:rsidP="00355985">
            <w:pPr>
              <w:pStyle w:val="Formatlibre"/>
              <w:rPr>
                <w:rFonts w:ascii="Arial" w:hAnsi="Arial" w:cs="Arial"/>
                <w:sz w:val="20"/>
                <w:szCs w:val="20"/>
                <w:lang w:val="nl-BE"/>
              </w:rPr>
            </w:pPr>
            <w:r>
              <w:rPr>
                <w:rFonts w:ascii="Arial" w:hAnsi="Arial" w:cs="Arial"/>
                <w:sz w:val="20"/>
                <w:szCs w:val="20"/>
                <w:lang w:val="de"/>
              </w:rPr>
              <w:t>Ihre Rolle besteht auch darin, dafür zu sorgen, dass Ihre Vorschläge danach regelmäßig überprüft werden, insbesondere falls Sie festgestellt haben, dass die Kompensationsmaßnahmen nicht mehr effizient oder effektiv sind. Sie müssen den Verantwortlichen für die Ausrüstung darüber in Kenntnis setzen und seine Tätigkeiten nachverfolgen.</w:t>
            </w:r>
          </w:p>
          <w:p w:rsidR="008F2408" w:rsidRPr="00135EE4" w:rsidRDefault="008F2408" w:rsidP="00355985">
            <w:pPr>
              <w:pStyle w:val="Formatlibre"/>
              <w:rPr>
                <w:rFonts w:ascii="Arial" w:hAnsi="Arial" w:cs="Arial"/>
                <w:i/>
                <w:sz w:val="20"/>
                <w:szCs w:val="20"/>
                <w:lang w:val="nl-BE"/>
              </w:rPr>
            </w:pPr>
          </w:p>
          <w:p w:rsidR="008F2408" w:rsidRPr="00135EE4" w:rsidRDefault="008F2408" w:rsidP="00355985">
            <w:pPr>
              <w:pStyle w:val="Formatlibre"/>
              <w:rPr>
                <w:rFonts w:ascii="Arial" w:hAnsi="Arial" w:cs="Arial"/>
                <w:sz w:val="20"/>
                <w:szCs w:val="20"/>
                <w:highlight w:val="yellow"/>
                <w:lang w:val="nl-BE"/>
              </w:rPr>
            </w:pPr>
            <w:r>
              <w:rPr>
                <w:rFonts w:ascii="Arial" w:hAnsi="Arial" w:cs="Arial"/>
                <w:sz w:val="20"/>
                <w:szCs w:val="20"/>
                <w:highlight w:val="yellow"/>
                <w:lang w:val="de"/>
              </w:rPr>
              <w:t>Vereinbaren Sie einen Termin für die Übergabe des Beobachtungsberichts.</w:t>
            </w:r>
          </w:p>
        </w:tc>
        <w:tc>
          <w:tcPr>
            <w:tcW w:w="7584" w:type="dxa"/>
          </w:tcPr>
          <w:p w:rsidR="008F2408" w:rsidRPr="00135EE4" w:rsidRDefault="008F2408" w:rsidP="00355985">
            <w:pPr>
              <w:pStyle w:val="Paragraphedeliste"/>
              <w:ind w:left="120"/>
              <w:jc w:val="center"/>
              <w:rPr>
                <w:rFonts w:ascii="Arial" w:hAnsi="Arial" w:cs="Arial"/>
                <w:b/>
                <w:sz w:val="20"/>
                <w:szCs w:val="20"/>
                <w:lang w:val="nl-BE"/>
              </w:rPr>
            </w:pPr>
          </w:p>
          <w:p w:rsidR="008F2408" w:rsidRPr="00135EE4" w:rsidRDefault="008F2408" w:rsidP="00355985">
            <w:pPr>
              <w:pStyle w:val="Paragraphedeliste"/>
              <w:ind w:left="120"/>
              <w:jc w:val="center"/>
              <w:rPr>
                <w:rFonts w:ascii="Arial" w:hAnsi="Arial" w:cs="Arial"/>
                <w:b/>
                <w:sz w:val="20"/>
                <w:szCs w:val="20"/>
                <w:lang w:val="nl-BE"/>
              </w:rPr>
            </w:pPr>
          </w:p>
          <w:p w:rsidR="008F2408" w:rsidRPr="00135EE4" w:rsidRDefault="008F2408" w:rsidP="00355985">
            <w:pPr>
              <w:pStyle w:val="Paragraphedeliste"/>
              <w:ind w:left="120"/>
              <w:jc w:val="center"/>
              <w:rPr>
                <w:rFonts w:ascii="Arial" w:hAnsi="Arial" w:cs="Arial"/>
                <w:b/>
                <w:sz w:val="20"/>
                <w:szCs w:val="20"/>
                <w:lang w:val="nl-BE"/>
              </w:rPr>
            </w:pPr>
          </w:p>
          <w:p w:rsidR="009015F0" w:rsidRPr="00135EE4" w:rsidRDefault="009015F0" w:rsidP="00355985">
            <w:pPr>
              <w:pStyle w:val="Paragraphedeliste"/>
              <w:ind w:left="120"/>
              <w:jc w:val="center"/>
              <w:rPr>
                <w:rFonts w:ascii="Arial" w:hAnsi="Arial" w:cs="Arial"/>
                <w:b/>
                <w:sz w:val="20"/>
                <w:szCs w:val="20"/>
                <w:lang w:val="nl-BE"/>
              </w:rPr>
            </w:pPr>
            <w:r>
              <w:rPr>
                <w:rFonts w:ascii="Arial" w:hAnsi="Arial" w:cs="Arial"/>
                <w:b/>
                <w:bCs/>
                <w:sz w:val="20"/>
                <w:szCs w:val="20"/>
                <w:lang w:val="de"/>
              </w:rPr>
              <w:t>Beobachtungsbericht Programm zur kontinuierlichen Verbesserung</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Was hat Sie vor Ort am meisten erstaunt?</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Welche Stärken haben Sie am meisten überrascht?</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xml:space="preserve">Welche Schwachstellen haben Sie am wenigsten erwartet? </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Welche Vorschläge haben Sie, um diese Schwachstellen zu verbessern?</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sz w:val="20"/>
                <w:szCs w:val="20"/>
                <w:lang w:val="nl-BE"/>
              </w:rPr>
            </w:pPr>
            <w:r>
              <w:rPr>
                <w:rFonts w:ascii="Arial" w:hAnsi="Arial" w:cs="Arial"/>
                <w:sz w:val="20"/>
                <w:szCs w:val="20"/>
                <w:lang w:val="de"/>
              </w:rPr>
              <w:t xml:space="preserve">Würden Sie zusammenfassend sagen, dass die inhärenten Risiken der Situation, die Sie bemerkt haben, eingedämmt sind? Müssen neue Maßnahmen geplant werden oder muss die Risikoanalyse erneut durchgeführt werden? </w:t>
            </w:r>
          </w:p>
          <w:p w:rsidR="009015F0" w:rsidRPr="00135EE4" w:rsidRDefault="009015F0" w:rsidP="00355985">
            <w:pPr>
              <w:pStyle w:val="Paragraphedeliste"/>
              <w:ind w:left="120"/>
              <w:rPr>
                <w:rFonts w:ascii="Arial" w:hAnsi="Arial" w:cs="Arial"/>
                <w:sz w:val="20"/>
                <w:szCs w:val="20"/>
                <w:lang w:val="nl-BE"/>
              </w:rPr>
            </w:pPr>
          </w:p>
          <w:p w:rsidR="009015F0" w:rsidRPr="00135EE4" w:rsidRDefault="009015F0" w:rsidP="00355985">
            <w:pPr>
              <w:pStyle w:val="Paragraphedeliste"/>
              <w:ind w:left="120"/>
              <w:rPr>
                <w:rFonts w:ascii="Arial" w:hAnsi="Arial" w:cs="Arial"/>
                <w:noProof/>
                <w:lang w:val="nl-BE"/>
              </w:rPr>
            </w:pPr>
          </w:p>
        </w:tc>
      </w:tr>
      <w:tr w:rsidR="008F2408" w:rsidRPr="00135EE4" w:rsidTr="007F6ACA">
        <w:tblPrEx>
          <w:shd w:val="clear" w:color="auto" w:fill="auto"/>
        </w:tblPrEx>
        <w:trPr>
          <w:trHeight w:val="717"/>
        </w:trPr>
        <w:tc>
          <w:tcPr>
            <w:tcW w:w="1686" w:type="dxa"/>
            <w:gridSpan w:val="2"/>
          </w:tcPr>
          <w:p w:rsidR="008F2408" w:rsidRPr="00355985" w:rsidRDefault="008F2408" w:rsidP="00355985">
            <w:pPr>
              <w:pStyle w:val="Formatlibre"/>
              <w:rPr>
                <w:rFonts w:ascii="Arial" w:hAnsi="Arial" w:cs="Arial"/>
                <w:sz w:val="20"/>
                <w:szCs w:val="20"/>
              </w:rPr>
            </w:pPr>
            <w:r>
              <w:rPr>
                <w:rFonts w:ascii="Arial" w:hAnsi="Arial" w:cs="Arial"/>
                <w:sz w:val="20"/>
                <w:szCs w:val="20"/>
                <w:lang w:val="de"/>
              </w:rPr>
              <w:t>4. Verlauf der Prüfphase</w:t>
            </w:r>
          </w:p>
        </w:tc>
        <w:tc>
          <w:tcPr>
            <w:tcW w:w="5057" w:type="dxa"/>
          </w:tcPr>
          <w:p w:rsidR="008F2408" w:rsidRPr="00135EE4" w:rsidRDefault="008F2408" w:rsidP="00355985">
            <w:pPr>
              <w:pStyle w:val="Formatlibre"/>
              <w:rPr>
                <w:rFonts w:ascii="Arial" w:hAnsi="Arial" w:cs="Arial"/>
                <w:sz w:val="20"/>
                <w:szCs w:val="20"/>
                <w:lang w:val="nl-BE"/>
              </w:rPr>
            </w:pPr>
            <w:r>
              <w:rPr>
                <w:rFonts w:ascii="Arial" w:hAnsi="Arial" w:cs="Arial"/>
                <w:sz w:val="20"/>
                <w:szCs w:val="20"/>
                <w:highlight w:val="yellow"/>
                <w:lang w:val="de"/>
              </w:rPr>
              <w:t>Die Teilnehmer begeben sich selbstständig an den Standort. Sie können dies direkt nach der Vorbereitung tun oder an den darauffolgenden Tagen und sollten dafür 2 Stunden sowie einen halben Tag für die Beobachtung und Befragungen einplanen.</w:t>
            </w:r>
          </w:p>
        </w:tc>
        <w:tc>
          <w:tcPr>
            <w:tcW w:w="7584" w:type="dxa"/>
          </w:tcPr>
          <w:p w:rsidR="008F2408" w:rsidRPr="00135EE4" w:rsidRDefault="008F2408" w:rsidP="00355985">
            <w:pPr>
              <w:pStyle w:val="Paragraphedeliste"/>
              <w:ind w:left="120"/>
              <w:jc w:val="center"/>
              <w:rPr>
                <w:rFonts w:ascii="Arial" w:hAnsi="Arial" w:cs="Arial"/>
                <w:b/>
                <w:sz w:val="20"/>
                <w:szCs w:val="20"/>
                <w:lang w:val="nl-BE"/>
              </w:rPr>
            </w:pPr>
          </w:p>
        </w:tc>
      </w:tr>
      <w:tr w:rsidR="009015F0" w:rsidRPr="00135EE4" w:rsidTr="002F4CB7">
        <w:tblPrEx>
          <w:shd w:val="clear" w:color="auto" w:fill="auto"/>
        </w:tblPrEx>
        <w:trPr>
          <w:trHeight w:val="1440"/>
        </w:trPr>
        <w:tc>
          <w:tcPr>
            <w:tcW w:w="1677" w:type="dxa"/>
          </w:tcPr>
          <w:p w:rsidR="009015F0" w:rsidRPr="00355985" w:rsidRDefault="008F2408" w:rsidP="00355985">
            <w:pPr>
              <w:pStyle w:val="Formatlibre"/>
              <w:rPr>
                <w:rFonts w:ascii="Arial" w:hAnsi="Arial" w:cs="Arial"/>
                <w:sz w:val="20"/>
                <w:szCs w:val="20"/>
              </w:rPr>
            </w:pPr>
            <w:r>
              <w:rPr>
                <w:rFonts w:ascii="Arial" w:hAnsi="Arial" w:cs="Arial"/>
                <w:sz w:val="20"/>
                <w:szCs w:val="20"/>
                <w:lang w:val="de"/>
              </w:rPr>
              <w:t>5. Übergabe</w:t>
            </w:r>
          </w:p>
          <w:p w:rsidR="002F4CB7" w:rsidRPr="00355985" w:rsidRDefault="002F4CB7" w:rsidP="00355985">
            <w:pPr>
              <w:pStyle w:val="Formatlibre"/>
              <w:rPr>
                <w:rFonts w:ascii="Arial" w:hAnsi="Arial" w:cs="Arial"/>
                <w:sz w:val="20"/>
                <w:szCs w:val="20"/>
              </w:rPr>
            </w:pPr>
          </w:p>
          <w:p w:rsidR="002F4CB7" w:rsidRPr="00355985" w:rsidRDefault="002F4CB7" w:rsidP="00355985">
            <w:pPr>
              <w:pStyle w:val="Formatlibre"/>
              <w:rPr>
                <w:rFonts w:ascii="Arial" w:hAnsi="Arial" w:cs="Arial"/>
                <w:sz w:val="20"/>
                <w:szCs w:val="20"/>
              </w:rPr>
            </w:pPr>
            <w:r>
              <w:rPr>
                <w:rFonts w:ascii="Arial" w:hAnsi="Arial" w:cs="Arial"/>
                <w:sz w:val="20"/>
                <w:szCs w:val="20"/>
                <w:lang w:val="de"/>
              </w:rPr>
              <w:t>10 Minuten pro Teilnehmer</w:t>
            </w:r>
          </w:p>
        </w:tc>
        <w:tc>
          <w:tcPr>
            <w:tcW w:w="5066" w:type="dxa"/>
            <w:gridSpan w:val="2"/>
          </w:tcPr>
          <w:p w:rsidR="002F4CB7" w:rsidRPr="00135EE4" w:rsidRDefault="002F4CB7" w:rsidP="00355985">
            <w:pPr>
              <w:pStyle w:val="Formatlibre"/>
              <w:rPr>
                <w:rFonts w:ascii="Arial" w:hAnsi="Arial" w:cs="Arial"/>
                <w:b/>
                <w:sz w:val="20"/>
                <w:szCs w:val="20"/>
                <w:lang w:val="nl-BE"/>
              </w:rPr>
            </w:pPr>
            <w:r>
              <w:rPr>
                <w:rFonts w:ascii="Arial" w:hAnsi="Arial" w:cs="Arial"/>
                <w:b/>
                <w:bCs/>
                <w:sz w:val="20"/>
                <w:szCs w:val="20"/>
                <w:lang w:val="de"/>
              </w:rPr>
              <w:t>Die Übergabe</w:t>
            </w:r>
          </w:p>
          <w:p w:rsidR="002F4CB7" w:rsidRPr="00135EE4" w:rsidRDefault="002F4CB7" w:rsidP="00355985">
            <w:pPr>
              <w:pStyle w:val="Formatlibre"/>
              <w:rPr>
                <w:rFonts w:ascii="Arial" w:hAnsi="Arial" w:cs="Arial"/>
                <w:sz w:val="20"/>
                <w:szCs w:val="20"/>
                <w:highlight w:val="yellow"/>
                <w:lang w:val="nl-BE"/>
              </w:rPr>
            </w:pPr>
            <w:r>
              <w:rPr>
                <w:rFonts w:ascii="Arial" w:hAnsi="Arial" w:cs="Arial"/>
                <w:sz w:val="20"/>
                <w:szCs w:val="20"/>
                <w:highlight w:val="yellow"/>
                <w:lang w:val="de"/>
              </w:rPr>
              <w:t xml:space="preserve">Jeder Teilnehmer stellt Folgendes in 10 Minuten vor: </w:t>
            </w:r>
          </w:p>
          <w:p w:rsidR="009015F0" w:rsidRPr="00135EE4" w:rsidRDefault="002F4CB7" w:rsidP="00355985">
            <w:pPr>
              <w:pStyle w:val="Formatlibre"/>
              <w:rPr>
                <w:rFonts w:ascii="Arial" w:hAnsi="Arial" w:cs="Arial"/>
                <w:sz w:val="20"/>
                <w:szCs w:val="20"/>
                <w:highlight w:val="yellow"/>
                <w:lang w:val="nl-BE"/>
              </w:rPr>
            </w:pPr>
            <w:r>
              <w:rPr>
                <w:rFonts w:ascii="Arial" w:hAnsi="Arial" w:cs="Arial"/>
                <w:sz w:val="20"/>
                <w:szCs w:val="20"/>
                <w:highlight w:val="yellow"/>
                <w:lang w:val="de"/>
              </w:rPr>
              <w:t xml:space="preserve">– die Meldung, mit der er sich befasst hat  </w:t>
            </w:r>
          </w:p>
          <w:p w:rsidR="002F4CB7" w:rsidRPr="00135EE4" w:rsidRDefault="002F4CB7" w:rsidP="00355985">
            <w:pPr>
              <w:pStyle w:val="Formatlibre"/>
              <w:rPr>
                <w:rFonts w:ascii="Arial" w:hAnsi="Arial" w:cs="Arial"/>
                <w:sz w:val="20"/>
                <w:szCs w:val="20"/>
                <w:highlight w:val="yellow"/>
                <w:lang w:val="nl-BE"/>
              </w:rPr>
            </w:pPr>
            <w:r>
              <w:rPr>
                <w:rFonts w:ascii="Arial" w:hAnsi="Arial" w:cs="Arial"/>
                <w:sz w:val="20"/>
                <w:szCs w:val="20"/>
                <w:highlight w:val="yellow"/>
                <w:lang w:val="de"/>
              </w:rPr>
              <w:t xml:space="preserve">– die bedeutendsten Punkte (positiv oder negativ) </w:t>
            </w:r>
          </w:p>
          <w:p w:rsidR="009015F0" w:rsidRPr="00135EE4" w:rsidRDefault="002F4CB7" w:rsidP="001661B6">
            <w:pPr>
              <w:pStyle w:val="Formatlibre"/>
              <w:rPr>
                <w:rFonts w:ascii="Arial" w:hAnsi="Arial" w:cs="Arial"/>
                <w:sz w:val="20"/>
                <w:szCs w:val="20"/>
                <w:lang w:val="nl-BE"/>
              </w:rPr>
            </w:pPr>
            <w:r>
              <w:rPr>
                <w:rFonts w:ascii="Arial" w:hAnsi="Arial" w:cs="Arial"/>
                <w:sz w:val="20"/>
                <w:szCs w:val="20"/>
                <w:highlight w:val="yellow"/>
                <w:lang w:val="de"/>
              </w:rPr>
              <w:t>– die Zusammenfassung seines Dokuments (einschließlich der Verbesserungsvorschläge) und ob seit der Beobachtung bereits einige dieser Verbesserungen umgesetzt wurden</w:t>
            </w:r>
          </w:p>
        </w:tc>
        <w:tc>
          <w:tcPr>
            <w:tcW w:w="7584" w:type="dxa"/>
          </w:tcPr>
          <w:p w:rsidR="009015F0" w:rsidRPr="00135EE4" w:rsidRDefault="009015F0" w:rsidP="00355985">
            <w:pPr>
              <w:pStyle w:val="Paragraphedeliste"/>
              <w:ind w:left="120"/>
              <w:rPr>
                <w:rFonts w:ascii="Arial" w:hAnsi="Arial" w:cs="Arial"/>
                <w:noProof/>
                <w:lang w:val="nl-BE"/>
              </w:rPr>
            </w:pPr>
          </w:p>
        </w:tc>
      </w:tr>
    </w:tbl>
    <w:p w:rsidR="00B21AE6" w:rsidRPr="00135EE4" w:rsidRDefault="00B21AE6" w:rsidP="002F4CB7">
      <w:pPr>
        <w:outlineLvl w:val="0"/>
        <w:rPr>
          <w:rFonts w:ascii="Arial" w:hAnsi="Arial" w:cs="Arial"/>
          <w:lang w:val="nl-BE"/>
        </w:rPr>
      </w:pPr>
    </w:p>
    <w:sectPr w:rsidR="00B21AE6" w:rsidRPr="00135EE4" w:rsidSect="00260E58">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AF" w:rsidRDefault="00D337AF">
      <w:r>
        <w:separator/>
      </w:r>
    </w:p>
  </w:endnote>
  <w:endnote w:type="continuationSeparator" w:id="0">
    <w:p w:rsidR="00D337AF" w:rsidRDefault="00D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1324"/>
      <w:docPartObj>
        <w:docPartGallery w:val="Page Numbers (Bottom of Page)"/>
        <w:docPartUnique/>
      </w:docPartObj>
    </w:sdtPr>
    <w:sdtEndPr/>
    <w:sdtContent>
      <w:p w:rsidR="00260E58" w:rsidRDefault="00135EE4">
        <w:pPr>
          <w:pStyle w:val="Pieddepage"/>
          <w:jc w:val="right"/>
        </w:pPr>
        <w:r>
          <w:fldChar w:fldCharType="begin"/>
        </w:r>
        <w:r>
          <w:instrText xml:space="preserve"> PAGE   \* MERGEFORMAT </w:instrText>
        </w:r>
        <w:r>
          <w:fldChar w:fldCharType="separate"/>
        </w:r>
        <w:r w:rsidRPr="00135EE4">
          <w:rPr>
            <w:noProof/>
            <w:lang w:val="de"/>
          </w:rPr>
          <w:t>4</w:t>
        </w:r>
        <w:r>
          <w:rPr>
            <w:noProof/>
            <w:lang w:val="de"/>
          </w:rPr>
          <w:fldChar w:fldCharType="end"/>
        </w:r>
      </w:p>
    </w:sdtContent>
  </w:sdt>
  <w:p w:rsidR="00260E58" w:rsidRDefault="00260E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AF" w:rsidRDefault="00D337AF">
      <w:r>
        <w:separator/>
      </w:r>
    </w:p>
  </w:footnote>
  <w:footnote w:type="continuationSeparator" w:id="0">
    <w:p w:rsidR="00D337AF" w:rsidRDefault="00D3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260E58" w:rsidRPr="008166DB" w:rsidTr="008B3BF6">
      <w:trPr>
        <w:cantSplit/>
        <w:trHeight w:val="20"/>
        <w:jc w:val="center"/>
      </w:trPr>
      <w:tc>
        <w:tcPr>
          <w:tcW w:w="2824" w:type="dxa"/>
          <w:vMerge w:val="restart"/>
          <w:shd w:val="clear" w:color="auto" w:fill="auto"/>
          <w:vAlign w:val="center"/>
        </w:tcPr>
        <w:p w:rsidR="00260E58" w:rsidRPr="003F396F" w:rsidRDefault="00260E58" w:rsidP="008B3BF6">
          <w:pPr>
            <w:widowControl w:val="0"/>
            <w:autoSpaceDE w:val="0"/>
            <w:autoSpaceDN w:val="0"/>
            <w:adjustRightInd w:val="0"/>
            <w:jc w:val="center"/>
            <w:rPr>
              <w:b/>
              <w:sz w:val="28"/>
            </w:rPr>
          </w:pPr>
          <w:r>
            <w:rPr>
              <w:b/>
              <w:bCs/>
              <w:noProof/>
              <w:sz w:val="28"/>
              <w:lang w:val="fr-FR" w:eastAsia="fr-FR"/>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60E58" w:rsidRPr="00A10B3D" w:rsidRDefault="00260E58" w:rsidP="008B3BF6">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260E58" w:rsidRPr="008166DB" w:rsidTr="008B3BF6">
      <w:trPr>
        <w:cantSplit/>
        <w:trHeight w:val="20"/>
        <w:jc w:val="center"/>
      </w:trPr>
      <w:tc>
        <w:tcPr>
          <w:tcW w:w="2824" w:type="dxa"/>
          <w:vMerge/>
          <w:shd w:val="clear" w:color="auto" w:fill="auto"/>
          <w:vAlign w:val="center"/>
        </w:tcPr>
        <w:p w:rsidR="00260E58" w:rsidRDefault="00260E58" w:rsidP="008B3BF6">
          <w:pPr>
            <w:widowControl w:val="0"/>
            <w:autoSpaceDE w:val="0"/>
            <w:autoSpaceDN w:val="0"/>
            <w:adjustRightInd w:val="0"/>
            <w:jc w:val="center"/>
            <w:rPr>
              <w:b/>
              <w:noProof/>
              <w:sz w:val="28"/>
            </w:rPr>
          </w:pPr>
        </w:p>
      </w:tc>
      <w:tc>
        <w:tcPr>
          <w:tcW w:w="6977" w:type="dxa"/>
          <w:shd w:val="clear" w:color="auto" w:fill="auto"/>
        </w:tcPr>
        <w:p w:rsidR="00260E58" w:rsidRPr="003F2295" w:rsidRDefault="00260E58" w:rsidP="008B3BF6">
          <w:pPr>
            <w:pStyle w:val="Titre1"/>
            <w:spacing w:before="0"/>
            <w:ind w:right="11"/>
            <w:jc w:val="center"/>
            <w:rPr>
              <w:sz w:val="22"/>
              <w:szCs w:val="22"/>
            </w:rPr>
          </w:pPr>
          <w:r>
            <w:rPr>
              <w:rFonts w:ascii="Helvetica" w:eastAsia="Times New Roman" w:hAnsi="Helvetica"/>
              <w:color w:val="004164"/>
              <w:szCs w:val="32"/>
              <w:lang w:val="de"/>
            </w:rPr>
            <w:t>Anleitung des Moderators – TCT 4.5</w:t>
          </w:r>
        </w:p>
      </w:tc>
    </w:tr>
    <w:tr w:rsidR="00260E58" w:rsidRPr="003F396F" w:rsidTr="008B3BF6">
      <w:trPr>
        <w:cantSplit/>
        <w:trHeight w:val="20"/>
        <w:jc w:val="center"/>
      </w:trPr>
      <w:tc>
        <w:tcPr>
          <w:tcW w:w="2824" w:type="dxa"/>
          <w:vMerge/>
          <w:shd w:val="clear" w:color="auto" w:fill="auto"/>
        </w:tcPr>
        <w:p w:rsidR="00260E58" w:rsidRPr="003F396F" w:rsidRDefault="00260E58" w:rsidP="008B3BF6">
          <w:pPr>
            <w:widowControl w:val="0"/>
            <w:autoSpaceDE w:val="0"/>
            <w:autoSpaceDN w:val="0"/>
            <w:adjustRightInd w:val="0"/>
            <w:rPr>
              <w:b/>
              <w:sz w:val="28"/>
            </w:rPr>
          </w:pPr>
        </w:p>
      </w:tc>
      <w:tc>
        <w:tcPr>
          <w:tcW w:w="6977" w:type="dxa"/>
          <w:shd w:val="clear" w:color="auto" w:fill="auto"/>
        </w:tcPr>
        <w:p w:rsidR="00260E58" w:rsidRPr="00A10B3D" w:rsidRDefault="00260E58" w:rsidP="008B3BF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4.5 – V2</w:t>
          </w:r>
        </w:p>
      </w:tc>
    </w:tr>
  </w:tbl>
  <w:p w:rsidR="00260E58" w:rsidRDefault="00260E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355985" w:rsidRPr="008166DB" w:rsidTr="00A10B3D">
      <w:trPr>
        <w:cantSplit/>
        <w:trHeight w:val="20"/>
        <w:jc w:val="center"/>
      </w:trPr>
      <w:tc>
        <w:tcPr>
          <w:tcW w:w="2824" w:type="dxa"/>
          <w:vMerge w:val="restart"/>
          <w:shd w:val="clear" w:color="auto" w:fill="auto"/>
          <w:vAlign w:val="center"/>
        </w:tcPr>
        <w:p w:rsidR="00355985" w:rsidRPr="003F396F" w:rsidRDefault="00355985" w:rsidP="00A10B3D">
          <w:pPr>
            <w:widowControl w:val="0"/>
            <w:autoSpaceDE w:val="0"/>
            <w:autoSpaceDN w:val="0"/>
            <w:adjustRightInd w:val="0"/>
            <w:jc w:val="center"/>
            <w:rPr>
              <w:b/>
              <w:sz w:val="28"/>
            </w:rPr>
          </w:pPr>
          <w:r>
            <w:rPr>
              <w:b/>
              <w:bCs/>
              <w:noProof/>
              <w:sz w:val="28"/>
              <w:lang w:val="fr-FR" w:eastAsia="fr-FR"/>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355985" w:rsidRPr="00A10B3D" w:rsidRDefault="00355985"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355985" w:rsidRPr="008166DB" w:rsidTr="00A10B3D">
      <w:trPr>
        <w:cantSplit/>
        <w:trHeight w:val="20"/>
        <w:jc w:val="center"/>
      </w:trPr>
      <w:tc>
        <w:tcPr>
          <w:tcW w:w="2824" w:type="dxa"/>
          <w:vMerge/>
          <w:shd w:val="clear" w:color="auto" w:fill="auto"/>
          <w:vAlign w:val="center"/>
        </w:tcPr>
        <w:p w:rsidR="00355985" w:rsidRDefault="00355985" w:rsidP="00A10B3D">
          <w:pPr>
            <w:widowControl w:val="0"/>
            <w:autoSpaceDE w:val="0"/>
            <w:autoSpaceDN w:val="0"/>
            <w:adjustRightInd w:val="0"/>
            <w:jc w:val="center"/>
            <w:rPr>
              <w:b/>
              <w:noProof/>
              <w:sz w:val="28"/>
            </w:rPr>
          </w:pPr>
        </w:p>
      </w:tc>
      <w:tc>
        <w:tcPr>
          <w:tcW w:w="6977" w:type="dxa"/>
          <w:shd w:val="clear" w:color="auto" w:fill="auto"/>
        </w:tcPr>
        <w:p w:rsidR="00355985" w:rsidRPr="003F2295" w:rsidRDefault="00355985" w:rsidP="0083750B">
          <w:pPr>
            <w:pStyle w:val="Titre1"/>
            <w:spacing w:before="0"/>
            <w:ind w:right="11"/>
            <w:jc w:val="center"/>
            <w:rPr>
              <w:sz w:val="22"/>
              <w:szCs w:val="22"/>
            </w:rPr>
          </w:pPr>
          <w:r>
            <w:rPr>
              <w:rFonts w:ascii="Helvetica" w:eastAsia="Times New Roman" w:hAnsi="Helvetica"/>
              <w:color w:val="004164"/>
              <w:szCs w:val="32"/>
              <w:lang w:val="de"/>
            </w:rPr>
            <w:t>Anleitung des Moderators – TCT 4.5</w:t>
          </w:r>
        </w:p>
      </w:tc>
    </w:tr>
    <w:tr w:rsidR="00355985" w:rsidRPr="003F396F" w:rsidTr="00A10B3D">
      <w:trPr>
        <w:cantSplit/>
        <w:trHeight w:val="20"/>
        <w:jc w:val="center"/>
      </w:trPr>
      <w:tc>
        <w:tcPr>
          <w:tcW w:w="2824" w:type="dxa"/>
          <w:vMerge/>
          <w:shd w:val="clear" w:color="auto" w:fill="auto"/>
        </w:tcPr>
        <w:p w:rsidR="00355985" w:rsidRPr="003F396F" w:rsidRDefault="00355985" w:rsidP="00A10B3D">
          <w:pPr>
            <w:widowControl w:val="0"/>
            <w:autoSpaceDE w:val="0"/>
            <w:autoSpaceDN w:val="0"/>
            <w:adjustRightInd w:val="0"/>
            <w:rPr>
              <w:b/>
              <w:sz w:val="28"/>
            </w:rPr>
          </w:pPr>
        </w:p>
      </w:tc>
      <w:tc>
        <w:tcPr>
          <w:tcW w:w="6977" w:type="dxa"/>
          <w:shd w:val="clear" w:color="auto" w:fill="auto"/>
        </w:tcPr>
        <w:p w:rsidR="00355985" w:rsidRPr="00A10B3D" w:rsidRDefault="00260E58"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4.5 – V2</w:t>
          </w:r>
        </w:p>
      </w:tc>
    </w:tr>
  </w:tbl>
  <w:p w:rsidR="00355985" w:rsidRDefault="003559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9167E"/>
    <w:multiLevelType w:val="hybridMultilevel"/>
    <w:tmpl w:val="2382A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9160B7"/>
    <w:multiLevelType w:val="hybridMultilevel"/>
    <w:tmpl w:val="2B000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7DF2093C"/>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num w:numId="1">
    <w:abstractNumId w:val="8"/>
  </w:num>
  <w:num w:numId="2">
    <w:abstractNumId w:val="3"/>
  </w:num>
  <w:num w:numId="3">
    <w:abstractNumId w:val="7"/>
  </w:num>
  <w:num w:numId="4">
    <w:abstractNumId w:val="2"/>
  </w:num>
  <w:num w:numId="5">
    <w:abstractNumId w:val="4"/>
  </w:num>
  <w:num w:numId="6">
    <w:abstractNumId w:val="6"/>
  </w:num>
  <w:num w:numId="7">
    <w:abstractNumId w:val="0"/>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4A67"/>
    <w:rsid w:val="000057A5"/>
    <w:rsid w:val="00013008"/>
    <w:rsid w:val="000157E2"/>
    <w:rsid w:val="00016E75"/>
    <w:rsid w:val="00022F86"/>
    <w:rsid w:val="00032146"/>
    <w:rsid w:val="00040C94"/>
    <w:rsid w:val="00042527"/>
    <w:rsid w:val="0006148D"/>
    <w:rsid w:val="00061697"/>
    <w:rsid w:val="00063003"/>
    <w:rsid w:val="0007545C"/>
    <w:rsid w:val="00094340"/>
    <w:rsid w:val="00094B6B"/>
    <w:rsid w:val="00095AFA"/>
    <w:rsid w:val="0009662F"/>
    <w:rsid w:val="000A7B0E"/>
    <w:rsid w:val="000C0D35"/>
    <w:rsid w:val="000D054A"/>
    <w:rsid w:val="000E1CAB"/>
    <w:rsid w:val="000E3A0A"/>
    <w:rsid w:val="000E4BF9"/>
    <w:rsid w:val="000E5AAA"/>
    <w:rsid w:val="000F56D3"/>
    <w:rsid w:val="00107879"/>
    <w:rsid w:val="00117B18"/>
    <w:rsid w:val="00135EE4"/>
    <w:rsid w:val="001443D4"/>
    <w:rsid w:val="0014607D"/>
    <w:rsid w:val="00152EED"/>
    <w:rsid w:val="001547E9"/>
    <w:rsid w:val="001661B6"/>
    <w:rsid w:val="00172369"/>
    <w:rsid w:val="001877C3"/>
    <w:rsid w:val="001943A1"/>
    <w:rsid w:val="001951AF"/>
    <w:rsid w:val="001C2BDD"/>
    <w:rsid w:val="001C337A"/>
    <w:rsid w:val="001D28D7"/>
    <w:rsid w:val="00212745"/>
    <w:rsid w:val="002169AA"/>
    <w:rsid w:val="0021710D"/>
    <w:rsid w:val="002241F0"/>
    <w:rsid w:val="00225D7A"/>
    <w:rsid w:val="002348B4"/>
    <w:rsid w:val="00235482"/>
    <w:rsid w:val="00255347"/>
    <w:rsid w:val="00260E58"/>
    <w:rsid w:val="002662FB"/>
    <w:rsid w:val="00273339"/>
    <w:rsid w:val="00275FDC"/>
    <w:rsid w:val="002771B2"/>
    <w:rsid w:val="00277BD6"/>
    <w:rsid w:val="002818FE"/>
    <w:rsid w:val="00284F7B"/>
    <w:rsid w:val="002A3BAE"/>
    <w:rsid w:val="002A6C7C"/>
    <w:rsid w:val="002A78CD"/>
    <w:rsid w:val="002C1569"/>
    <w:rsid w:val="002C70B2"/>
    <w:rsid w:val="002D1AD9"/>
    <w:rsid w:val="002D3E1D"/>
    <w:rsid w:val="002E25EF"/>
    <w:rsid w:val="002F06B6"/>
    <w:rsid w:val="002F4CB7"/>
    <w:rsid w:val="00302FA2"/>
    <w:rsid w:val="00306A32"/>
    <w:rsid w:val="003358F3"/>
    <w:rsid w:val="00346BD6"/>
    <w:rsid w:val="00355598"/>
    <w:rsid w:val="00355985"/>
    <w:rsid w:val="003648B3"/>
    <w:rsid w:val="00370B49"/>
    <w:rsid w:val="00380D33"/>
    <w:rsid w:val="0038545A"/>
    <w:rsid w:val="00395679"/>
    <w:rsid w:val="003A6E40"/>
    <w:rsid w:val="003B391C"/>
    <w:rsid w:val="003B524B"/>
    <w:rsid w:val="003C0CD6"/>
    <w:rsid w:val="003E2AFE"/>
    <w:rsid w:val="00404539"/>
    <w:rsid w:val="0040472E"/>
    <w:rsid w:val="00414531"/>
    <w:rsid w:val="00414537"/>
    <w:rsid w:val="00420ACC"/>
    <w:rsid w:val="00426804"/>
    <w:rsid w:val="00430888"/>
    <w:rsid w:val="00431C7A"/>
    <w:rsid w:val="00441BDB"/>
    <w:rsid w:val="00445873"/>
    <w:rsid w:val="0044697F"/>
    <w:rsid w:val="0044733E"/>
    <w:rsid w:val="00451385"/>
    <w:rsid w:val="0045185E"/>
    <w:rsid w:val="00455796"/>
    <w:rsid w:val="00456382"/>
    <w:rsid w:val="004608B4"/>
    <w:rsid w:val="00466468"/>
    <w:rsid w:val="0046730D"/>
    <w:rsid w:val="004729C3"/>
    <w:rsid w:val="004765E6"/>
    <w:rsid w:val="0048090C"/>
    <w:rsid w:val="0048275E"/>
    <w:rsid w:val="004A452E"/>
    <w:rsid w:val="004A682C"/>
    <w:rsid w:val="004B7A9E"/>
    <w:rsid w:val="004D5BAF"/>
    <w:rsid w:val="004E2B78"/>
    <w:rsid w:val="004E311E"/>
    <w:rsid w:val="004E400B"/>
    <w:rsid w:val="004E46F8"/>
    <w:rsid w:val="004E5172"/>
    <w:rsid w:val="004F21DD"/>
    <w:rsid w:val="00506764"/>
    <w:rsid w:val="0051124F"/>
    <w:rsid w:val="0051527D"/>
    <w:rsid w:val="00516A74"/>
    <w:rsid w:val="00533318"/>
    <w:rsid w:val="005355B0"/>
    <w:rsid w:val="00543866"/>
    <w:rsid w:val="00557DBD"/>
    <w:rsid w:val="005609B5"/>
    <w:rsid w:val="0057287A"/>
    <w:rsid w:val="00587D5F"/>
    <w:rsid w:val="0059100C"/>
    <w:rsid w:val="005945E9"/>
    <w:rsid w:val="00597D8B"/>
    <w:rsid w:val="005A1AD8"/>
    <w:rsid w:val="005A3E1E"/>
    <w:rsid w:val="005C4603"/>
    <w:rsid w:val="005E3778"/>
    <w:rsid w:val="005E3D1C"/>
    <w:rsid w:val="005F083B"/>
    <w:rsid w:val="00603007"/>
    <w:rsid w:val="006035A1"/>
    <w:rsid w:val="00606A11"/>
    <w:rsid w:val="00607B27"/>
    <w:rsid w:val="0061715C"/>
    <w:rsid w:val="0063062B"/>
    <w:rsid w:val="00630FFE"/>
    <w:rsid w:val="0066000F"/>
    <w:rsid w:val="00662F93"/>
    <w:rsid w:val="0067202E"/>
    <w:rsid w:val="00687ACC"/>
    <w:rsid w:val="006914D1"/>
    <w:rsid w:val="006B1AB7"/>
    <w:rsid w:val="006B24AA"/>
    <w:rsid w:val="006B3F69"/>
    <w:rsid w:val="006B60B2"/>
    <w:rsid w:val="006C1E69"/>
    <w:rsid w:val="006D0DB6"/>
    <w:rsid w:val="006F3BF4"/>
    <w:rsid w:val="00743D75"/>
    <w:rsid w:val="007454BD"/>
    <w:rsid w:val="007705EA"/>
    <w:rsid w:val="00784823"/>
    <w:rsid w:val="00786051"/>
    <w:rsid w:val="00786A2C"/>
    <w:rsid w:val="0079030A"/>
    <w:rsid w:val="00790758"/>
    <w:rsid w:val="0079342C"/>
    <w:rsid w:val="0079689F"/>
    <w:rsid w:val="007A58C6"/>
    <w:rsid w:val="007A5F8D"/>
    <w:rsid w:val="007C00AE"/>
    <w:rsid w:val="007D0BCC"/>
    <w:rsid w:val="007E239F"/>
    <w:rsid w:val="007F3D9C"/>
    <w:rsid w:val="007F6ACA"/>
    <w:rsid w:val="00803AAA"/>
    <w:rsid w:val="008221ED"/>
    <w:rsid w:val="008230E3"/>
    <w:rsid w:val="0083750B"/>
    <w:rsid w:val="0084396E"/>
    <w:rsid w:val="00853F5E"/>
    <w:rsid w:val="0085520C"/>
    <w:rsid w:val="00862AD6"/>
    <w:rsid w:val="00875D8D"/>
    <w:rsid w:val="00891E91"/>
    <w:rsid w:val="008A042B"/>
    <w:rsid w:val="008A50AC"/>
    <w:rsid w:val="008A6A6D"/>
    <w:rsid w:val="008B0668"/>
    <w:rsid w:val="008B13D2"/>
    <w:rsid w:val="008B6795"/>
    <w:rsid w:val="008D420C"/>
    <w:rsid w:val="008D7243"/>
    <w:rsid w:val="008E0BD8"/>
    <w:rsid w:val="008F2408"/>
    <w:rsid w:val="008F708A"/>
    <w:rsid w:val="009015F0"/>
    <w:rsid w:val="0090470C"/>
    <w:rsid w:val="00906888"/>
    <w:rsid w:val="0091075C"/>
    <w:rsid w:val="00915652"/>
    <w:rsid w:val="00921D94"/>
    <w:rsid w:val="009259F1"/>
    <w:rsid w:val="00925CA2"/>
    <w:rsid w:val="0093549F"/>
    <w:rsid w:val="009418FE"/>
    <w:rsid w:val="00951A96"/>
    <w:rsid w:val="009628B8"/>
    <w:rsid w:val="009655FC"/>
    <w:rsid w:val="009708C4"/>
    <w:rsid w:val="009752EB"/>
    <w:rsid w:val="00976E4B"/>
    <w:rsid w:val="00985F30"/>
    <w:rsid w:val="009867B4"/>
    <w:rsid w:val="00991EDB"/>
    <w:rsid w:val="00995A7A"/>
    <w:rsid w:val="00996A0C"/>
    <w:rsid w:val="009B0A85"/>
    <w:rsid w:val="009B2F00"/>
    <w:rsid w:val="009B30F7"/>
    <w:rsid w:val="009C50F2"/>
    <w:rsid w:val="009C60C8"/>
    <w:rsid w:val="009D6BAA"/>
    <w:rsid w:val="009F2432"/>
    <w:rsid w:val="009F3D26"/>
    <w:rsid w:val="00A038E1"/>
    <w:rsid w:val="00A047FC"/>
    <w:rsid w:val="00A05835"/>
    <w:rsid w:val="00A068EE"/>
    <w:rsid w:val="00A10B3D"/>
    <w:rsid w:val="00A11012"/>
    <w:rsid w:val="00A1648F"/>
    <w:rsid w:val="00A242C1"/>
    <w:rsid w:val="00A4116C"/>
    <w:rsid w:val="00A417C9"/>
    <w:rsid w:val="00A4589A"/>
    <w:rsid w:val="00A63843"/>
    <w:rsid w:val="00A64B4B"/>
    <w:rsid w:val="00A829D3"/>
    <w:rsid w:val="00A9627C"/>
    <w:rsid w:val="00AA00A7"/>
    <w:rsid w:val="00AA35BC"/>
    <w:rsid w:val="00AE0096"/>
    <w:rsid w:val="00AE2E34"/>
    <w:rsid w:val="00B03146"/>
    <w:rsid w:val="00B06E34"/>
    <w:rsid w:val="00B21AE6"/>
    <w:rsid w:val="00B31387"/>
    <w:rsid w:val="00B34C06"/>
    <w:rsid w:val="00B466EB"/>
    <w:rsid w:val="00B51637"/>
    <w:rsid w:val="00B520A8"/>
    <w:rsid w:val="00B52D9F"/>
    <w:rsid w:val="00B604DA"/>
    <w:rsid w:val="00B66DF6"/>
    <w:rsid w:val="00B7175B"/>
    <w:rsid w:val="00B75365"/>
    <w:rsid w:val="00B77FFA"/>
    <w:rsid w:val="00B83C61"/>
    <w:rsid w:val="00B9611C"/>
    <w:rsid w:val="00BA20C1"/>
    <w:rsid w:val="00BA347F"/>
    <w:rsid w:val="00BA7590"/>
    <w:rsid w:val="00BB0F83"/>
    <w:rsid w:val="00BB115A"/>
    <w:rsid w:val="00BB68A5"/>
    <w:rsid w:val="00BC7A50"/>
    <w:rsid w:val="00BD0BC9"/>
    <w:rsid w:val="00BD1E0D"/>
    <w:rsid w:val="00BD4DAD"/>
    <w:rsid w:val="00BD7584"/>
    <w:rsid w:val="00C0047F"/>
    <w:rsid w:val="00C15C2C"/>
    <w:rsid w:val="00C24409"/>
    <w:rsid w:val="00C2539F"/>
    <w:rsid w:val="00C27C8E"/>
    <w:rsid w:val="00C36FD1"/>
    <w:rsid w:val="00C44112"/>
    <w:rsid w:val="00C44A37"/>
    <w:rsid w:val="00C645BE"/>
    <w:rsid w:val="00C67EE0"/>
    <w:rsid w:val="00C80010"/>
    <w:rsid w:val="00C850A6"/>
    <w:rsid w:val="00C92CA3"/>
    <w:rsid w:val="00CA2ADE"/>
    <w:rsid w:val="00CB0181"/>
    <w:rsid w:val="00CC4F74"/>
    <w:rsid w:val="00CC513C"/>
    <w:rsid w:val="00CD2FB0"/>
    <w:rsid w:val="00CD4973"/>
    <w:rsid w:val="00CD5FAD"/>
    <w:rsid w:val="00CD7F11"/>
    <w:rsid w:val="00CE30DE"/>
    <w:rsid w:val="00CE466A"/>
    <w:rsid w:val="00D11427"/>
    <w:rsid w:val="00D1401E"/>
    <w:rsid w:val="00D15FB6"/>
    <w:rsid w:val="00D230DC"/>
    <w:rsid w:val="00D24993"/>
    <w:rsid w:val="00D329BF"/>
    <w:rsid w:val="00D337AF"/>
    <w:rsid w:val="00D446DA"/>
    <w:rsid w:val="00D4505C"/>
    <w:rsid w:val="00D45BF0"/>
    <w:rsid w:val="00D57970"/>
    <w:rsid w:val="00D721EC"/>
    <w:rsid w:val="00D76248"/>
    <w:rsid w:val="00D76BFF"/>
    <w:rsid w:val="00D84EE2"/>
    <w:rsid w:val="00DA36D9"/>
    <w:rsid w:val="00DA4CB4"/>
    <w:rsid w:val="00DC4680"/>
    <w:rsid w:val="00DC4CE5"/>
    <w:rsid w:val="00DD04E9"/>
    <w:rsid w:val="00DD4C31"/>
    <w:rsid w:val="00DD4EA6"/>
    <w:rsid w:val="00DE2947"/>
    <w:rsid w:val="00DE3066"/>
    <w:rsid w:val="00E028A2"/>
    <w:rsid w:val="00E0645B"/>
    <w:rsid w:val="00E11D25"/>
    <w:rsid w:val="00E24B9F"/>
    <w:rsid w:val="00E254BA"/>
    <w:rsid w:val="00E35E73"/>
    <w:rsid w:val="00E50B95"/>
    <w:rsid w:val="00E62D43"/>
    <w:rsid w:val="00E64368"/>
    <w:rsid w:val="00E75320"/>
    <w:rsid w:val="00E76F22"/>
    <w:rsid w:val="00E80130"/>
    <w:rsid w:val="00E85EA4"/>
    <w:rsid w:val="00EB5346"/>
    <w:rsid w:val="00EB6A78"/>
    <w:rsid w:val="00EC1CC7"/>
    <w:rsid w:val="00EC45CA"/>
    <w:rsid w:val="00EE3414"/>
    <w:rsid w:val="00EE5AB3"/>
    <w:rsid w:val="00EF03E0"/>
    <w:rsid w:val="00EF0A02"/>
    <w:rsid w:val="00F172C2"/>
    <w:rsid w:val="00F206FE"/>
    <w:rsid w:val="00F21562"/>
    <w:rsid w:val="00F258E0"/>
    <w:rsid w:val="00F26E85"/>
    <w:rsid w:val="00F3047F"/>
    <w:rsid w:val="00F31C86"/>
    <w:rsid w:val="00F40DE4"/>
    <w:rsid w:val="00F604F8"/>
    <w:rsid w:val="00F6110D"/>
    <w:rsid w:val="00F61A52"/>
    <w:rsid w:val="00F64178"/>
    <w:rsid w:val="00F65742"/>
    <w:rsid w:val="00F701BA"/>
    <w:rsid w:val="00F806D7"/>
    <w:rsid w:val="00F80A19"/>
    <w:rsid w:val="00F84799"/>
    <w:rsid w:val="00F919E3"/>
    <w:rsid w:val="00FA1385"/>
    <w:rsid w:val="00FB5BEF"/>
    <w:rsid w:val="00FB5DF4"/>
    <w:rsid w:val="00FC5051"/>
    <w:rsid w:val="00FD3EA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023830-D5CB-4D7E-B643-F88CC2D2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1088</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5</cp:revision>
  <cp:lastPrinted>2016-08-08T12:58:00Z</cp:lastPrinted>
  <dcterms:created xsi:type="dcterms:W3CDTF">2016-08-25T12:31:00Z</dcterms:created>
  <dcterms:modified xsi:type="dcterms:W3CDTF">2017-06-26T20:25:00Z</dcterms:modified>
</cp:coreProperties>
</file>