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24B" w:rsidRPr="00194046" w:rsidRDefault="00847770" w:rsidP="003B524B">
      <w:pPr>
        <w:pStyle w:val="Corps"/>
        <w:rPr>
          <w:rFonts w:ascii="Arial" w:hAnsi="Arial" w:cs="Arial"/>
          <w:b/>
          <w:bCs/>
          <w:sz w:val="40"/>
          <w:szCs w:val="40"/>
        </w:rPr>
      </w:pPr>
      <w:bookmarkStart w:id="0" w:name="_GoBack"/>
      <w:bookmarkEnd w:id="0"/>
      <w:r>
        <w:rPr>
          <w:rFonts w:ascii="Arial" w:hAnsi="Arial" w:cs="Arial"/>
          <w:b/>
          <w:bCs/>
          <w:sz w:val="40"/>
          <w:szCs w:val="40"/>
          <w:lang w:val="en"/>
        </w:rPr>
        <w:t>HSE Audit/Site Visit/General Inspection</w:t>
      </w:r>
    </w:p>
    <w:p w:rsidR="00B21AE6" w:rsidRPr="00C81825"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194046"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C81825" w:rsidRDefault="00A068EE" w:rsidP="00A10B3D">
            <w:pPr>
              <w:pStyle w:val="Sous-section2"/>
              <w:tabs>
                <w:tab w:val="right" w:pos="14379"/>
              </w:tabs>
              <w:rPr>
                <w:rFonts w:ascii="Arial" w:hAnsi="Arial" w:cs="Arial"/>
                <w:u w:val="single"/>
              </w:rPr>
            </w:pPr>
            <w:r>
              <w:rPr>
                <w:rFonts w:ascii="Arial" w:hAnsi="Arial" w:cs="Arial"/>
                <w:u w:val="single"/>
                <w:lang w:val="en"/>
              </w:rPr>
              <w:t>Objectives:</w:t>
            </w:r>
          </w:p>
          <w:p w:rsidR="003B524B" w:rsidRPr="00C81825" w:rsidRDefault="003B524B" w:rsidP="003B524B">
            <w:pPr>
              <w:rPr>
                <w:rFonts w:ascii="Arial" w:hAnsi="Arial" w:cs="Arial"/>
              </w:rPr>
            </w:pPr>
            <w:r>
              <w:rPr>
                <w:rFonts w:ascii="Arial" w:hAnsi="Arial" w:cs="Arial"/>
                <w:lang w:val="en"/>
              </w:rPr>
              <w:t>At the end of the sequence, participants:</w:t>
            </w:r>
            <w:r w:rsidR="002A2EF9">
              <w:rPr>
                <w:rFonts w:ascii="Arial" w:hAnsi="Arial" w:cs="Arial"/>
                <w:lang w:val="en"/>
              </w:rPr>
              <w:t xml:space="preserve"> </w:t>
            </w:r>
          </w:p>
          <w:p w:rsidR="00D230DC" w:rsidRPr="00C81825" w:rsidRDefault="003B524B" w:rsidP="00522EA6">
            <w:pPr>
              <w:pStyle w:val="Paragraphedeliste"/>
              <w:numPr>
                <w:ilvl w:val="0"/>
                <w:numId w:val="5"/>
              </w:numPr>
              <w:rPr>
                <w:rFonts w:ascii="Arial" w:hAnsi="Arial" w:cs="Arial"/>
              </w:rPr>
            </w:pPr>
            <w:r>
              <w:rPr>
                <w:rFonts w:ascii="Arial" w:hAnsi="Arial" w:cs="Arial"/>
                <w:lang w:val="en"/>
              </w:rPr>
              <w:t>Will be able to take an active part in an HSE audit/a site visit/a general inspection</w:t>
            </w:r>
          </w:p>
        </w:tc>
      </w:tr>
    </w:tbl>
    <w:p w:rsidR="002A78CD" w:rsidRPr="002A2EF9" w:rsidRDefault="002A78CD">
      <w:pPr>
        <w:pStyle w:val="Corps"/>
        <w:rPr>
          <w:rFonts w:ascii="Arial" w:hAnsi="Arial" w:cs="Arial"/>
          <w:b/>
          <w:bCs/>
          <w:color w:val="353535"/>
          <w:lang w:val="en-US"/>
        </w:rPr>
      </w:pPr>
    </w:p>
    <w:p w:rsidR="00995EFB" w:rsidRPr="002A2EF9" w:rsidRDefault="00995EFB" w:rsidP="00995EFB">
      <w:pPr>
        <w:pStyle w:val="Corps"/>
        <w:rPr>
          <w:rFonts w:ascii="Arial" w:hAnsi="Arial" w:cs="Arial"/>
          <w:b/>
          <w:bCs/>
          <w:color w:val="353535"/>
          <w:lang w:val="en-US"/>
        </w:rPr>
      </w:pPr>
      <w:r>
        <w:rPr>
          <w:rFonts w:ascii="Arial" w:hAnsi="Arial" w:cs="Arial"/>
          <w:b/>
          <w:bCs/>
          <w:color w:val="353535"/>
          <w:lang w:val="en"/>
        </w:rPr>
        <w:t xml:space="preserve">This sequence is to be built locally. To this end, 2 options are available to you: </w:t>
      </w:r>
    </w:p>
    <w:p w:rsidR="00995EFB" w:rsidRPr="002A2EF9" w:rsidRDefault="00995EFB" w:rsidP="00995EFB">
      <w:pPr>
        <w:pStyle w:val="Corps"/>
        <w:numPr>
          <w:ilvl w:val="0"/>
          <w:numId w:val="5"/>
        </w:numPr>
        <w:rPr>
          <w:rFonts w:ascii="Arial" w:hAnsi="Arial" w:cs="Arial"/>
          <w:b/>
          <w:bCs/>
          <w:color w:val="353535"/>
          <w:lang w:val="en-US"/>
        </w:rPr>
      </w:pPr>
      <w:r>
        <w:rPr>
          <w:rFonts w:ascii="Arial" w:hAnsi="Arial" w:cs="Arial"/>
          <w:b/>
          <w:bCs/>
          <w:color w:val="353535"/>
          <w:lang w:val="en"/>
        </w:rPr>
        <w:t>either a local (or branch) training exists and meets these objectives. In this case, it can be used instead of this module.</w:t>
      </w:r>
    </w:p>
    <w:p w:rsidR="00995EFB" w:rsidRPr="002A2EF9" w:rsidRDefault="00995EFB" w:rsidP="00995EFB">
      <w:pPr>
        <w:pStyle w:val="Corps"/>
        <w:numPr>
          <w:ilvl w:val="0"/>
          <w:numId w:val="5"/>
        </w:numPr>
        <w:rPr>
          <w:rFonts w:ascii="Arial" w:hAnsi="Arial" w:cs="Arial"/>
          <w:b/>
          <w:bCs/>
          <w:color w:val="353535"/>
          <w:lang w:val="en-US"/>
        </w:rPr>
      </w:pPr>
      <w:r>
        <w:rPr>
          <w:rFonts w:ascii="Arial" w:hAnsi="Arial" w:cs="Arial"/>
          <w:b/>
          <w:bCs/>
          <w:color w:val="353535"/>
          <w:lang w:val="en"/>
        </w:rPr>
        <w:t>if this is not the case, you must build your own training session by following the suggestions below.</w:t>
      </w:r>
    </w:p>
    <w:p w:rsidR="00995EFB" w:rsidRPr="002A2EF9" w:rsidRDefault="00995EFB" w:rsidP="00995EFB">
      <w:pPr>
        <w:pStyle w:val="Corps"/>
        <w:rPr>
          <w:rFonts w:ascii="Arial" w:hAnsi="Arial" w:cs="Arial"/>
          <w:b/>
          <w:bCs/>
          <w:color w:val="353535"/>
          <w:lang w:val="en-US"/>
        </w:rPr>
      </w:pPr>
      <w:r>
        <w:rPr>
          <w:rFonts w:ascii="Arial" w:hAnsi="Arial" w:cs="Arial"/>
          <w:b/>
          <w:bCs/>
          <w:color w:val="353535"/>
          <w:lang w:val="en"/>
        </w:rPr>
        <w:t>This document contains content suggestions and educational activities to achieve the goals of this module.</w:t>
      </w:r>
    </w:p>
    <w:p w:rsidR="00A10B3D" w:rsidRPr="002A2EF9" w:rsidRDefault="00A10B3D">
      <w:pPr>
        <w:pStyle w:val="Corps"/>
        <w:rPr>
          <w:rFonts w:ascii="Arial" w:hAnsi="Arial" w:cs="Arial"/>
          <w:b/>
          <w:lang w:val="en-US"/>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C81825"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C81825"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922" w:type="dxa"/>
            <w:vAlign w:val="center"/>
          </w:tcPr>
          <w:p w:rsidR="00A068EE" w:rsidRPr="00C81825"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1D28D7" w:rsidRPr="00194046" w:rsidTr="003B524B">
        <w:trPr>
          <w:cnfStyle w:val="000000100000" w:firstRow="0" w:lastRow="0" w:firstColumn="0" w:lastColumn="0" w:oddVBand="0" w:evenVBand="0" w:oddHBand="1" w:evenHBand="0" w:firstRowFirstColumn="0" w:firstRowLastColumn="0" w:lastRowFirstColumn="0" w:lastRowLastColumn="0"/>
          <w:trHeight w:val="307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pPr>
            <w:r>
              <w:rPr>
                <w:rFonts w:ascii="Arial" w:hAnsi="Arial" w:cs="Arial"/>
                <w:b w:val="0"/>
                <w:bCs w:val="0"/>
                <w:lang w:val="en"/>
              </w:rPr>
              <w:t>This means involving the newcomer in an audit, a site visit or a general inspection.</w:t>
            </w:r>
          </w:p>
          <w:p w:rsidR="003B524B"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pPr>
            <w:r>
              <w:rPr>
                <w:rFonts w:ascii="Arial" w:hAnsi="Arial" w:cs="Arial"/>
                <w:b w:val="0"/>
                <w:bCs w:val="0"/>
                <w:lang w:val="en"/>
              </w:rPr>
              <w:t>The module consists of preparing this audit or visiting for newcomers using the branch's existing documents.</w:t>
            </w:r>
          </w:p>
          <w:p w:rsidR="001D28D7" w:rsidRPr="00C81825"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rPr>
            </w:pPr>
            <w:r>
              <w:rPr>
                <w:rFonts w:ascii="Arial" w:hAnsi="Arial" w:cs="Arial"/>
                <w:b w:val="0"/>
                <w:bCs w:val="0"/>
                <w:lang w:val="en"/>
              </w:rPr>
              <w:t>The newcomer must take an active part in the audit (accompanied by an HSE representative from the site/subsidiary) and, if possible, write all or part of the report (a condition for passing the module).</w:t>
            </w:r>
          </w:p>
        </w:tc>
        <w:tc>
          <w:tcPr>
            <w:tcW w:w="2922" w:type="dxa"/>
            <w:vAlign w:val="center"/>
          </w:tcPr>
          <w:p w:rsidR="003B524B" w:rsidRPr="002A2EF9"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
              </w:rPr>
              <w:t xml:space="preserve">The documents relating to the branch audits (as well as the various "booklets" on the stages of a site visit, </w:t>
            </w:r>
            <w:r>
              <w:rPr>
                <w:rFonts w:ascii="Arial" w:hAnsi="Arial" w:cs="Arial"/>
                <w:lang w:val="en"/>
              </w:rPr>
              <w:sym w:font="Wingdings" w:char="F0E0"/>
            </w:r>
            <w:r>
              <w:rPr>
                <w:rFonts w:ascii="Arial" w:hAnsi="Arial" w:cs="Arial"/>
                <w:lang w:val="en"/>
              </w:rPr>
              <w:t>such as the one in the Appendix, which can be generalized).</w:t>
            </w:r>
          </w:p>
          <w:p w:rsidR="003B524B" w:rsidRPr="002A2EF9"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p w:rsidR="001D28D7" w:rsidRPr="002A2EF9"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
              </w:rPr>
              <w:t>Launch the Moho Nord e-learning: Site visit (00015981)</w:t>
            </w:r>
          </w:p>
        </w:tc>
      </w:tr>
      <w:tr w:rsidR="003B524B" w:rsidRPr="00194046" w:rsidTr="00790758">
        <w:trPr>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C81825" w:rsidRDefault="00847770"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The site/subsidiary audits and visits are aimed at continuous improvement, not inspection.</w:t>
            </w:r>
          </w:p>
        </w:tc>
        <w:tc>
          <w:tcPr>
            <w:tcW w:w="2922" w:type="dxa"/>
            <w:vAlign w:val="center"/>
          </w:tcPr>
          <w:p w:rsidR="003B524B" w:rsidRPr="002A2EF9" w:rsidRDefault="003B524B" w:rsidP="003B524B">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3B524B" w:rsidRPr="00194046"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C81825" w:rsidRDefault="003B524B" w:rsidP="00026B0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en"/>
              </w:rPr>
              <w:t>Everyone can and must carry out site visits.</w:t>
            </w:r>
          </w:p>
        </w:tc>
        <w:tc>
          <w:tcPr>
            <w:tcW w:w="2922" w:type="dxa"/>
            <w:vAlign w:val="center"/>
          </w:tcPr>
          <w:p w:rsidR="003B524B" w:rsidRPr="002A2EF9"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bl>
    <w:p w:rsidR="00B21AE6" w:rsidRPr="002A2EF9" w:rsidRDefault="00B21AE6" w:rsidP="0051527D">
      <w:pPr>
        <w:pStyle w:val="Corps"/>
        <w:tabs>
          <w:tab w:val="right" w:pos="14570"/>
        </w:tabs>
        <w:rPr>
          <w:rFonts w:ascii="Arial" w:hAnsi="Arial" w:cs="Arial"/>
          <w:sz w:val="20"/>
          <w:szCs w:val="20"/>
          <w:u w:val="single"/>
          <w:lang w:val="en-US"/>
        </w:rPr>
      </w:pPr>
    </w:p>
    <w:p w:rsidR="005A3E1E" w:rsidRPr="00C81825" w:rsidRDefault="00346BD6" w:rsidP="0051527D">
      <w:pPr>
        <w:rPr>
          <w:rFonts w:ascii="Arial" w:hAnsi="Arial" w:cs="Arial"/>
        </w:rPr>
      </w:pPr>
      <w:r>
        <w:rPr>
          <w:rFonts w:ascii="Arial" w:hAnsi="Arial" w:cs="Arial"/>
          <w:b/>
          <w:bCs/>
          <w:u w:val="single"/>
          <w:lang w:val="en"/>
        </w:rPr>
        <w:t>Estimated duration:</w:t>
      </w:r>
    </w:p>
    <w:p w:rsidR="003B524B" w:rsidRDefault="003B524B" w:rsidP="00E64368">
      <w:pPr>
        <w:outlineLvl w:val="0"/>
        <w:rPr>
          <w:rFonts w:ascii="Arial" w:hAnsi="Arial" w:cs="Arial"/>
          <w:bCs/>
          <w:color w:val="000000"/>
        </w:rPr>
      </w:pPr>
      <w:r>
        <w:rPr>
          <w:rFonts w:ascii="Arial" w:hAnsi="Arial" w:cs="Arial"/>
          <w:lang w:val="en"/>
        </w:rPr>
        <w:t>1 hour in the classroom to prepare followed by the audit (1 day), writing the report and summarizing it</w:t>
      </w:r>
      <w:r>
        <w:rPr>
          <w:rFonts w:ascii="Arial" w:hAnsi="Arial" w:cs="Arial"/>
          <w:color w:val="000000"/>
          <w:lang w:val="en"/>
        </w:rPr>
        <w:t>.</w:t>
      </w:r>
    </w:p>
    <w:p w:rsidR="00995EFB" w:rsidRDefault="00995EFB" w:rsidP="00995EFB">
      <w:pPr>
        <w:outlineLvl w:val="0"/>
        <w:rPr>
          <w:rFonts w:ascii="Arial" w:hAnsi="Arial" w:cs="Arial"/>
          <w:b/>
          <w:bCs/>
          <w:color w:val="000000"/>
          <w:u w:val="single"/>
        </w:rPr>
      </w:pPr>
    </w:p>
    <w:p w:rsidR="00995EFB" w:rsidRPr="00E64368" w:rsidRDefault="00995EFB" w:rsidP="00995EFB">
      <w:pPr>
        <w:outlineLvl w:val="0"/>
        <w:rPr>
          <w:rFonts w:ascii="Arial" w:hAnsi="Arial" w:cs="Arial"/>
          <w:b/>
          <w:bCs/>
          <w:color w:val="000000"/>
        </w:rPr>
      </w:pPr>
      <w:r>
        <w:rPr>
          <w:rFonts w:ascii="Arial" w:hAnsi="Arial" w:cs="Arial"/>
          <w:b/>
          <w:bCs/>
          <w:color w:val="000000"/>
          <w:u w:val="single"/>
          <w:lang w:val="en"/>
        </w:rPr>
        <w:t>Teaching method recommendations</w:t>
      </w:r>
      <w:r>
        <w:rPr>
          <w:rFonts w:ascii="Arial" w:hAnsi="Arial" w:cs="Arial"/>
          <w:b/>
          <w:bCs/>
          <w:color w:val="000000"/>
          <w:lang w:val="en"/>
        </w:rPr>
        <w:t>:</w:t>
      </w:r>
    </w:p>
    <w:p w:rsidR="00995EFB" w:rsidRPr="002A2EF9" w:rsidRDefault="00995EFB" w:rsidP="00995EFB">
      <w:pPr>
        <w:pStyle w:val="Corps"/>
        <w:rPr>
          <w:rFonts w:hAnsi="Helvetica" w:cs="Helvetica"/>
          <w:bCs/>
          <w:color w:val="353535"/>
          <w:lang w:val="en-US"/>
        </w:rPr>
      </w:pPr>
      <w:r>
        <w:rPr>
          <w:rFonts w:hAnsi="Helvetica" w:cs="Helvetica"/>
          <w:color w:val="353535"/>
          <w:lang w:val="en"/>
        </w:rPr>
        <w:t xml:space="preserve">The local manager must organize or make the most of an audit/site visit so that each newcomer can take part in it. </w:t>
      </w:r>
    </w:p>
    <w:p w:rsidR="00995EFB" w:rsidRPr="00C81825" w:rsidRDefault="00995EFB" w:rsidP="00E64368">
      <w:pPr>
        <w:outlineLvl w:val="0"/>
        <w:rPr>
          <w:rFonts w:ascii="Arial" w:hAnsi="Arial" w:cs="Arial"/>
          <w:b/>
          <w:bCs/>
          <w:color w:val="000000"/>
          <w:u w:val="single"/>
        </w:rPr>
      </w:pPr>
    </w:p>
    <w:p w:rsidR="00995EFB" w:rsidRDefault="00995EFB">
      <w:pPr>
        <w:rPr>
          <w:rFonts w:ascii="Arial" w:hAnsi="Arial" w:cs="Arial"/>
          <w:b/>
          <w:sz w:val="28"/>
          <w:szCs w:val="28"/>
        </w:rPr>
      </w:pPr>
      <w:r>
        <w:rPr>
          <w:lang w:val="en"/>
        </w:rPr>
        <w:br w:type="page"/>
      </w:r>
    </w:p>
    <w:p w:rsidR="009C60C8" w:rsidRPr="002A2EF9" w:rsidRDefault="00FB5BEF" w:rsidP="009B0A85">
      <w:pPr>
        <w:pStyle w:val="Sous-titre"/>
        <w:rPr>
          <w:lang w:val="en-US"/>
        </w:rPr>
      </w:pPr>
      <w:r>
        <w:rPr>
          <w:bCs/>
          <w:lang w:val="en"/>
        </w:rPr>
        <w:lastRenderedPageBreak/>
        <w:t>Pre-requisite modules for the sequence</w:t>
      </w:r>
    </w:p>
    <w:p w:rsidR="00862AD6" w:rsidRPr="00C81825" w:rsidRDefault="001D28D7" w:rsidP="002D3E1D">
      <w:pPr>
        <w:pStyle w:val="Paragraphedeliste"/>
        <w:numPr>
          <w:ilvl w:val="0"/>
          <w:numId w:val="8"/>
        </w:numPr>
        <w:spacing w:before="120"/>
        <w:rPr>
          <w:rFonts w:ascii="Arial" w:hAnsi="Arial" w:cs="Arial"/>
        </w:rPr>
      </w:pPr>
      <w:r>
        <w:rPr>
          <w:rFonts w:ascii="Arial" w:hAnsi="Arial" w:cs="Arial"/>
          <w:lang w:val="en"/>
        </w:rPr>
        <w:t>TCT 4.1 and TCT 4.3</w:t>
      </w:r>
    </w:p>
    <w:p w:rsidR="003B524B" w:rsidRPr="00C81825" w:rsidRDefault="003B524B" w:rsidP="003B524B">
      <w:pPr>
        <w:pStyle w:val="Sous-titre"/>
      </w:pPr>
      <w:r>
        <w:rPr>
          <w:bCs/>
          <w:lang w:val="en"/>
        </w:rPr>
        <w:t>Preparing the sequence</w:t>
      </w:r>
    </w:p>
    <w:p w:rsidR="003B524B" w:rsidRPr="00C81825" w:rsidRDefault="003B524B" w:rsidP="00847770">
      <w:pPr>
        <w:jc w:val="both"/>
        <w:rPr>
          <w:rFonts w:asciiTheme="minorHAnsi" w:hAnsiTheme="minorHAnsi" w:cstheme="minorHAnsi"/>
        </w:rPr>
      </w:pPr>
      <w:r>
        <w:rPr>
          <w:rFonts w:asciiTheme="minorHAnsi" w:hAnsiTheme="minorHAnsi" w:cstheme="minorHAnsi"/>
          <w:lang w:val="en"/>
        </w:rPr>
        <w:t>For this sequence, you are advised to use the branches' explanatory booklets (take EP's, for example: “Site visit guide”, which is provided in the appendix) presenting the objectives and the teaching methods of the audits/site visits, so you need to ensure that you have a copy for each participant.</w:t>
      </w:r>
    </w:p>
    <w:p w:rsidR="003B524B" w:rsidRPr="00C81825" w:rsidRDefault="003B524B" w:rsidP="00847770">
      <w:pPr>
        <w:jc w:val="both"/>
        <w:rPr>
          <w:rFonts w:asciiTheme="minorHAnsi" w:hAnsiTheme="minorHAnsi" w:cstheme="minorHAnsi"/>
        </w:rPr>
      </w:pPr>
    </w:p>
    <w:p w:rsidR="003B524B" w:rsidRPr="00C81825" w:rsidRDefault="00C24409" w:rsidP="00847770">
      <w:pPr>
        <w:jc w:val="both"/>
        <w:rPr>
          <w:rFonts w:asciiTheme="minorHAnsi" w:hAnsiTheme="minorHAnsi" w:cstheme="minorHAnsi"/>
        </w:rPr>
      </w:pPr>
      <w:r>
        <w:rPr>
          <w:rFonts w:asciiTheme="minorHAnsi" w:hAnsiTheme="minorHAnsi" w:cstheme="minorHAnsi"/>
          <w:lang w:val="en"/>
        </w:rPr>
        <w:t>The “Site visit” e-learning (00015981) is generic enough to be used in any situation and for all the branches and draws on EP's “Site visit guide” booklet. If you do not have enough PCs available for each participant, you can display it on an overhead projector and teach it interactively.</w:t>
      </w:r>
    </w:p>
    <w:p w:rsidR="00C24409" w:rsidRPr="00C81825" w:rsidRDefault="00C24409" w:rsidP="003B524B">
      <w:pPr>
        <w:rPr>
          <w:rFonts w:asciiTheme="minorHAnsi" w:hAnsiTheme="minorHAnsi" w:cstheme="minorHAnsi"/>
        </w:rPr>
      </w:pPr>
    </w:p>
    <w:p w:rsidR="008F708A" w:rsidRPr="00C81825" w:rsidRDefault="00C24409" w:rsidP="00C24409">
      <w:pPr>
        <w:pStyle w:val="Sous-titre"/>
      </w:pPr>
      <w:r>
        <w:rPr>
          <w:bCs/>
          <w:lang w:val="en"/>
        </w:rPr>
        <w:t>Specific important points</w:t>
      </w:r>
    </w:p>
    <w:p w:rsidR="00C24409" w:rsidRPr="00C81825" w:rsidRDefault="00C24409" w:rsidP="00847770">
      <w:pPr>
        <w:spacing w:before="120"/>
        <w:jc w:val="both"/>
        <w:rPr>
          <w:rFonts w:ascii="Arial" w:hAnsi="Arial" w:cs="Arial"/>
        </w:rPr>
      </w:pPr>
      <w:r>
        <w:rPr>
          <w:rFonts w:ascii="Arial" w:hAnsi="Arial" w:cs="Arial"/>
          <w:lang w:val="en"/>
        </w:rPr>
        <w:t>The audit in which newcomers must take part should not be a work permit audit or a site compliance visit, which are objectives in the Technical Common Trunk modules (course 3): TCT 3.1 and 3.2.</w:t>
      </w:r>
    </w:p>
    <w:p w:rsidR="00C24409" w:rsidRPr="00C81825" w:rsidRDefault="00C24409" w:rsidP="00847770">
      <w:pPr>
        <w:spacing w:before="120"/>
        <w:jc w:val="both"/>
        <w:rPr>
          <w:rFonts w:ascii="Arial" w:hAnsi="Arial" w:cs="Arial"/>
        </w:rPr>
      </w:pPr>
      <w:r>
        <w:rPr>
          <w:rFonts w:ascii="Arial" w:hAnsi="Arial" w:cs="Arial"/>
          <w:lang w:val="en"/>
        </w:rPr>
        <w:t>The participants must play an active part in drafting the audit report and summarizing it. You must plan their role in advance, depending on the type of audit and framework used.</w:t>
      </w:r>
    </w:p>
    <w:p w:rsidR="00786051" w:rsidRPr="00C81825" w:rsidRDefault="00786051">
      <w:pPr>
        <w:rPr>
          <w:rFonts w:ascii="Arial" w:hAnsi="Arial" w:cs="Arial"/>
        </w:rPr>
      </w:pPr>
    </w:p>
    <w:p w:rsidR="00786051" w:rsidRPr="002A2EF9" w:rsidRDefault="009B0A85" w:rsidP="001D7BE6">
      <w:pPr>
        <w:pStyle w:val="Sous-titre"/>
        <w:numPr>
          <w:ilvl w:val="0"/>
          <w:numId w:val="0"/>
        </w:numPr>
        <w:ind w:left="360"/>
        <w:jc w:val="both"/>
        <w:rPr>
          <w:b w:val="0"/>
          <w:sz w:val="24"/>
          <w:szCs w:val="24"/>
          <w:lang w:val="en-US"/>
        </w:rPr>
      </w:pPr>
      <w:r>
        <w:rPr>
          <w:b w:val="0"/>
          <w:sz w:val="24"/>
          <w:szCs w:val="24"/>
          <w:lang w:val="en"/>
        </w:rPr>
        <w:br w:type="page"/>
      </w:r>
    </w:p>
    <w:p w:rsidR="00786051" w:rsidRPr="002A2EF9" w:rsidRDefault="00786051" w:rsidP="001D7BE6">
      <w:pPr>
        <w:pStyle w:val="Sous-titre"/>
        <w:numPr>
          <w:ilvl w:val="0"/>
          <w:numId w:val="0"/>
        </w:numPr>
        <w:jc w:val="both"/>
        <w:rPr>
          <w:b w:val="0"/>
          <w:sz w:val="24"/>
          <w:szCs w:val="24"/>
          <w:lang w:val="en-US"/>
        </w:rPr>
        <w:sectPr w:rsidR="00786051" w:rsidRPr="002A2EF9" w:rsidSect="00194046">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C81825" w:rsidRDefault="002D1AD9" w:rsidP="009B0A85">
      <w:pPr>
        <w:pStyle w:val="Sous-titre"/>
      </w:pPr>
      <w:r>
        <w:rPr>
          <w:bCs/>
          <w:lang w:val="en"/>
        </w:rPr>
        <w:t>Suggestion for sequence roll-out</w:t>
      </w:r>
    </w:p>
    <w:p w:rsidR="002D1AD9" w:rsidRPr="00C81825" w:rsidRDefault="002D1AD9" w:rsidP="002D1AD9">
      <w:pPr>
        <w:spacing w:before="120"/>
        <w:rPr>
          <w:rFonts w:ascii="Arial" w:hAnsi="Arial" w:cs="Arial"/>
          <w:u w:val="single"/>
        </w:rPr>
      </w:pPr>
      <w:r>
        <w:rPr>
          <w:rFonts w:ascii="Arial" w:hAnsi="Arial" w:cs="Arial"/>
          <w:u w:val="single"/>
          <w:lang w:val="en"/>
        </w:rPr>
        <w:t>Instructions legend for the trainer:</w:t>
      </w:r>
    </w:p>
    <w:p w:rsidR="002D1AD9" w:rsidRPr="00C81825" w:rsidRDefault="00B52D9F" w:rsidP="002D3E1D">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C81825" w:rsidRDefault="00B52D9F" w:rsidP="002D3E1D">
      <w:pPr>
        <w:pStyle w:val="Paragraphedeliste"/>
        <w:numPr>
          <w:ilvl w:val="0"/>
          <w:numId w:val="7"/>
        </w:numPr>
        <w:spacing w:before="120"/>
        <w:rPr>
          <w:rFonts w:ascii="Arial" w:hAnsi="Arial" w:cs="Arial"/>
          <w:sz w:val="20"/>
          <w:szCs w:val="20"/>
          <w:u w:val="single"/>
        </w:rPr>
      </w:pPr>
      <w:r>
        <w:rPr>
          <w:rFonts w:ascii="Arial" w:hAnsi="Arial" w:cs="Arial"/>
          <w:sz w:val="20"/>
          <w:szCs w:val="20"/>
          <w:lang w:val="en"/>
        </w:rPr>
        <w:t>Key content elements</w:t>
      </w:r>
    </w:p>
    <w:p w:rsidR="00B52D9F" w:rsidRPr="00C81825" w:rsidRDefault="00B52D9F" w:rsidP="002D3E1D">
      <w:pPr>
        <w:pStyle w:val="Paragraphedeliste"/>
        <w:numPr>
          <w:ilvl w:val="0"/>
          <w:numId w:val="7"/>
        </w:numPr>
        <w:spacing w:before="120"/>
        <w:rPr>
          <w:rFonts w:ascii="Arial" w:hAnsi="Arial" w:cs="Arial"/>
          <w:b/>
          <w:sz w:val="20"/>
          <w:szCs w:val="20"/>
        </w:rPr>
      </w:pPr>
      <w:r>
        <w:rPr>
          <w:rFonts w:ascii="Arial" w:hAnsi="Arial" w:cs="Arial"/>
          <w:b/>
          <w:bCs/>
          <w:sz w:val="20"/>
          <w:szCs w:val="20"/>
          <w:lang w:val="en"/>
        </w:rPr>
        <w:t>Type of activity</w:t>
      </w:r>
    </w:p>
    <w:p w:rsidR="00803AAA" w:rsidRPr="00C81825" w:rsidRDefault="00DA36D9" w:rsidP="002D3E1D">
      <w:pPr>
        <w:pStyle w:val="Paragraphedeliste"/>
        <w:numPr>
          <w:ilvl w:val="0"/>
          <w:numId w:val="7"/>
        </w:numPr>
        <w:spacing w:before="120"/>
        <w:rPr>
          <w:rFonts w:ascii="Arial" w:hAnsi="Arial" w:cs="Arial"/>
          <w:b/>
          <w:sz w:val="20"/>
          <w:szCs w:val="20"/>
        </w:rPr>
      </w:pPr>
      <w:r>
        <w:rPr>
          <w:rFonts w:ascii="Arial" w:hAnsi="Arial" w:cs="Arial"/>
          <w:i/>
          <w:iCs/>
          <w:sz w:val="20"/>
          <w:szCs w:val="20"/>
          <w:lang w:val="en"/>
        </w:rPr>
        <w:t>“Question to ask”/statement of instructions</w:t>
      </w:r>
    </w:p>
    <w:p w:rsidR="00803AAA" w:rsidRPr="00C81825" w:rsidRDefault="00803AAA" w:rsidP="00AA35BC">
      <w:pPr>
        <w:rPr>
          <w:rFonts w:ascii="Arial" w:hAnsi="Arial" w:cs="Arial"/>
        </w:rPr>
      </w:pPr>
    </w:p>
    <w:tbl>
      <w:tblPr>
        <w:tblStyle w:val="TableNormal"/>
        <w:tblW w:w="14327" w:type="dxa"/>
        <w:tblInd w:w="13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686"/>
        <w:gridCol w:w="5057"/>
        <w:gridCol w:w="7584"/>
      </w:tblGrid>
      <w:tr w:rsidR="00FA1385" w:rsidRPr="00194046" w:rsidTr="00C24409">
        <w:trPr>
          <w:trHeight w:val="157"/>
          <w:tblHeader/>
        </w:trPr>
        <w:tc>
          <w:tcPr>
            <w:tcW w:w="1686"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5057"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7584" w:type="dxa"/>
            <w:shd w:val="clear" w:color="auto" w:fill="499BC9" w:themeFill="accent1"/>
            <w:tcMar>
              <w:top w:w="100" w:type="dxa"/>
              <w:left w:w="100" w:type="dxa"/>
              <w:bottom w:w="100" w:type="dxa"/>
              <w:right w:w="100" w:type="dxa"/>
            </w:tcMar>
          </w:tcPr>
          <w:p w:rsidR="00533318" w:rsidRPr="00C81825"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3B524B" w:rsidRPr="00C81825" w:rsidTr="00C24409">
        <w:tblPrEx>
          <w:shd w:val="clear" w:color="auto" w:fill="auto"/>
        </w:tblPrEx>
        <w:trPr>
          <w:trHeight w:val="1080"/>
        </w:trPr>
        <w:tc>
          <w:tcPr>
            <w:tcW w:w="1686" w:type="dxa"/>
          </w:tcPr>
          <w:p w:rsidR="003B524B" w:rsidRPr="002A2EF9" w:rsidRDefault="003B524B" w:rsidP="00522EA6">
            <w:pPr>
              <w:pStyle w:val="Formatlibre"/>
              <w:rPr>
                <w:rFonts w:ascii="Arial" w:hAnsi="Arial" w:cs="Arial"/>
                <w:sz w:val="20"/>
                <w:szCs w:val="20"/>
                <w:lang w:val="en-US"/>
              </w:rPr>
            </w:pPr>
            <w:r>
              <w:rPr>
                <w:rFonts w:ascii="Arial" w:hAnsi="Arial" w:cs="Arial"/>
                <w:sz w:val="20"/>
                <w:szCs w:val="20"/>
                <w:lang w:val="en"/>
              </w:rPr>
              <w:t>1. Moho Nord e-learning</w:t>
            </w:r>
          </w:p>
          <w:p w:rsidR="003B524B" w:rsidRPr="002A2EF9" w:rsidRDefault="00C24409" w:rsidP="00522EA6">
            <w:pPr>
              <w:pStyle w:val="Formatlibre"/>
              <w:rPr>
                <w:rFonts w:ascii="Arial" w:hAnsi="Arial" w:cs="Arial"/>
                <w:sz w:val="20"/>
                <w:szCs w:val="20"/>
                <w:lang w:val="en-US"/>
              </w:rPr>
            </w:pPr>
            <w:r>
              <w:rPr>
                <w:rFonts w:ascii="Arial" w:hAnsi="Arial" w:cs="Arial"/>
                <w:sz w:val="20"/>
                <w:szCs w:val="20"/>
                <w:lang w:val="en"/>
              </w:rPr>
              <w:t>20 minutes</w:t>
            </w:r>
            <w:r>
              <w:rPr>
                <w:rFonts w:ascii="Arial" w:hAnsi="Arial" w:cs="Arial"/>
                <w:sz w:val="20"/>
                <w:szCs w:val="20"/>
                <w:lang w:val="en"/>
              </w:rPr>
              <w:tab/>
              <w:t>20 minutes</w:t>
            </w:r>
          </w:p>
          <w:p w:rsidR="003B524B" w:rsidRPr="002A2EF9" w:rsidRDefault="003B524B" w:rsidP="00522EA6">
            <w:pPr>
              <w:pStyle w:val="Formatlibre"/>
              <w:rPr>
                <w:rFonts w:ascii="Arial" w:hAnsi="Arial" w:cs="Arial"/>
                <w:sz w:val="20"/>
                <w:szCs w:val="20"/>
                <w:lang w:val="en-US"/>
              </w:rPr>
            </w:pPr>
            <w:r>
              <w:rPr>
                <w:rFonts w:ascii="Arial" w:hAnsi="Arial" w:cs="Arial"/>
                <w:sz w:val="20"/>
                <w:szCs w:val="20"/>
                <w:lang w:val="en"/>
              </w:rPr>
              <w:t xml:space="preserve"> </w:t>
            </w:r>
          </w:p>
        </w:tc>
        <w:tc>
          <w:tcPr>
            <w:tcW w:w="5057" w:type="dxa"/>
          </w:tcPr>
          <w:p w:rsidR="003B524B" w:rsidRPr="002A2EF9" w:rsidRDefault="003B524B" w:rsidP="00522EA6">
            <w:pPr>
              <w:pStyle w:val="Formatlibre"/>
              <w:rPr>
                <w:rFonts w:ascii="Arial" w:hAnsi="Arial" w:cs="Arial"/>
                <w:b/>
                <w:sz w:val="20"/>
                <w:szCs w:val="20"/>
                <w:lang w:val="en-US"/>
              </w:rPr>
            </w:pPr>
            <w:r>
              <w:rPr>
                <w:rFonts w:ascii="Arial" w:hAnsi="Arial" w:cs="Arial"/>
                <w:b/>
                <w:bCs/>
                <w:sz w:val="20"/>
                <w:szCs w:val="20"/>
                <w:lang w:val="en"/>
              </w:rPr>
              <w:t>Site/subsidiary visit e-learning</w:t>
            </w:r>
          </w:p>
          <w:p w:rsidR="003B524B" w:rsidRPr="002A2EF9" w:rsidRDefault="003B524B" w:rsidP="00522EA6">
            <w:pPr>
              <w:pStyle w:val="Formatlibre"/>
              <w:rPr>
                <w:rFonts w:ascii="Arial" w:hAnsi="Arial" w:cs="Arial"/>
                <w:sz w:val="20"/>
                <w:szCs w:val="20"/>
                <w:highlight w:val="yellow"/>
                <w:lang w:val="en-US"/>
              </w:rPr>
            </w:pPr>
            <w:r>
              <w:rPr>
                <w:rFonts w:ascii="Arial" w:hAnsi="Arial" w:cs="Arial"/>
                <w:sz w:val="20"/>
                <w:szCs w:val="20"/>
                <w:highlight w:val="yellow"/>
                <w:lang w:val="en"/>
              </w:rPr>
              <w:t>Bring up the Moho Nord e-learning on site/subsidiary visits.</w:t>
            </w:r>
          </w:p>
          <w:p w:rsidR="003B524B" w:rsidRPr="002A2EF9" w:rsidRDefault="003B524B" w:rsidP="00522EA6">
            <w:pPr>
              <w:pStyle w:val="Formatlibre"/>
              <w:rPr>
                <w:rFonts w:ascii="Arial" w:hAnsi="Arial" w:cs="Arial"/>
                <w:sz w:val="20"/>
                <w:szCs w:val="20"/>
                <w:highlight w:val="yellow"/>
                <w:lang w:val="en-US"/>
              </w:rPr>
            </w:pPr>
          </w:p>
          <w:p w:rsidR="003B524B" w:rsidRPr="002A2EF9" w:rsidRDefault="003B524B" w:rsidP="00522EA6">
            <w:pPr>
              <w:pStyle w:val="Formatlibre"/>
              <w:rPr>
                <w:rFonts w:ascii="Arial" w:hAnsi="Arial" w:cs="Arial"/>
                <w:sz w:val="20"/>
                <w:szCs w:val="20"/>
                <w:lang w:val="en-US"/>
              </w:rPr>
            </w:pPr>
            <w:r>
              <w:rPr>
                <w:rFonts w:ascii="Arial" w:hAnsi="Arial" w:cs="Arial"/>
                <w:sz w:val="20"/>
                <w:szCs w:val="20"/>
                <w:highlight w:val="yellow"/>
                <w:lang w:val="en"/>
              </w:rPr>
              <w:t>If individual access to a PC is not possible at your site/subsidiary, you can do it online on an overhead projector with the participants and answer the questions like an interactive quiz.</w:t>
            </w:r>
          </w:p>
        </w:tc>
        <w:tc>
          <w:tcPr>
            <w:tcW w:w="7584" w:type="dxa"/>
          </w:tcPr>
          <w:p w:rsidR="003B524B" w:rsidRPr="00C81825" w:rsidRDefault="003B524B" w:rsidP="00522EA6">
            <w:pPr>
              <w:jc w:val="both"/>
              <w:rPr>
                <w:rFonts w:ascii="Arial" w:hAnsi="Arial" w:cs="Arial"/>
                <w:sz w:val="20"/>
                <w:szCs w:val="20"/>
              </w:rPr>
            </w:pPr>
          </w:p>
          <w:p w:rsidR="003B524B" w:rsidRPr="00C81825" w:rsidRDefault="003B524B" w:rsidP="00522EA6">
            <w:pPr>
              <w:jc w:val="both"/>
              <w:rPr>
                <w:rFonts w:ascii="Arial" w:hAnsi="Arial" w:cs="Arial"/>
                <w:sz w:val="20"/>
                <w:szCs w:val="20"/>
              </w:rPr>
            </w:pPr>
            <w:r>
              <w:rPr>
                <w:rFonts w:ascii="Arial" w:hAnsi="Arial" w:cs="Arial"/>
                <w:noProof/>
                <w:lang w:val="fr-FR" w:eastAsia="fr-FR"/>
              </w:rPr>
              <w:drawing>
                <wp:inline distT="0" distB="0" distL="0" distR="0">
                  <wp:extent cx="4744789" cy="2597785"/>
                  <wp:effectExtent l="0" t="0" r="5080" b="0"/>
                  <wp:docPr id="5" name="Image 5" descr="../../../../../../Desktop/Capture%20d’écran%202016-08-02%20à%20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3.3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843" cy="2608217"/>
                          </a:xfrm>
                          <a:prstGeom prst="rect">
                            <a:avLst/>
                          </a:prstGeom>
                          <a:noFill/>
                          <a:ln>
                            <a:noFill/>
                          </a:ln>
                        </pic:spPr>
                      </pic:pic>
                    </a:graphicData>
                  </a:graphic>
                </wp:inline>
              </w:drawing>
            </w:r>
          </w:p>
        </w:tc>
      </w:tr>
      <w:tr w:rsidR="003B524B" w:rsidRPr="00C81825" w:rsidTr="00C24409">
        <w:tblPrEx>
          <w:shd w:val="clear" w:color="auto" w:fill="auto"/>
        </w:tblPrEx>
        <w:trPr>
          <w:trHeight w:val="1440"/>
        </w:trPr>
        <w:tc>
          <w:tcPr>
            <w:tcW w:w="1686" w:type="dxa"/>
          </w:tcPr>
          <w:p w:rsidR="003B524B" w:rsidRPr="002A2EF9" w:rsidRDefault="003B524B" w:rsidP="00522EA6">
            <w:pPr>
              <w:pStyle w:val="Formatlibre"/>
              <w:rPr>
                <w:rFonts w:ascii="Arial" w:hAnsi="Arial" w:cs="Arial"/>
                <w:sz w:val="20"/>
                <w:szCs w:val="20"/>
                <w:lang w:val="en-US"/>
              </w:rPr>
            </w:pPr>
            <w:r>
              <w:rPr>
                <w:rFonts w:ascii="Arial" w:hAnsi="Arial" w:cs="Arial"/>
                <w:sz w:val="20"/>
                <w:szCs w:val="20"/>
                <w:lang w:val="en"/>
              </w:rPr>
              <w:t>2. Becoming familiar with the audit</w:t>
            </w:r>
          </w:p>
          <w:p w:rsidR="003B524B" w:rsidRPr="002A2EF9" w:rsidRDefault="003B524B" w:rsidP="00522EA6">
            <w:pPr>
              <w:pStyle w:val="Formatlibre"/>
              <w:rPr>
                <w:rFonts w:ascii="Arial" w:hAnsi="Arial" w:cs="Arial"/>
                <w:sz w:val="20"/>
                <w:szCs w:val="20"/>
                <w:lang w:val="en-US"/>
              </w:rPr>
            </w:pPr>
          </w:p>
          <w:p w:rsidR="003B524B" w:rsidRPr="002A2EF9" w:rsidRDefault="007F6ACA" w:rsidP="00522EA6">
            <w:pPr>
              <w:pStyle w:val="Formatlibre"/>
              <w:rPr>
                <w:rFonts w:ascii="Arial" w:hAnsi="Arial" w:cs="Arial"/>
                <w:sz w:val="20"/>
                <w:szCs w:val="20"/>
                <w:lang w:val="en-US"/>
              </w:rPr>
            </w:pPr>
            <w:r>
              <w:rPr>
                <w:rFonts w:ascii="Arial" w:hAnsi="Arial" w:cs="Arial"/>
                <w:sz w:val="20"/>
                <w:szCs w:val="20"/>
                <w:lang w:val="en"/>
              </w:rPr>
              <w:t>40 minutes</w:t>
            </w:r>
            <w:r>
              <w:rPr>
                <w:rFonts w:ascii="Arial" w:hAnsi="Arial" w:cs="Arial"/>
                <w:sz w:val="20"/>
                <w:szCs w:val="20"/>
                <w:lang w:val="en"/>
              </w:rPr>
              <w:tab/>
              <w:t>01:00</w:t>
            </w:r>
          </w:p>
          <w:p w:rsidR="003B524B" w:rsidRPr="002A2EF9" w:rsidRDefault="003B524B" w:rsidP="00522EA6">
            <w:pPr>
              <w:pStyle w:val="Formatlibre"/>
              <w:rPr>
                <w:rFonts w:ascii="Arial" w:hAnsi="Arial" w:cs="Arial"/>
                <w:sz w:val="20"/>
                <w:szCs w:val="20"/>
                <w:lang w:val="en-US"/>
              </w:rPr>
            </w:pPr>
          </w:p>
        </w:tc>
        <w:tc>
          <w:tcPr>
            <w:tcW w:w="5057" w:type="dxa"/>
          </w:tcPr>
          <w:p w:rsidR="00C24409" w:rsidRPr="002A2EF9" w:rsidRDefault="00C24409" w:rsidP="00522EA6">
            <w:pPr>
              <w:pStyle w:val="Formatlibre"/>
              <w:rPr>
                <w:rFonts w:ascii="Arial" w:hAnsi="Arial" w:cs="Arial"/>
                <w:b/>
                <w:sz w:val="20"/>
                <w:szCs w:val="20"/>
                <w:lang w:val="en-US"/>
              </w:rPr>
            </w:pPr>
            <w:r>
              <w:rPr>
                <w:rFonts w:ascii="Arial" w:hAnsi="Arial" w:cs="Arial"/>
                <w:b/>
                <w:bCs/>
                <w:sz w:val="20"/>
                <w:szCs w:val="20"/>
                <w:lang w:val="en"/>
              </w:rPr>
              <w:t>Audit methodology</w:t>
            </w:r>
          </w:p>
          <w:p w:rsidR="00C24409" w:rsidRPr="002A2EF9" w:rsidRDefault="00C24409" w:rsidP="00522EA6">
            <w:pPr>
              <w:pStyle w:val="Formatlibre"/>
              <w:rPr>
                <w:rFonts w:ascii="Arial" w:hAnsi="Arial" w:cs="Arial"/>
                <w:sz w:val="20"/>
                <w:szCs w:val="20"/>
                <w:lang w:val="en-US"/>
              </w:rPr>
            </w:pPr>
          </w:p>
          <w:p w:rsidR="003B524B" w:rsidRPr="002A2EF9" w:rsidRDefault="003B524B" w:rsidP="00522EA6">
            <w:pPr>
              <w:pStyle w:val="Formatlibre"/>
              <w:rPr>
                <w:rFonts w:ascii="Arial" w:hAnsi="Arial" w:cs="Arial"/>
                <w:sz w:val="20"/>
                <w:szCs w:val="20"/>
                <w:highlight w:val="yellow"/>
                <w:lang w:val="en-US"/>
              </w:rPr>
            </w:pPr>
            <w:r>
              <w:rPr>
                <w:rFonts w:ascii="Arial" w:hAnsi="Arial" w:cs="Arial"/>
                <w:sz w:val="20"/>
                <w:szCs w:val="20"/>
                <w:highlight w:val="yellow"/>
                <w:lang w:val="en"/>
              </w:rPr>
              <w:t>Present the methodology of the audit participants are to take part in.</w:t>
            </w:r>
          </w:p>
          <w:p w:rsidR="003B524B" w:rsidRPr="002A2EF9" w:rsidRDefault="003B524B" w:rsidP="00522EA6">
            <w:pPr>
              <w:pStyle w:val="Formatlibre"/>
              <w:rPr>
                <w:rFonts w:ascii="Arial" w:hAnsi="Arial" w:cs="Arial"/>
                <w:sz w:val="20"/>
                <w:szCs w:val="20"/>
                <w:highlight w:val="yellow"/>
                <w:lang w:val="en-US"/>
              </w:rPr>
            </w:pPr>
          </w:p>
          <w:p w:rsidR="003B524B" w:rsidRPr="002A2EF9" w:rsidRDefault="003B524B" w:rsidP="00522EA6">
            <w:pPr>
              <w:pStyle w:val="Formatlibre"/>
              <w:rPr>
                <w:rFonts w:ascii="Arial" w:hAnsi="Arial" w:cs="Arial"/>
                <w:b/>
                <w:sz w:val="20"/>
                <w:szCs w:val="20"/>
                <w:lang w:val="en-US"/>
              </w:rPr>
            </w:pPr>
            <w:r>
              <w:rPr>
                <w:rFonts w:ascii="Arial" w:hAnsi="Arial" w:cs="Arial"/>
                <w:sz w:val="20"/>
                <w:szCs w:val="20"/>
                <w:highlight w:val="yellow"/>
                <w:lang w:val="en"/>
              </w:rPr>
              <w:t xml:space="preserve">Any type of audit/site-subsidiary visit/HSE field visit, </w:t>
            </w:r>
            <w:r>
              <w:rPr>
                <w:rFonts w:ascii="Arial" w:hAnsi="Arial" w:cs="Arial"/>
                <w:b/>
                <w:bCs/>
                <w:sz w:val="20"/>
                <w:szCs w:val="20"/>
                <w:highlight w:val="yellow"/>
                <w:lang w:val="en"/>
              </w:rPr>
              <w:t>except the Work Permit audit.</w:t>
            </w:r>
          </w:p>
          <w:p w:rsidR="003B524B" w:rsidRPr="002A2EF9" w:rsidRDefault="003B524B" w:rsidP="00522EA6">
            <w:pPr>
              <w:pStyle w:val="Formatlibre"/>
              <w:rPr>
                <w:rFonts w:ascii="Arial" w:hAnsi="Arial" w:cs="Arial"/>
                <w:b/>
                <w:sz w:val="20"/>
                <w:szCs w:val="20"/>
                <w:lang w:val="en-US"/>
              </w:rPr>
            </w:pPr>
          </w:p>
          <w:p w:rsidR="003B524B" w:rsidRPr="002A2EF9" w:rsidRDefault="003B524B" w:rsidP="00522EA6">
            <w:pPr>
              <w:pStyle w:val="Formatlibre"/>
              <w:rPr>
                <w:rFonts w:ascii="Arial" w:hAnsi="Arial" w:cs="Arial"/>
                <w:sz w:val="20"/>
                <w:szCs w:val="20"/>
                <w:lang w:val="en-US"/>
              </w:rPr>
            </w:pPr>
            <w:r>
              <w:rPr>
                <w:rFonts w:ascii="Arial" w:hAnsi="Arial" w:cs="Arial"/>
                <w:sz w:val="20"/>
                <w:szCs w:val="20"/>
                <w:highlight w:val="yellow"/>
                <w:lang w:val="en"/>
              </w:rPr>
              <w:t>Take some time to explain the role that each person will have to play, focusing on an audit framework and expertise formalized in the branch/site/subsidiary guide or framework document.</w:t>
            </w:r>
          </w:p>
          <w:p w:rsidR="007F6ACA" w:rsidRPr="002A2EF9" w:rsidRDefault="007F6ACA" w:rsidP="007F6ACA">
            <w:pPr>
              <w:pStyle w:val="Formatlibre"/>
              <w:rPr>
                <w:rFonts w:ascii="Arial" w:hAnsi="Arial" w:cs="Arial"/>
                <w:sz w:val="20"/>
                <w:szCs w:val="20"/>
                <w:lang w:val="en-US"/>
              </w:rPr>
            </w:pPr>
          </w:p>
          <w:p w:rsidR="007F6ACA" w:rsidRPr="002A2EF9" w:rsidRDefault="007F6ACA" w:rsidP="007F6ACA">
            <w:pPr>
              <w:pStyle w:val="Formatlibre"/>
              <w:rPr>
                <w:rFonts w:ascii="Arial" w:hAnsi="Arial" w:cs="Arial"/>
                <w:sz w:val="20"/>
                <w:szCs w:val="20"/>
                <w:lang w:val="en-US"/>
              </w:rPr>
            </w:pPr>
            <w:r>
              <w:rPr>
                <w:rFonts w:ascii="Arial" w:hAnsi="Arial" w:cs="Arial"/>
                <w:sz w:val="20"/>
                <w:szCs w:val="20"/>
                <w:highlight w:val="yellow"/>
                <w:lang w:val="en"/>
              </w:rPr>
              <w:t>Key messages to pass along:</w:t>
            </w:r>
            <w:r>
              <w:rPr>
                <w:rFonts w:ascii="Arial" w:hAnsi="Arial" w:cs="Arial"/>
                <w:sz w:val="20"/>
                <w:szCs w:val="20"/>
                <w:lang w:val="en"/>
              </w:rPr>
              <w:t xml:space="preserve"> </w:t>
            </w:r>
          </w:p>
          <w:p w:rsidR="007F6ACA" w:rsidRPr="002A2EF9" w:rsidRDefault="000D1A45" w:rsidP="007F6ACA">
            <w:pPr>
              <w:pStyle w:val="Formatlibre"/>
              <w:rPr>
                <w:rFonts w:ascii="Arial" w:hAnsi="Arial" w:cs="Arial"/>
                <w:sz w:val="20"/>
                <w:szCs w:val="20"/>
                <w:lang w:val="en-US"/>
              </w:rPr>
            </w:pPr>
            <w:r>
              <w:rPr>
                <w:rFonts w:ascii="Arial" w:hAnsi="Arial" w:cs="Arial"/>
                <w:sz w:val="20"/>
                <w:szCs w:val="20"/>
                <w:lang w:val="en"/>
              </w:rPr>
              <w:t>The site/subsidiary audits and visits are aimed at continuous improvement, not inspection.</w:t>
            </w:r>
          </w:p>
          <w:p w:rsidR="007F6ACA" w:rsidRPr="002A2EF9" w:rsidRDefault="007F6ACA" w:rsidP="007F6ACA">
            <w:pPr>
              <w:pStyle w:val="Formatlibre"/>
              <w:rPr>
                <w:rFonts w:ascii="Arial" w:hAnsi="Arial" w:cs="Arial"/>
                <w:sz w:val="20"/>
                <w:szCs w:val="20"/>
                <w:lang w:val="en-US"/>
              </w:rPr>
            </w:pPr>
            <w:r>
              <w:rPr>
                <w:rFonts w:ascii="Arial" w:hAnsi="Arial" w:cs="Arial"/>
                <w:sz w:val="20"/>
                <w:szCs w:val="20"/>
                <w:lang w:val="en"/>
              </w:rPr>
              <w:t>Everyone can and must carry out site visits.</w:t>
            </w:r>
          </w:p>
          <w:p w:rsidR="003B524B" w:rsidRPr="002A2EF9" w:rsidRDefault="003B524B" w:rsidP="00522EA6">
            <w:pPr>
              <w:pStyle w:val="Formatlibre"/>
              <w:rPr>
                <w:rFonts w:ascii="Arial" w:hAnsi="Arial" w:cs="Arial"/>
                <w:sz w:val="20"/>
                <w:szCs w:val="20"/>
                <w:lang w:val="en-US"/>
              </w:rPr>
            </w:pPr>
          </w:p>
          <w:p w:rsidR="003B524B" w:rsidRPr="002A2EF9" w:rsidRDefault="003B524B" w:rsidP="00522EA6">
            <w:pPr>
              <w:pStyle w:val="Formatlibre"/>
              <w:rPr>
                <w:rFonts w:ascii="Arial" w:hAnsi="Arial" w:cs="Arial"/>
                <w:sz w:val="20"/>
                <w:szCs w:val="20"/>
                <w:lang w:val="en-US"/>
              </w:rPr>
            </w:pPr>
            <w:r>
              <w:rPr>
                <w:rFonts w:ascii="Arial" w:hAnsi="Arial" w:cs="Arial"/>
                <w:sz w:val="20"/>
                <w:szCs w:val="20"/>
                <w:highlight w:val="yellow"/>
                <w:lang w:val="en"/>
              </w:rPr>
              <w:t>Present participants' role in drafting and summarizing the audit report as well.</w:t>
            </w:r>
          </w:p>
          <w:p w:rsidR="003B524B" w:rsidRPr="002A2EF9" w:rsidRDefault="003B524B" w:rsidP="00522EA6">
            <w:pPr>
              <w:pStyle w:val="Formatlibre"/>
              <w:rPr>
                <w:rFonts w:ascii="Arial" w:hAnsi="Arial" w:cs="Arial"/>
                <w:sz w:val="20"/>
                <w:szCs w:val="20"/>
                <w:lang w:val="en-US"/>
              </w:rPr>
            </w:pPr>
          </w:p>
          <w:p w:rsidR="007F6ACA" w:rsidRPr="002A2EF9" w:rsidRDefault="003B524B" w:rsidP="00522EA6">
            <w:pPr>
              <w:pStyle w:val="Formatlibre"/>
              <w:rPr>
                <w:rFonts w:ascii="Arial" w:hAnsi="Arial" w:cs="Arial"/>
                <w:sz w:val="20"/>
                <w:szCs w:val="20"/>
                <w:lang w:val="en-US"/>
              </w:rPr>
            </w:pPr>
            <w:r>
              <w:rPr>
                <w:rFonts w:ascii="Arial" w:hAnsi="Arial" w:cs="Arial"/>
                <w:sz w:val="20"/>
                <w:szCs w:val="20"/>
                <w:highlight w:val="yellow"/>
                <w:lang w:val="en"/>
              </w:rPr>
              <w:t>Focus on the human factor aspect of the audit, particularly the interviews that will be conducted, reminding them of the human factor module on active listening.</w:t>
            </w:r>
          </w:p>
          <w:p w:rsidR="003B524B" w:rsidRPr="002A2EF9" w:rsidRDefault="003B524B" w:rsidP="00522EA6">
            <w:pPr>
              <w:pStyle w:val="Formatlibre"/>
              <w:rPr>
                <w:rFonts w:ascii="Arial" w:hAnsi="Arial" w:cs="Arial"/>
                <w:sz w:val="20"/>
                <w:szCs w:val="20"/>
                <w:lang w:val="en-US"/>
              </w:rPr>
            </w:pPr>
          </w:p>
          <w:p w:rsidR="003B524B" w:rsidRPr="002A2EF9" w:rsidRDefault="003B524B" w:rsidP="00522EA6">
            <w:pPr>
              <w:pStyle w:val="Formatlibre"/>
              <w:rPr>
                <w:rFonts w:ascii="Arial" w:hAnsi="Arial" w:cs="Arial"/>
                <w:sz w:val="20"/>
                <w:szCs w:val="20"/>
                <w:lang w:val="en-US"/>
              </w:rPr>
            </w:pPr>
            <w:r>
              <w:rPr>
                <w:rFonts w:ascii="Arial" w:hAnsi="Arial" w:cs="Arial"/>
                <w:sz w:val="20"/>
                <w:szCs w:val="20"/>
                <w:highlight w:val="yellow"/>
                <w:lang w:val="en"/>
              </w:rPr>
              <w:t>The audit will of course be the opportunity to practice the safety observation and using the Stop Card, as well as active listening during interviews</w:t>
            </w:r>
            <w:r>
              <w:rPr>
                <w:rFonts w:ascii="Arial" w:hAnsi="Arial" w:cs="Arial"/>
                <w:sz w:val="20"/>
                <w:szCs w:val="20"/>
                <w:lang w:val="en"/>
              </w:rPr>
              <w:t xml:space="preserve"> </w:t>
            </w:r>
            <w:r>
              <w:rPr>
                <w:rFonts w:ascii="Arial" w:hAnsi="Arial" w:cs="Arial"/>
                <w:sz w:val="20"/>
                <w:szCs w:val="20"/>
                <w:highlight w:val="yellow"/>
                <w:u w:val="single"/>
                <w:lang w:val="en"/>
              </w:rPr>
              <w:t>(TCT 4.1 and 4.3</w:t>
            </w:r>
            <w:r>
              <w:rPr>
                <w:rFonts w:ascii="Arial" w:hAnsi="Arial" w:cs="Arial"/>
                <w:sz w:val="20"/>
                <w:szCs w:val="20"/>
                <w:highlight w:val="yellow"/>
                <w:lang w:val="en"/>
              </w:rPr>
              <w:t>)</w:t>
            </w:r>
            <w:r>
              <w:rPr>
                <w:rFonts w:ascii="Arial" w:hAnsi="Arial" w:cs="Arial"/>
                <w:sz w:val="20"/>
                <w:szCs w:val="20"/>
                <w:lang w:val="en"/>
              </w:rPr>
              <w:t>.</w:t>
            </w:r>
          </w:p>
          <w:p w:rsidR="003B524B" w:rsidRPr="002A2EF9" w:rsidRDefault="003B524B" w:rsidP="00522EA6">
            <w:pPr>
              <w:pStyle w:val="Formatlibre"/>
              <w:rPr>
                <w:rFonts w:ascii="Arial" w:hAnsi="Arial" w:cs="Arial"/>
                <w:sz w:val="20"/>
                <w:szCs w:val="20"/>
                <w:lang w:val="en-US"/>
              </w:rPr>
            </w:pPr>
          </w:p>
          <w:p w:rsidR="003B524B" w:rsidRPr="002A2EF9" w:rsidRDefault="003B524B" w:rsidP="00522EA6">
            <w:pPr>
              <w:pStyle w:val="Formatlibre"/>
              <w:rPr>
                <w:rFonts w:ascii="Arial" w:hAnsi="Arial" w:cs="Arial"/>
                <w:sz w:val="20"/>
                <w:szCs w:val="20"/>
                <w:lang w:val="en-US"/>
              </w:rPr>
            </w:pPr>
            <w:r>
              <w:rPr>
                <w:rFonts w:ascii="Arial" w:hAnsi="Arial" w:cs="Arial"/>
                <w:sz w:val="20"/>
                <w:szCs w:val="20"/>
                <w:highlight w:val="yellow"/>
                <w:lang w:val="en"/>
              </w:rPr>
              <w:t>Schedule for the beginning of the audit/visit</w:t>
            </w:r>
            <w:r>
              <w:rPr>
                <w:rFonts w:ascii="Arial" w:hAnsi="Arial" w:cs="Arial"/>
                <w:sz w:val="20"/>
                <w:szCs w:val="20"/>
                <w:lang w:val="en"/>
              </w:rPr>
              <w:t xml:space="preserve"> </w:t>
            </w:r>
          </w:p>
        </w:tc>
        <w:tc>
          <w:tcPr>
            <w:tcW w:w="7584" w:type="dxa"/>
          </w:tcPr>
          <w:p w:rsidR="003B524B" w:rsidRPr="00C81825" w:rsidRDefault="003B524B" w:rsidP="00522EA6">
            <w:pPr>
              <w:pStyle w:val="Paragraphedeliste"/>
              <w:ind w:left="120"/>
              <w:rPr>
                <w:rFonts w:ascii="Arial" w:hAnsi="Arial" w:cs="Arial"/>
                <w:sz w:val="20"/>
                <w:szCs w:val="20"/>
              </w:rPr>
            </w:pPr>
            <w:r>
              <w:rPr>
                <w:rFonts w:ascii="Arial" w:hAnsi="Arial" w:cs="Arial"/>
                <w:noProof/>
                <w:lang w:val="fr-FR" w:eastAsia="fr-FR"/>
              </w:rPr>
              <w:drawing>
                <wp:inline distT="0" distB="0" distL="0" distR="0">
                  <wp:extent cx="1618715" cy="2664158"/>
                  <wp:effectExtent l="25400" t="25400" r="32385" b="28575"/>
                  <wp:docPr id="6" name="Image 6" descr="../../../../../../Desktop/Capture%20d’écran%202016-07-19%20à%20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7-19%20à%2009.4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9606" cy="2682083"/>
                          </a:xfrm>
                          <a:prstGeom prst="rect">
                            <a:avLst/>
                          </a:prstGeom>
                          <a:noFill/>
                          <a:ln>
                            <a:solidFill>
                              <a:schemeClr val="accent1"/>
                            </a:solidFill>
                          </a:ln>
                        </pic:spPr>
                      </pic:pic>
                    </a:graphicData>
                  </a:graphic>
                </wp:inline>
              </w:drawing>
            </w:r>
            <w:r>
              <w:rPr>
                <w:rFonts w:ascii="Arial" w:hAnsi="Arial" w:cs="Arial"/>
                <w:noProof/>
                <w:lang w:val="fr-FR" w:eastAsia="fr-FR"/>
              </w:rPr>
              <w:drawing>
                <wp:inline distT="0" distB="0" distL="0" distR="0">
                  <wp:extent cx="1635615" cy="2704354"/>
                  <wp:effectExtent l="25400" t="25400" r="15875" b="13970"/>
                  <wp:docPr id="2" name="Image 2" descr="../../../../../../Desktop/Capture%20d’écran%202016-07-19%20à%200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7-19%20à%2009.4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409" cy="2751962"/>
                          </a:xfrm>
                          <a:prstGeom prst="rect">
                            <a:avLst/>
                          </a:prstGeom>
                          <a:noFill/>
                          <a:ln>
                            <a:solidFill>
                              <a:schemeClr val="accent1"/>
                            </a:solidFill>
                          </a:ln>
                        </pic:spPr>
                      </pic:pic>
                    </a:graphicData>
                  </a:graphic>
                </wp:inline>
              </w:drawing>
            </w:r>
          </w:p>
          <w:p w:rsidR="003B524B" w:rsidRPr="00C81825" w:rsidRDefault="00BC448E" w:rsidP="00522EA6">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2309495" cy="1737013"/>
                  <wp:effectExtent l="0" t="0" r="1905" b="0"/>
                  <wp:docPr id="3" name="Image 3" descr="../../../../../../Desktop/Capture%20d’écran%202016-09-07%20à%20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9-07%20à%2012.0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526" cy="1742301"/>
                          </a:xfrm>
                          <a:prstGeom prst="rect">
                            <a:avLst/>
                          </a:prstGeom>
                          <a:noFill/>
                          <a:ln>
                            <a:noFill/>
                          </a:ln>
                        </pic:spPr>
                      </pic:pic>
                    </a:graphicData>
                  </a:graphic>
                </wp:inline>
              </w:drawing>
            </w:r>
            <w:r>
              <w:rPr>
                <w:rFonts w:ascii="Arial" w:hAnsi="Arial" w:cs="Arial"/>
                <w:noProof/>
                <w:sz w:val="20"/>
                <w:szCs w:val="20"/>
                <w:lang w:val="fr-FR" w:eastAsia="fr-FR"/>
              </w:rPr>
              <w:drawing>
                <wp:inline distT="0" distB="0" distL="0" distR="0">
                  <wp:extent cx="2355215" cy="1771401"/>
                  <wp:effectExtent l="0" t="0" r="6985" b="6985"/>
                  <wp:docPr id="4" name="Image 4" descr="../../../../../../Desktop/Capture%20d’écran%202016-09-07%20à%20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9-07%20à%2012.0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320" cy="1782009"/>
                          </a:xfrm>
                          <a:prstGeom prst="rect">
                            <a:avLst/>
                          </a:prstGeom>
                          <a:noFill/>
                          <a:ln>
                            <a:noFill/>
                          </a:ln>
                        </pic:spPr>
                      </pic:pic>
                    </a:graphicData>
                  </a:graphic>
                </wp:inline>
              </w:drawing>
            </w:r>
          </w:p>
        </w:tc>
      </w:tr>
      <w:tr w:rsidR="003B524B" w:rsidRPr="00194046" w:rsidTr="007F6ACA">
        <w:tblPrEx>
          <w:shd w:val="clear" w:color="auto" w:fill="auto"/>
        </w:tblPrEx>
        <w:trPr>
          <w:trHeight w:val="717"/>
        </w:trPr>
        <w:tc>
          <w:tcPr>
            <w:tcW w:w="1686" w:type="dxa"/>
          </w:tcPr>
          <w:p w:rsidR="003B524B" w:rsidRPr="00C81825" w:rsidRDefault="003B524B" w:rsidP="00522EA6">
            <w:pPr>
              <w:pStyle w:val="Formatlibre"/>
              <w:rPr>
                <w:rFonts w:ascii="Arial" w:hAnsi="Arial" w:cs="Arial"/>
                <w:sz w:val="20"/>
                <w:szCs w:val="20"/>
              </w:rPr>
            </w:pPr>
            <w:r>
              <w:rPr>
                <w:rFonts w:ascii="Arial" w:hAnsi="Arial" w:cs="Arial"/>
                <w:sz w:val="20"/>
                <w:szCs w:val="20"/>
                <w:lang w:val="en"/>
              </w:rPr>
              <w:t>3. Auditing</w:t>
            </w:r>
          </w:p>
        </w:tc>
        <w:tc>
          <w:tcPr>
            <w:tcW w:w="5057" w:type="dxa"/>
          </w:tcPr>
          <w:p w:rsidR="003B524B" w:rsidRPr="002A2EF9" w:rsidRDefault="003B524B" w:rsidP="00522EA6">
            <w:pPr>
              <w:pStyle w:val="Formatlibre"/>
              <w:rPr>
                <w:rFonts w:ascii="Arial" w:hAnsi="Arial" w:cs="Arial"/>
                <w:sz w:val="20"/>
                <w:szCs w:val="20"/>
                <w:highlight w:val="yellow"/>
                <w:lang w:val="en-US"/>
              </w:rPr>
            </w:pPr>
            <w:r>
              <w:rPr>
                <w:rFonts w:ascii="Arial" w:hAnsi="Arial" w:cs="Arial"/>
                <w:sz w:val="20"/>
                <w:szCs w:val="20"/>
                <w:highlight w:val="yellow"/>
                <w:lang w:val="en"/>
              </w:rPr>
              <w:t>During the audit, ensure that the participants follow the audit framework and that they play an active part in the audit (interviews in particular).</w:t>
            </w:r>
          </w:p>
        </w:tc>
        <w:tc>
          <w:tcPr>
            <w:tcW w:w="7584" w:type="dxa"/>
          </w:tcPr>
          <w:p w:rsidR="003B524B" w:rsidRPr="00C81825" w:rsidRDefault="003B524B" w:rsidP="00522EA6">
            <w:pPr>
              <w:pStyle w:val="Paragraphedeliste"/>
              <w:ind w:left="120"/>
              <w:rPr>
                <w:rFonts w:ascii="Arial" w:hAnsi="Arial" w:cs="Arial"/>
                <w:noProof/>
              </w:rPr>
            </w:pPr>
          </w:p>
        </w:tc>
      </w:tr>
      <w:tr w:rsidR="003B524B" w:rsidRPr="00194046" w:rsidTr="00BC448E">
        <w:tblPrEx>
          <w:shd w:val="clear" w:color="auto" w:fill="auto"/>
        </w:tblPrEx>
        <w:trPr>
          <w:trHeight w:val="1178"/>
        </w:trPr>
        <w:tc>
          <w:tcPr>
            <w:tcW w:w="1686" w:type="dxa"/>
          </w:tcPr>
          <w:p w:rsidR="003B524B" w:rsidRPr="00C81825" w:rsidRDefault="003B524B" w:rsidP="00522EA6">
            <w:pPr>
              <w:pStyle w:val="Formatlibre"/>
              <w:rPr>
                <w:rFonts w:ascii="Arial" w:hAnsi="Arial" w:cs="Arial"/>
                <w:sz w:val="20"/>
                <w:szCs w:val="20"/>
              </w:rPr>
            </w:pPr>
            <w:r>
              <w:rPr>
                <w:rFonts w:ascii="Arial" w:hAnsi="Arial" w:cs="Arial"/>
                <w:sz w:val="20"/>
                <w:szCs w:val="20"/>
                <w:lang w:val="en"/>
              </w:rPr>
              <w:t>4. Summarizing the audit</w:t>
            </w:r>
          </w:p>
        </w:tc>
        <w:tc>
          <w:tcPr>
            <w:tcW w:w="5057" w:type="dxa"/>
          </w:tcPr>
          <w:p w:rsidR="003B524B" w:rsidRPr="002A2EF9" w:rsidRDefault="003B524B" w:rsidP="00522EA6">
            <w:pPr>
              <w:pStyle w:val="Formatlibre"/>
              <w:rPr>
                <w:rFonts w:ascii="Arial" w:hAnsi="Arial" w:cs="Arial"/>
                <w:sz w:val="20"/>
                <w:szCs w:val="20"/>
                <w:highlight w:val="yellow"/>
                <w:lang w:val="en-US"/>
              </w:rPr>
            </w:pPr>
            <w:r>
              <w:rPr>
                <w:rFonts w:ascii="Arial" w:hAnsi="Arial" w:cs="Arial"/>
                <w:sz w:val="20"/>
                <w:szCs w:val="20"/>
                <w:highlight w:val="yellow"/>
                <w:lang w:val="en"/>
              </w:rPr>
              <w:t xml:space="preserve">Organize a summary of the audit </w:t>
            </w:r>
          </w:p>
          <w:p w:rsidR="003B524B" w:rsidRPr="002A2EF9" w:rsidRDefault="003B524B" w:rsidP="00522EA6">
            <w:pPr>
              <w:pStyle w:val="Formatlibre"/>
              <w:rPr>
                <w:rFonts w:ascii="Arial" w:hAnsi="Arial" w:cs="Arial"/>
                <w:sz w:val="20"/>
                <w:szCs w:val="20"/>
                <w:highlight w:val="yellow"/>
                <w:lang w:val="en-US"/>
              </w:rPr>
            </w:pPr>
          </w:p>
          <w:p w:rsidR="003B524B" w:rsidRPr="002A2EF9" w:rsidRDefault="003B524B" w:rsidP="00522EA6">
            <w:pPr>
              <w:pStyle w:val="Formatlibre"/>
              <w:rPr>
                <w:rFonts w:ascii="Arial" w:hAnsi="Arial" w:cs="Arial"/>
                <w:sz w:val="20"/>
                <w:szCs w:val="20"/>
                <w:lang w:val="en-US"/>
              </w:rPr>
            </w:pPr>
            <w:r>
              <w:rPr>
                <w:rFonts w:ascii="Arial" w:hAnsi="Arial" w:cs="Arial"/>
                <w:sz w:val="20"/>
                <w:szCs w:val="20"/>
                <w:highlight w:val="yellow"/>
                <w:lang w:val="en"/>
              </w:rPr>
              <w:t>Ensure the participants take part in the audit report and that they have a part to present during the report summary.</w:t>
            </w:r>
          </w:p>
        </w:tc>
        <w:tc>
          <w:tcPr>
            <w:tcW w:w="7584" w:type="dxa"/>
          </w:tcPr>
          <w:p w:rsidR="003B524B" w:rsidRPr="00C81825" w:rsidRDefault="003B524B" w:rsidP="00522EA6">
            <w:pPr>
              <w:pStyle w:val="Paragraphedeliste"/>
              <w:ind w:left="120"/>
              <w:rPr>
                <w:rFonts w:ascii="Arial" w:hAnsi="Arial" w:cs="Arial"/>
                <w:noProof/>
              </w:rPr>
            </w:pPr>
          </w:p>
        </w:tc>
      </w:tr>
    </w:tbl>
    <w:p w:rsidR="00B21AE6" w:rsidRPr="00C81825" w:rsidRDefault="00B21AE6" w:rsidP="00DD4EA6">
      <w:pPr>
        <w:outlineLvl w:val="0"/>
        <w:rPr>
          <w:rFonts w:ascii="Arial" w:hAnsi="Arial" w:cs="Arial"/>
        </w:rPr>
      </w:pPr>
    </w:p>
    <w:sectPr w:rsidR="00B21AE6" w:rsidRPr="00C81825"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780" w:rsidRDefault="005B5780">
      <w:r>
        <w:separator/>
      </w:r>
    </w:p>
  </w:endnote>
  <w:endnote w:type="continuationSeparator" w:id="0">
    <w:p w:rsidR="005B5780" w:rsidRDefault="005B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12982"/>
      <w:docPartObj>
        <w:docPartGallery w:val="Page Numbers (Bottom of Page)"/>
        <w:docPartUnique/>
      </w:docPartObj>
    </w:sdtPr>
    <w:sdtEndPr/>
    <w:sdtContent>
      <w:p w:rsidR="00194046" w:rsidRDefault="0050251A">
        <w:pPr>
          <w:pStyle w:val="Pieddepage"/>
          <w:jc w:val="right"/>
        </w:pPr>
        <w:r>
          <w:fldChar w:fldCharType="begin"/>
        </w:r>
        <w:r>
          <w:instrText xml:space="preserve"> PAGE   \* MERGEFORMAT </w:instrText>
        </w:r>
        <w:r>
          <w:fldChar w:fldCharType="separate"/>
        </w:r>
        <w:r w:rsidRPr="0050251A">
          <w:rPr>
            <w:noProof/>
            <w:lang w:val="en"/>
          </w:rPr>
          <w:t>1</w:t>
        </w:r>
        <w:r>
          <w:rPr>
            <w:noProof/>
            <w:lang w:val="en"/>
          </w:rPr>
          <w:fldChar w:fldCharType="end"/>
        </w:r>
      </w:p>
    </w:sdtContent>
  </w:sdt>
  <w:p w:rsidR="00194046" w:rsidRDefault="001940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780" w:rsidRDefault="005B5780">
      <w:r>
        <w:separator/>
      </w:r>
    </w:p>
  </w:footnote>
  <w:footnote w:type="continuationSeparator" w:id="0">
    <w:p w:rsidR="005B5780" w:rsidRDefault="005B5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194046" w:rsidRPr="008166DB" w:rsidTr="002F13A8">
      <w:trPr>
        <w:cantSplit/>
        <w:trHeight w:val="20"/>
        <w:jc w:val="center"/>
      </w:trPr>
      <w:tc>
        <w:tcPr>
          <w:tcW w:w="2824" w:type="dxa"/>
          <w:vMerge w:val="restart"/>
          <w:shd w:val="clear" w:color="auto" w:fill="auto"/>
          <w:vAlign w:val="center"/>
        </w:tcPr>
        <w:p w:rsidR="00194046" w:rsidRPr="003F396F" w:rsidRDefault="00194046" w:rsidP="002F13A8">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94046" w:rsidRPr="00A10B3D" w:rsidRDefault="00194046" w:rsidP="002F13A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194046" w:rsidRPr="008166DB" w:rsidTr="002F13A8">
      <w:trPr>
        <w:cantSplit/>
        <w:trHeight w:val="20"/>
        <w:jc w:val="center"/>
      </w:trPr>
      <w:tc>
        <w:tcPr>
          <w:tcW w:w="2824" w:type="dxa"/>
          <w:vMerge/>
          <w:shd w:val="clear" w:color="auto" w:fill="auto"/>
          <w:vAlign w:val="center"/>
        </w:tcPr>
        <w:p w:rsidR="00194046" w:rsidRDefault="00194046" w:rsidP="002F13A8">
          <w:pPr>
            <w:widowControl w:val="0"/>
            <w:autoSpaceDE w:val="0"/>
            <w:autoSpaceDN w:val="0"/>
            <w:adjustRightInd w:val="0"/>
            <w:jc w:val="center"/>
            <w:rPr>
              <w:b/>
              <w:noProof/>
              <w:sz w:val="28"/>
            </w:rPr>
          </w:pPr>
        </w:p>
      </w:tc>
      <w:tc>
        <w:tcPr>
          <w:tcW w:w="6977" w:type="dxa"/>
          <w:shd w:val="clear" w:color="auto" w:fill="auto"/>
        </w:tcPr>
        <w:p w:rsidR="00194046" w:rsidRPr="003F2295" w:rsidRDefault="00194046" w:rsidP="002F13A8">
          <w:pPr>
            <w:pStyle w:val="Titre1"/>
            <w:spacing w:before="0"/>
            <w:ind w:right="11"/>
            <w:jc w:val="center"/>
            <w:rPr>
              <w:sz w:val="22"/>
              <w:szCs w:val="22"/>
            </w:rPr>
          </w:pPr>
          <w:r>
            <w:rPr>
              <w:rFonts w:ascii="Helvetica" w:eastAsia="Times New Roman" w:hAnsi="Helvetica"/>
              <w:color w:val="004164"/>
              <w:szCs w:val="32"/>
              <w:lang w:val="en"/>
            </w:rPr>
            <w:t>Trainer guide – TCT 4.4</w:t>
          </w:r>
        </w:p>
      </w:tc>
    </w:tr>
    <w:tr w:rsidR="00194046" w:rsidRPr="003F396F" w:rsidTr="002F13A8">
      <w:trPr>
        <w:cantSplit/>
        <w:trHeight w:val="20"/>
        <w:jc w:val="center"/>
      </w:trPr>
      <w:tc>
        <w:tcPr>
          <w:tcW w:w="2824" w:type="dxa"/>
          <w:vMerge/>
          <w:shd w:val="clear" w:color="auto" w:fill="auto"/>
        </w:tcPr>
        <w:p w:rsidR="00194046" w:rsidRPr="003F396F" w:rsidRDefault="00194046" w:rsidP="002F13A8">
          <w:pPr>
            <w:widowControl w:val="0"/>
            <w:autoSpaceDE w:val="0"/>
            <w:autoSpaceDN w:val="0"/>
            <w:adjustRightInd w:val="0"/>
            <w:rPr>
              <w:b/>
              <w:sz w:val="28"/>
            </w:rPr>
          </w:pPr>
        </w:p>
      </w:tc>
      <w:tc>
        <w:tcPr>
          <w:tcW w:w="6977" w:type="dxa"/>
          <w:shd w:val="clear" w:color="auto" w:fill="auto"/>
        </w:tcPr>
        <w:p w:rsidR="00194046" w:rsidRPr="00A10B3D" w:rsidRDefault="00194046" w:rsidP="002F13A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4.4 – V2</w:t>
          </w:r>
        </w:p>
      </w:tc>
    </w:tr>
  </w:tbl>
  <w:p w:rsidR="00194046" w:rsidRDefault="0019404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22EA6" w:rsidRPr="008166DB" w:rsidTr="00A10B3D">
      <w:trPr>
        <w:cantSplit/>
        <w:trHeight w:val="20"/>
        <w:jc w:val="center"/>
      </w:trPr>
      <w:tc>
        <w:tcPr>
          <w:tcW w:w="2824" w:type="dxa"/>
          <w:vMerge w:val="restart"/>
          <w:shd w:val="clear" w:color="auto" w:fill="auto"/>
          <w:vAlign w:val="center"/>
        </w:tcPr>
        <w:p w:rsidR="00522EA6" w:rsidRPr="003F396F" w:rsidRDefault="00522EA6"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22EA6" w:rsidRPr="00A10B3D" w:rsidRDefault="00522EA6"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522EA6" w:rsidRPr="008166DB" w:rsidTr="00A10B3D">
      <w:trPr>
        <w:cantSplit/>
        <w:trHeight w:val="20"/>
        <w:jc w:val="center"/>
      </w:trPr>
      <w:tc>
        <w:tcPr>
          <w:tcW w:w="2824" w:type="dxa"/>
          <w:vMerge/>
          <w:shd w:val="clear" w:color="auto" w:fill="auto"/>
          <w:vAlign w:val="center"/>
        </w:tcPr>
        <w:p w:rsidR="00522EA6" w:rsidRDefault="00522EA6" w:rsidP="00A10B3D">
          <w:pPr>
            <w:widowControl w:val="0"/>
            <w:autoSpaceDE w:val="0"/>
            <w:autoSpaceDN w:val="0"/>
            <w:adjustRightInd w:val="0"/>
            <w:jc w:val="center"/>
            <w:rPr>
              <w:b/>
              <w:noProof/>
              <w:sz w:val="28"/>
            </w:rPr>
          </w:pPr>
        </w:p>
      </w:tc>
      <w:tc>
        <w:tcPr>
          <w:tcW w:w="6977" w:type="dxa"/>
          <w:shd w:val="clear" w:color="auto" w:fill="auto"/>
        </w:tcPr>
        <w:p w:rsidR="00522EA6" w:rsidRPr="003F2295" w:rsidRDefault="00522EA6" w:rsidP="0083750B">
          <w:pPr>
            <w:pStyle w:val="Titre1"/>
            <w:spacing w:before="0"/>
            <w:ind w:right="11"/>
            <w:jc w:val="center"/>
            <w:outlineLvl w:val="0"/>
            <w:rPr>
              <w:sz w:val="22"/>
              <w:szCs w:val="22"/>
            </w:rPr>
          </w:pPr>
          <w:r>
            <w:rPr>
              <w:rFonts w:ascii="Helvetica" w:eastAsia="Times New Roman" w:hAnsi="Helvetica"/>
              <w:color w:val="004164"/>
              <w:szCs w:val="32"/>
              <w:lang w:val="en"/>
            </w:rPr>
            <w:t>Trainer guide – TCT 4.4</w:t>
          </w:r>
        </w:p>
      </w:tc>
    </w:tr>
    <w:tr w:rsidR="00522EA6" w:rsidRPr="003F396F" w:rsidTr="00A10B3D">
      <w:trPr>
        <w:cantSplit/>
        <w:trHeight w:val="20"/>
        <w:jc w:val="center"/>
      </w:trPr>
      <w:tc>
        <w:tcPr>
          <w:tcW w:w="2824" w:type="dxa"/>
          <w:vMerge/>
          <w:shd w:val="clear" w:color="auto" w:fill="auto"/>
        </w:tcPr>
        <w:p w:rsidR="00522EA6" w:rsidRPr="003F396F" w:rsidRDefault="00522EA6" w:rsidP="00A10B3D">
          <w:pPr>
            <w:widowControl w:val="0"/>
            <w:autoSpaceDE w:val="0"/>
            <w:autoSpaceDN w:val="0"/>
            <w:adjustRightInd w:val="0"/>
            <w:rPr>
              <w:b/>
              <w:sz w:val="28"/>
            </w:rPr>
          </w:pPr>
        </w:p>
      </w:tc>
      <w:tc>
        <w:tcPr>
          <w:tcW w:w="6977" w:type="dxa"/>
          <w:shd w:val="clear" w:color="auto" w:fill="auto"/>
        </w:tcPr>
        <w:p w:rsidR="00522EA6" w:rsidRPr="00A10B3D" w:rsidRDefault="00194046" w:rsidP="004765E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en"/>
            </w:rPr>
            <w:t>TCT 4.4 – V2</w:t>
          </w:r>
        </w:p>
      </w:tc>
    </w:tr>
  </w:tbl>
  <w:p w:rsidR="00522EA6" w:rsidRDefault="00522E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A9167E"/>
    <w:multiLevelType w:val="hybridMultilevel"/>
    <w:tmpl w:val="2382A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301049"/>
    <w:multiLevelType w:val="hybridMultilevel"/>
    <w:tmpl w:val="7DF2093C"/>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7"/>
  </w:num>
  <w:num w:numId="2">
    <w:abstractNumId w:val="3"/>
  </w:num>
  <w:num w:numId="3">
    <w:abstractNumId w:val="6"/>
  </w:num>
  <w:num w:numId="4">
    <w:abstractNumId w:val="2"/>
  </w:num>
  <w:num w:numId="5">
    <w:abstractNumId w:val="4"/>
  </w:num>
  <w:num w:numId="6">
    <w:abstractNumId w:val="5"/>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26B00"/>
    <w:rsid w:val="00032146"/>
    <w:rsid w:val="00040C94"/>
    <w:rsid w:val="00042527"/>
    <w:rsid w:val="0006148D"/>
    <w:rsid w:val="00061697"/>
    <w:rsid w:val="00063003"/>
    <w:rsid w:val="0007545C"/>
    <w:rsid w:val="00094340"/>
    <w:rsid w:val="00094B6B"/>
    <w:rsid w:val="00095AFA"/>
    <w:rsid w:val="0009662F"/>
    <w:rsid w:val="000A7B0E"/>
    <w:rsid w:val="000C0D35"/>
    <w:rsid w:val="000D054A"/>
    <w:rsid w:val="000D1A45"/>
    <w:rsid w:val="000E1CAB"/>
    <w:rsid w:val="000E4BF9"/>
    <w:rsid w:val="000E5AAA"/>
    <w:rsid w:val="000F56D3"/>
    <w:rsid w:val="00107879"/>
    <w:rsid w:val="00117B18"/>
    <w:rsid w:val="001443D4"/>
    <w:rsid w:val="0014607D"/>
    <w:rsid w:val="00152EED"/>
    <w:rsid w:val="001547E9"/>
    <w:rsid w:val="00172369"/>
    <w:rsid w:val="001877C3"/>
    <w:rsid w:val="00194046"/>
    <w:rsid w:val="001943A1"/>
    <w:rsid w:val="001951AF"/>
    <w:rsid w:val="001C337A"/>
    <w:rsid w:val="001C6EB7"/>
    <w:rsid w:val="001D28D7"/>
    <w:rsid w:val="001D7BE6"/>
    <w:rsid w:val="00212745"/>
    <w:rsid w:val="002169AA"/>
    <w:rsid w:val="0021710D"/>
    <w:rsid w:val="002241F0"/>
    <w:rsid w:val="00225D7A"/>
    <w:rsid w:val="00233D7D"/>
    <w:rsid w:val="002348B4"/>
    <w:rsid w:val="00235482"/>
    <w:rsid w:val="00255347"/>
    <w:rsid w:val="00265180"/>
    <w:rsid w:val="0026616E"/>
    <w:rsid w:val="002662FB"/>
    <w:rsid w:val="00273339"/>
    <w:rsid w:val="00275FDC"/>
    <w:rsid w:val="002771B2"/>
    <w:rsid w:val="002818FE"/>
    <w:rsid w:val="00284F7B"/>
    <w:rsid w:val="002A2EF9"/>
    <w:rsid w:val="002A3BAE"/>
    <w:rsid w:val="002A6C7C"/>
    <w:rsid w:val="002A78CD"/>
    <w:rsid w:val="002C1569"/>
    <w:rsid w:val="002C70B2"/>
    <w:rsid w:val="002D1AD9"/>
    <w:rsid w:val="002D3E1D"/>
    <w:rsid w:val="002E25EF"/>
    <w:rsid w:val="002F06B6"/>
    <w:rsid w:val="00306A32"/>
    <w:rsid w:val="003358F3"/>
    <w:rsid w:val="00346BD6"/>
    <w:rsid w:val="00355598"/>
    <w:rsid w:val="003648B3"/>
    <w:rsid w:val="00370B49"/>
    <w:rsid w:val="00380D33"/>
    <w:rsid w:val="0038545A"/>
    <w:rsid w:val="00395679"/>
    <w:rsid w:val="003A6E40"/>
    <w:rsid w:val="003B391C"/>
    <w:rsid w:val="003B524B"/>
    <w:rsid w:val="003C0CD6"/>
    <w:rsid w:val="003D3355"/>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251A"/>
    <w:rsid w:val="00506764"/>
    <w:rsid w:val="0051124F"/>
    <w:rsid w:val="0051527D"/>
    <w:rsid w:val="00516A74"/>
    <w:rsid w:val="00522EA6"/>
    <w:rsid w:val="00533318"/>
    <w:rsid w:val="005355B0"/>
    <w:rsid w:val="00543866"/>
    <w:rsid w:val="00547071"/>
    <w:rsid w:val="00557DBD"/>
    <w:rsid w:val="005609B5"/>
    <w:rsid w:val="0057287A"/>
    <w:rsid w:val="00587D5F"/>
    <w:rsid w:val="0059100C"/>
    <w:rsid w:val="005945E9"/>
    <w:rsid w:val="00597D8B"/>
    <w:rsid w:val="005A1AD8"/>
    <w:rsid w:val="005A3E1E"/>
    <w:rsid w:val="005B5780"/>
    <w:rsid w:val="005C4603"/>
    <w:rsid w:val="005E3778"/>
    <w:rsid w:val="005E3D1C"/>
    <w:rsid w:val="005F083B"/>
    <w:rsid w:val="00603007"/>
    <w:rsid w:val="006035A1"/>
    <w:rsid w:val="00606A11"/>
    <w:rsid w:val="00607B27"/>
    <w:rsid w:val="0061715C"/>
    <w:rsid w:val="00626FB8"/>
    <w:rsid w:val="0063062B"/>
    <w:rsid w:val="00630FFE"/>
    <w:rsid w:val="0066000F"/>
    <w:rsid w:val="00662F93"/>
    <w:rsid w:val="00687ACC"/>
    <w:rsid w:val="006914D1"/>
    <w:rsid w:val="006B1AB7"/>
    <w:rsid w:val="006B24AA"/>
    <w:rsid w:val="006B3F69"/>
    <w:rsid w:val="006B60B2"/>
    <w:rsid w:val="006C1E69"/>
    <w:rsid w:val="006F3BF4"/>
    <w:rsid w:val="00743D75"/>
    <w:rsid w:val="007454BD"/>
    <w:rsid w:val="007705EA"/>
    <w:rsid w:val="00784823"/>
    <w:rsid w:val="00786051"/>
    <w:rsid w:val="00786A2C"/>
    <w:rsid w:val="00787135"/>
    <w:rsid w:val="0079030A"/>
    <w:rsid w:val="00790758"/>
    <w:rsid w:val="0079342C"/>
    <w:rsid w:val="0079689F"/>
    <w:rsid w:val="007A58C6"/>
    <w:rsid w:val="007A5F8D"/>
    <w:rsid w:val="007C00AE"/>
    <w:rsid w:val="007D0BCC"/>
    <w:rsid w:val="007E239F"/>
    <w:rsid w:val="007F3D9C"/>
    <w:rsid w:val="007F6ACA"/>
    <w:rsid w:val="00803AAA"/>
    <w:rsid w:val="008221ED"/>
    <w:rsid w:val="008230E3"/>
    <w:rsid w:val="0083750B"/>
    <w:rsid w:val="0084396E"/>
    <w:rsid w:val="00847770"/>
    <w:rsid w:val="0085520C"/>
    <w:rsid w:val="00862AD6"/>
    <w:rsid w:val="0087274F"/>
    <w:rsid w:val="00891E91"/>
    <w:rsid w:val="008A042B"/>
    <w:rsid w:val="008A50AC"/>
    <w:rsid w:val="008A6A6D"/>
    <w:rsid w:val="008B0668"/>
    <w:rsid w:val="008B13D2"/>
    <w:rsid w:val="008B6795"/>
    <w:rsid w:val="008D420C"/>
    <w:rsid w:val="008D7243"/>
    <w:rsid w:val="008E0BD8"/>
    <w:rsid w:val="008F488C"/>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5EFB"/>
    <w:rsid w:val="00996A0C"/>
    <w:rsid w:val="009B0A85"/>
    <w:rsid w:val="009B2F00"/>
    <w:rsid w:val="009B30F7"/>
    <w:rsid w:val="009C50F2"/>
    <w:rsid w:val="009C60C8"/>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1637"/>
    <w:rsid w:val="00B520A8"/>
    <w:rsid w:val="00B52D9F"/>
    <w:rsid w:val="00B604DA"/>
    <w:rsid w:val="00B63C88"/>
    <w:rsid w:val="00B66DF6"/>
    <w:rsid w:val="00B75365"/>
    <w:rsid w:val="00B77FFA"/>
    <w:rsid w:val="00B83C61"/>
    <w:rsid w:val="00B9611C"/>
    <w:rsid w:val="00BA347F"/>
    <w:rsid w:val="00BA7590"/>
    <w:rsid w:val="00BB0F83"/>
    <w:rsid w:val="00BB115A"/>
    <w:rsid w:val="00BB68A5"/>
    <w:rsid w:val="00BC448E"/>
    <w:rsid w:val="00BC7A50"/>
    <w:rsid w:val="00BD0BC9"/>
    <w:rsid w:val="00BD1E0D"/>
    <w:rsid w:val="00BD4DAD"/>
    <w:rsid w:val="00BD7584"/>
    <w:rsid w:val="00C15C2C"/>
    <w:rsid w:val="00C24409"/>
    <w:rsid w:val="00C2539F"/>
    <w:rsid w:val="00C27C8E"/>
    <w:rsid w:val="00C36FD1"/>
    <w:rsid w:val="00C44112"/>
    <w:rsid w:val="00C44A37"/>
    <w:rsid w:val="00C645BE"/>
    <w:rsid w:val="00C67EE0"/>
    <w:rsid w:val="00C80010"/>
    <w:rsid w:val="00C81825"/>
    <w:rsid w:val="00C850A6"/>
    <w:rsid w:val="00C92CA3"/>
    <w:rsid w:val="00CA2ADE"/>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30"/>
    <w:rsid w:val="00E85EA4"/>
    <w:rsid w:val="00E94827"/>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4724CC-7917-4BB2-A142-942E9E76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725</Words>
  <Characters>3992</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8</cp:revision>
  <cp:lastPrinted>2016-08-08T12:58:00Z</cp:lastPrinted>
  <dcterms:created xsi:type="dcterms:W3CDTF">2016-08-25T12:15:00Z</dcterms:created>
  <dcterms:modified xsi:type="dcterms:W3CDTF">2017-06-08T20:48:00Z</dcterms:modified>
</cp:coreProperties>
</file>