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24B" w:rsidRPr="00551C4F" w:rsidRDefault="00847770" w:rsidP="003B524B">
      <w:pPr>
        <w:pStyle w:val="Corps"/>
        <w:rPr>
          <w:rFonts w:ascii="Arial" w:hAnsi="Arial" w:cs="Arial"/>
          <w:b/>
          <w:bCs/>
          <w:sz w:val="40"/>
          <w:szCs w:val="40"/>
          <w:lang w:val="nl-BE"/>
        </w:rPr>
      </w:pPr>
      <w:r>
        <w:rPr>
          <w:rFonts w:ascii="Arial" w:hAnsi="Arial" w:cs="Arial"/>
          <w:b/>
          <w:bCs/>
          <w:sz w:val="40"/>
          <w:szCs w:val="40"/>
          <w:lang w:val="nl"/>
        </w:rPr>
        <w:t>HSE-audit / Bezoek aan de vestiging / Algemene inspectie</w:t>
      </w:r>
    </w:p>
    <w:p w:rsidR="00B21AE6" w:rsidRPr="00551C4F" w:rsidRDefault="00B21AE6">
      <w:pPr>
        <w:pStyle w:val="Corps"/>
        <w:rPr>
          <w:rFonts w:ascii="Arial" w:hAnsi="Arial" w:cs="Arial"/>
          <w:lang w:val="nl-BE"/>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551C4F"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551C4F" w:rsidRDefault="00A068EE" w:rsidP="00A10B3D">
            <w:pPr>
              <w:pStyle w:val="Sous-section2"/>
              <w:tabs>
                <w:tab w:val="right" w:pos="14379"/>
              </w:tabs>
              <w:rPr>
                <w:rFonts w:ascii="Arial" w:hAnsi="Arial" w:cs="Arial"/>
                <w:u w:val="single"/>
                <w:lang w:val="nl-BE"/>
              </w:rPr>
            </w:pPr>
            <w:r>
              <w:rPr>
                <w:rFonts w:ascii="Arial" w:hAnsi="Arial" w:cs="Arial"/>
                <w:u w:val="single"/>
                <w:lang w:val="nl"/>
              </w:rPr>
              <w:t>Doelstellingen:</w:t>
            </w:r>
          </w:p>
          <w:p w:rsidR="003B524B" w:rsidRPr="00551C4F" w:rsidRDefault="003B524B" w:rsidP="003B524B">
            <w:pPr>
              <w:rPr>
                <w:rFonts w:ascii="Arial" w:hAnsi="Arial" w:cs="Arial"/>
                <w:lang w:val="nl-BE"/>
              </w:rPr>
            </w:pPr>
            <w:r>
              <w:rPr>
                <w:rFonts w:ascii="Arial" w:hAnsi="Arial" w:cs="Arial"/>
                <w:lang w:val="nl"/>
              </w:rPr>
              <w:t xml:space="preserve">Aan het einde van de module moeten de deelnemers:  </w:t>
            </w:r>
          </w:p>
          <w:p w:rsidR="00D230DC" w:rsidRPr="00551C4F" w:rsidRDefault="003B524B" w:rsidP="00522EA6">
            <w:pPr>
              <w:pStyle w:val="Paragraphedeliste"/>
              <w:numPr>
                <w:ilvl w:val="0"/>
                <w:numId w:val="5"/>
              </w:numPr>
              <w:rPr>
                <w:rFonts w:ascii="Arial" w:hAnsi="Arial" w:cs="Arial"/>
                <w:lang w:val="nl-BE"/>
              </w:rPr>
            </w:pPr>
            <w:r>
              <w:rPr>
                <w:rFonts w:ascii="Arial" w:hAnsi="Arial" w:cs="Arial"/>
                <w:lang w:val="nl"/>
              </w:rPr>
              <w:t>actief kunnen deelnemen aan een HSE-audit / een bezoek aan een vestiging / een algemene inspectie.</w:t>
            </w:r>
          </w:p>
        </w:tc>
      </w:tr>
    </w:tbl>
    <w:p w:rsidR="002A78CD" w:rsidRPr="00551C4F" w:rsidRDefault="002A78CD">
      <w:pPr>
        <w:pStyle w:val="Corps"/>
        <w:rPr>
          <w:rFonts w:ascii="Arial" w:hAnsi="Arial" w:cs="Arial"/>
          <w:b/>
          <w:bCs/>
          <w:color w:val="353535"/>
          <w:lang w:val="nl-BE"/>
        </w:rPr>
      </w:pPr>
    </w:p>
    <w:p w:rsidR="00995EFB" w:rsidRPr="00551C4F" w:rsidRDefault="00995EFB" w:rsidP="00995EFB">
      <w:pPr>
        <w:pStyle w:val="Corps"/>
        <w:rPr>
          <w:rFonts w:ascii="Arial" w:hAnsi="Arial" w:cs="Arial"/>
          <w:b/>
          <w:bCs/>
          <w:color w:val="353535"/>
          <w:lang w:val="nl-BE"/>
        </w:rPr>
      </w:pPr>
      <w:r>
        <w:rPr>
          <w:rFonts w:ascii="Arial" w:hAnsi="Arial" w:cs="Arial"/>
          <w:b/>
          <w:bCs/>
          <w:color w:val="353535"/>
          <w:lang w:val="nl"/>
        </w:rPr>
        <w:t xml:space="preserve">Deze module moet lokaal worden ontwikkeld. Hiervoor hebt u twee mogelijkheden: </w:t>
      </w:r>
    </w:p>
    <w:p w:rsidR="00995EFB" w:rsidRPr="00551C4F" w:rsidRDefault="00995EFB" w:rsidP="00995EFB">
      <w:pPr>
        <w:pStyle w:val="Corps"/>
        <w:numPr>
          <w:ilvl w:val="0"/>
          <w:numId w:val="5"/>
        </w:numPr>
        <w:rPr>
          <w:rFonts w:ascii="Arial" w:hAnsi="Arial" w:cs="Arial"/>
          <w:b/>
          <w:bCs/>
          <w:color w:val="353535"/>
          <w:lang w:val="nl-BE"/>
        </w:rPr>
      </w:pPr>
      <w:r>
        <w:rPr>
          <w:rFonts w:ascii="Arial" w:hAnsi="Arial" w:cs="Arial"/>
          <w:b/>
          <w:bCs/>
          <w:color w:val="353535"/>
          <w:lang w:val="nl"/>
        </w:rPr>
        <w:t>Als er een cursus bestaat op lokaal niveau (of voor de bedrijfstak) die aan deze doelstellingen beantwoordt, dan kan deze cursus worden gebruikt in plaats van deze module.</w:t>
      </w:r>
    </w:p>
    <w:p w:rsidR="00995EFB" w:rsidRPr="00551C4F" w:rsidRDefault="00995EFB" w:rsidP="00995EFB">
      <w:pPr>
        <w:pStyle w:val="Corps"/>
        <w:numPr>
          <w:ilvl w:val="0"/>
          <w:numId w:val="5"/>
        </w:numPr>
        <w:rPr>
          <w:rFonts w:ascii="Arial" w:hAnsi="Arial" w:cs="Arial"/>
          <w:b/>
          <w:bCs/>
          <w:color w:val="353535"/>
          <w:lang w:val="nl-BE"/>
        </w:rPr>
      </w:pPr>
      <w:r>
        <w:rPr>
          <w:rFonts w:ascii="Arial" w:hAnsi="Arial" w:cs="Arial"/>
          <w:b/>
          <w:bCs/>
          <w:color w:val="353535"/>
          <w:lang w:val="nl"/>
        </w:rPr>
        <w:t>Zo niet, dan moet u uw eigen cursus ontwikkelen op basis van het onderstaande model.</w:t>
      </w:r>
    </w:p>
    <w:p w:rsidR="00995EFB" w:rsidRPr="00551C4F" w:rsidRDefault="00995EFB" w:rsidP="00995EFB">
      <w:pPr>
        <w:pStyle w:val="Corps"/>
        <w:rPr>
          <w:rFonts w:ascii="Arial" w:hAnsi="Arial" w:cs="Arial"/>
          <w:b/>
          <w:bCs/>
          <w:color w:val="353535"/>
          <w:lang w:val="nl-BE"/>
        </w:rPr>
      </w:pPr>
      <w:r>
        <w:rPr>
          <w:rFonts w:ascii="Arial" w:hAnsi="Arial" w:cs="Arial"/>
          <w:b/>
          <w:bCs/>
          <w:color w:val="353535"/>
          <w:lang w:val="nl"/>
        </w:rPr>
        <w:t>Dit document bevat suggesties voor de inhoud en de pedagogie om de doelstellingen van deze module te bereiken.</w:t>
      </w:r>
    </w:p>
    <w:p w:rsidR="00A10B3D" w:rsidRPr="00551C4F" w:rsidRDefault="00A10B3D">
      <w:pPr>
        <w:pStyle w:val="Corps"/>
        <w:rPr>
          <w:rFonts w:ascii="Arial" w:hAnsi="Arial" w:cs="Arial"/>
          <w:b/>
          <w:lang w:val="nl-BE"/>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C81825"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C81825"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nl"/>
              </w:rPr>
              <w:t>Kernpunten</w:t>
            </w:r>
          </w:p>
        </w:tc>
        <w:tc>
          <w:tcPr>
            <w:tcW w:w="2922" w:type="dxa"/>
            <w:vAlign w:val="center"/>
          </w:tcPr>
          <w:p w:rsidR="00A068EE" w:rsidRPr="00C81825"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Middelen/activiteiten</w:t>
            </w:r>
          </w:p>
        </w:tc>
      </w:tr>
      <w:tr w:rsidR="001D28D7" w:rsidRPr="00551C4F" w:rsidTr="003B524B">
        <w:trPr>
          <w:cnfStyle w:val="000000100000" w:firstRow="0" w:lastRow="0" w:firstColumn="0" w:lastColumn="0" w:oddVBand="0" w:evenVBand="0" w:oddHBand="1" w:evenHBand="0" w:firstRowFirstColumn="0" w:firstRowLastColumn="0" w:lastRowFirstColumn="0" w:lastRowLastColumn="0"/>
          <w:trHeight w:val="307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551C4F"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lang w:val="nl-BE"/>
              </w:rPr>
            </w:pPr>
            <w:r>
              <w:rPr>
                <w:rFonts w:ascii="Arial" w:hAnsi="Arial" w:cs="Arial"/>
                <w:b w:val="0"/>
                <w:bCs w:val="0"/>
                <w:lang w:val="nl"/>
              </w:rPr>
              <w:t>Het gaat erom de nieuwe medewerker actief te laten deelnemen aan een HSE-audit, een bezoek aan een vestiging of een algemene inspectie.</w:t>
            </w:r>
          </w:p>
          <w:p w:rsidR="003B524B" w:rsidRPr="00551C4F"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lang w:val="nl-BE"/>
              </w:rPr>
            </w:pPr>
            <w:r>
              <w:rPr>
                <w:rFonts w:ascii="Arial" w:hAnsi="Arial" w:cs="Arial"/>
                <w:b w:val="0"/>
                <w:bCs w:val="0"/>
                <w:lang w:val="nl"/>
              </w:rPr>
              <w:t>De module omvat de voorbereiding van de audit of het bezoek door de nieuwe medewerkers met behulp van de in de bedrijfstak bestaande documenten.</w:t>
            </w:r>
          </w:p>
          <w:p w:rsidR="001D28D7" w:rsidRPr="00551C4F" w:rsidRDefault="003B524B"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0"/>
              <w:rPr>
                <w:rFonts w:ascii="Arial" w:hAnsi="Arial" w:cs="Arial"/>
                <w:b w:val="0"/>
                <w:lang w:val="nl-BE"/>
              </w:rPr>
            </w:pPr>
            <w:r>
              <w:rPr>
                <w:rFonts w:ascii="Arial" w:hAnsi="Arial" w:cs="Arial"/>
                <w:b w:val="0"/>
                <w:bCs w:val="0"/>
                <w:lang w:val="nl"/>
              </w:rPr>
              <w:t>De nieuwe medewerker moet actief deelnemen aan de audit (vergezeld door een HSE-afgevaardigde van de vestiging) en zo mogelijk geheel of gedeeltelijk het rapport opstellen (voorwaarde om de module te valideren).</w:t>
            </w:r>
          </w:p>
        </w:tc>
        <w:tc>
          <w:tcPr>
            <w:tcW w:w="2922" w:type="dxa"/>
            <w:vAlign w:val="center"/>
          </w:tcPr>
          <w:p w:rsidR="003B524B" w:rsidRPr="00551C4F"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r>
              <w:rPr>
                <w:rFonts w:ascii="Arial" w:hAnsi="Arial" w:cs="Arial"/>
                <w:lang w:val="nl"/>
              </w:rPr>
              <w:t xml:space="preserve">De documenten in de bedrijfstakken voor audits (evenals de diverse verslagen van de fasen van een bezoek aan de vestiging, </w:t>
            </w:r>
            <w:r>
              <w:rPr>
                <w:rFonts w:ascii="Arial" w:hAnsi="Arial" w:cs="Arial"/>
                <w:lang w:val="nl"/>
              </w:rPr>
              <w:sym w:font="Wingdings" w:char="F0E0"/>
            </w:r>
            <w:r>
              <w:rPr>
                <w:rFonts w:ascii="Arial" w:hAnsi="Arial" w:cs="Arial"/>
                <w:lang w:val="nl"/>
              </w:rPr>
              <w:t>zoals die van de EP die als bijlage aanwezig is en algemener kan worden gemaakt).</w:t>
            </w:r>
          </w:p>
          <w:p w:rsidR="003B524B" w:rsidRPr="00551C4F"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p w:rsidR="001D28D7" w:rsidRPr="00551C4F"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r>
              <w:rPr>
                <w:rFonts w:ascii="Arial" w:hAnsi="Arial" w:cs="Arial"/>
                <w:lang w:val="nl"/>
              </w:rPr>
              <w:t>Laat de e-learning van Moho Nord volgen: Bezoek aan de vestiging (00015981)</w:t>
            </w:r>
          </w:p>
        </w:tc>
      </w:tr>
      <w:tr w:rsidR="003B524B" w:rsidRPr="00551C4F" w:rsidTr="00790758">
        <w:trPr>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551C4F" w:rsidRDefault="00847770" w:rsidP="003B524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nl"/>
              </w:rPr>
              <w:t>De audits en de rondgangen in de vestiging zijn bedoeld voor de continue verbetering en niet als controle.</w:t>
            </w:r>
          </w:p>
        </w:tc>
        <w:tc>
          <w:tcPr>
            <w:tcW w:w="2922" w:type="dxa"/>
            <w:vAlign w:val="center"/>
          </w:tcPr>
          <w:p w:rsidR="003B524B" w:rsidRPr="00551C4F" w:rsidRDefault="003B524B" w:rsidP="003B524B">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nl-BE"/>
              </w:rPr>
            </w:pPr>
          </w:p>
        </w:tc>
      </w:tr>
      <w:tr w:rsidR="003B524B" w:rsidRPr="00551C4F"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3B524B" w:rsidRPr="00551C4F" w:rsidRDefault="003B524B" w:rsidP="00026B0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nl-BE"/>
              </w:rPr>
            </w:pPr>
            <w:r>
              <w:rPr>
                <w:rFonts w:ascii="Arial" w:hAnsi="Arial" w:cs="Arial"/>
                <w:b w:val="0"/>
                <w:bCs w:val="0"/>
                <w:lang w:val="nl"/>
              </w:rPr>
              <w:t>Iedereen kan en moet de bezoeken aan de vestiging uitvoeren.</w:t>
            </w:r>
          </w:p>
        </w:tc>
        <w:tc>
          <w:tcPr>
            <w:tcW w:w="2922" w:type="dxa"/>
            <w:vAlign w:val="center"/>
          </w:tcPr>
          <w:p w:rsidR="003B524B" w:rsidRPr="00551C4F" w:rsidRDefault="003B524B" w:rsidP="003B524B">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bl>
    <w:p w:rsidR="00B21AE6" w:rsidRPr="00551C4F" w:rsidRDefault="00B21AE6" w:rsidP="0051527D">
      <w:pPr>
        <w:pStyle w:val="Corps"/>
        <w:tabs>
          <w:tab w:val="right" w:pos="14570"/>
        </w:tabs>
        <w:rPr>
          <w:rFonts w:ascii="Arial" w:hAnsi="Arial" w:cs="Arial"/>
          <w:sz w:val="20"/>
          <w:szCs w:val="20"/>
          <w:u w:val="single"/>
          <w:lang w:val="nl-BE"/>
        </w:rPr>
      </w:pPr>
    </w:p>
    <w:p w:rsidR="005A3E1E" w:rsidRPr="00551C4F" w:rsidRDefault="00346BD6" w:rsidP="0051527D">
      <w:pPr>
        <w:rPr>
          <w:rFonts w:ascii="Arial" w:hAnsi="Arial" w:cs="Arial"/>
          <w:lang w:val="nl-BE"/>
        </w:rPr>
      </w:pPr>
      <w:r>
        <w:rPr>
          <w:rFonts w:ascii="Arial" w:hAnsi="Arial" w:cs="Arial"/>
          <w:b/>
          <w:bCs/>
          <w:u w:val="single"/>
          <w:lang w:val="nl"/>
        </w:rPr>
        <w:t>Geschatte duur:</w:t>
      </w:r>
    </w:p>
    <w:p w:rsidR="003B524B" w:rsidRPr="00551C4F" w:rsidRDefault="003B524B" w:rsidP="00E64368">
      <w:pPr>
        <w:outlineLvl w:val="0"/>
        <w:rPr>
          <w:rFonts w:ascii="Arial" w:hAnsi="Arial" w:cs="Arial"/>
          <w:bCs/>
          <w:color w:val="000000"/>
          <w:lang w:val="nl-BE"/>
        </w:rPr>
      </w:pPr>
      <w:r>
        <w:rPr>
          <w:rFonts w:ascii="Arial" w:hAnsi="Arial" w:cs="Arial"/>
          <w:lang w:val="nl"/>
        </w:rPr>
        <w:t>1 uur in de cursusruimte voor de voorbereiding plus de tijd voor de audit (1 dag) en voor het opstellen en presenteren van het rapport.</w:t>
      </w:r>
    </w:p>
    <w:p w:rsidR="00995EFB" w:rsidRPr="00551C4F" w:rsidRDefault="00995EFB" w:rsidP="00995EFB">
      <w:pPr>
        <w:outlineLvl w:val="0"/>
        <w:rPr>
          <w:rFonts w:ascii="Arial" w:hAnsi="Arial" w:cs="Arial"/>
          <w:b/>
          <w:bCs/>
          <w:color w:val="000000"/>
          <w:u w:val="single"/>
          <w:lang w:val="nl-BE"/>
        </w:rPr>
      </w:pPr>
    </w:p>
    <w:p w:rsidR="00995EFB" w:rsidRPr="00E64368" w:rsidRDefault="00995EFB" w:rsidP="00995EFB">
      <w:pPr>
        <w:outlineLvl w:val="0"/>
        <w:rPr>
          <w:rFonts w:ascii="Arial" w:hAnsi="Arial" w:cs="Arial"/>
          <w:b/>
          <w:bCs/>
          <w:color w:val="000000"/>
        </w:rPr>
      </w:pPr>
      <w:r>
        <w:rPr>
          <w:rFonts w:ascii="Arial" w:hAnsi="Arial" w:cs="Arial"/>
          <w:b/>
          <w:bCs/>
          <w:color w:val="000000"/>
          <w:u w:val="single"/>
          <w:lang w:val="nl"/>
        </w:rPr>
        <w:t>Pedagogische aanbevelingen:</w:t>
      </w:r>
    </w:p>
    <w:p w:rsidR="00995EFB" w:rsidRPr="00551C4F" w:rsidRDefault="00995EFB" w:rsidP="00551C4F">
      <w:pPr>
        <w:pStyle w:val="Corps"/>
        <w:rPr>
          <w:rFonts w:ascii="Arial" w:hAnsi="Arial" w:cs="Arial"/>
          <w:b/>
          <w:sz w:val="28"/>
          <w:szCs w:val="28"/>
          <w:lang w:val="nl-BE"/>
        </w:rPr>
      </w:pPr>
      <w:r>
        <w:rPr>
          <w:rFonts w:hAnsi="Helvetica" w:cs="Helvetica"/>
          <w:color w:val="353535"/>
          <w:lang w:val="nl"/>
        </w:rPr>
        <w:t xml:space="preserve">De lokale verantwoordelijke moet een audit of bezoek aan de vestiging organiseren of een </w:t>
      </w:r>
      <w:proofErr w:type="gramStart"/>
      <w:r>
        <w:rPr>
          <w:rFonts w:hAnsi="Helvetica" w:cs="Helvetica"/>
          <w:color w:val="353535"/>
          <w:lang w:val="nl"/>
        </w:rPr>
        <w:t>reeds</w:t>
      </w:r>
      <w:proofErr w:type="gramEnd"/>
      <w:r>
        <w:rPr>
          <w:rFonts w:hAnsi="Helvetica" w:cs="Helvetica"/>
          <w:color w:val="353535"/>
          <w:lang w:val="nl"/>
        </w:rPr>
        <w:t xml:space="preserve"> geplande benutten zodat elke nieuwe medewerker hieraan deel kan nemen. </w:t>
      </w:r>
      <w:bookmarkStart w:id="0" w:name="_GoBack"/>
      <w:bookmarkEnd w:id="0"/>
      <w:r>
        <w:rPr>
          <w:lang w:val="nl"/>
        </w:rPr>
        <w:br w:type="page"/>
      </w:r>
    </w:p>
    <w:p w:rsidR="009C60C8" w:rsidRPr="00551C4F" w:rsidRDefault="00FB5BEF" w:rsidP="009B0A85">
      <w:pPr>
        <w:pStyle w:val="Sous-titre"/>
        <w:rPr>
          <w:lang w:val="nl-BE"/>
        </w:rPr>
      </w:pPr>
      <w:r>
        <w:rPr>
          <w:bCs/>
          <w:lang w:val="nl"/>
        </w:rPr>
        <w:lastRenderedPageBreak/>
        <w:t>Vereiste modules voorafgaand aan deze module</w:t>
      </w:r>
    </w:p>
    <w:p w:rsidR="00862AD6" w:rsidRPr="00C81825" w:rsidRDefault="001D28D7" w:rsidP="002D3E1D">
      <w:pPr>
        <w:pStyle w:val="Paragraphedeliste"/>
        <w:numPr>
          <w:ilvl w:val="0"/>
          <w:numId w:val="8"/>
        </w:numPr>
        <w:spacing w:before="120"/>
        <w:rPr>
          <w:rFonts w:ascii="Arial" w:hAnsi="Arial" w:cs="Arial"/>
        </w:rPr>
      </w:pPr>
      <w:r>
        <w:rPr>
          <w:rFonts w:ascii="Arial" w:hAnsi="Arial" w:cs="Arial"/>
          <w:lang w:val="nl"/>
        </w:rPr>
        <w:t>TCT 4.1 en TCT 4.3</w:t>
      </w:r>
    </w:p>
    <w:p w:rsidR="003B524B" w:rsidRPr="00C81825" w:rsidRDefault="003B524B" w:rsidP="003B524B">
      <w:pPr>
        <w:pStyle w:val="Sous-titre"/>
      </w:pPr>
      <w:r>
        <w:rPr>
          <w:bCs/>
          <w:lang w:val="nl"/>
        </w:rPr>
        <w:t>Voorbereiding van de module</w:t>
      </w:r>
    </w:p>
    <w:p w:rsidR="003B524B" w:rsidRPr="00551C4F" w:rsidRDefault="003B524B" w:rsidP="00847770">
      <w:pPr>
        <w:jc w:val="both"/>
        <w:rPr>
          <w:rFonts w:asciiTheme="minorHAnsi" w:hAnsiTheme="minorHAnsi" w:cstheme="minorHAnsi"/>
          <w:lang w:val="nl-BE"/>
        </w:rPr>
      </w:pPr>
      <w:r>
        <w:rPr>
          <w:rFonts w:asciiTheme="minorHAnsi" w:hAnsiTheme="minorHAnsi" w:cstheme="minorHAnsi"/>
          <w:lang w:val="nl"/>
        </w:rPr>
        <w:t>Voor deze module wordt aanbevolen om de verklarende brochures van de bedrijfstakken te gebruiken (bijvoorbeeld die van EP, “Gids voor een bezoek aan een vestiging” die als bijlage is toegevoegd) die de doelstellingen en de uitvoering van de audits/bezoeken presenteert. Het is dus nodig om hiervan voor elke deelnemer een exemplaar te hebben.</w:t>
      </w:r>
    </w:p>
    <w:p w:rsidR="003B524B" w:rsidRPr="00551C4F" w:rsidRDefault="003B524B" w:rsidP="00847770">
      <w:pPr>
        <w:jc w:val="both"/>
        <w:rPr>
          <w:rFonts w:asciiTheme="minorHAnsi" w:hAnsiTheme="minorHAnsi" w:cstheme="minorHAnsi"/>
          <w:lang w:val="nl-BE"/>
        </w:rPr>
      </w:pPr>
    </w:p>
    <w:p w:rsidR="003B524B" w:rsidRPr="00551C4F" w:rsidRDefault="00C24409" w:rsidP="00847770">
      <w:pPr>
        <w:jc w:val="both"/>
        <w:rPr>
          <w:rFonts w:asciiTheme="minorHAnsi" w:hAnsiTheme="minorHAnsi" w:cstheme="minorHAnsi"/>
          <w:lang w:val="nl-BE"/>
        </w:rPr>
      </w:pPr>
      <w:r>
        <w:rPr>
          <w:rFonts w:asciiTheme="minorHAnsi" w:hAnsiTheme="minorHAnsi" w:cstheme="minorHAnsi"/>
          <w:lang w:val="nl"/>
        </w:rPr>
        <w:t>De e-learning “Bezoek aan een vestiging” (00015981) is algemeen zodat hij voor alle situaties en voor alle bedrijfstakken kan worden gebruikt en is gebaseerd op de brochure “Gids voor een bezoek aan een vestiging” van EP. Als u niet voldoende pc's beschikbaar hebt voor alle deelnemers, kunt u de e-learning projecteren met een overheadprojector en interactief begeleiden.</w:t>
      </w:r>
    </w:p>
    <w:p w:rsidR="00C24409" w:rsidRPr="00551C4F" w:rsidRDefault="00C24409" w:rsidP="003B524B">
      <w:pPr>
        <w:rPr>
          <w:rFonts w:asciiTheme="minorHAnsi" w:hAnsiTheme="minorHAnsi" w:cstheme="minorHAnsi"/>
          <w:lang w:val="nl-BE"/>
        </w:rPr>
      </w:pPr>
    </w:p>
    <w:p w:rsidR="008F708A" w:rsidRPr="00C81825" w:rsidRDefault="00C24409" w:rsidP="00C24409">
      <w:pPr>
        <w:pStyle w:val="Sous-titre"/>
      </w:pPr>
      <w:r>
        <w:rPr>
          <w:bCs/>
          <w:lang w:val="nl"/>
        </w:rPr>
        <w:t>Bijzondere aandachtspunten</w:t>
      </w:r>
    </w:p>
    <w:p w:rsidR="00C24409" w:rsidRPr="00551C4F" w:rsidRDefault="00C24409" w:rsidP="00847770">
      <w:pPr>
        <w:spacing w:before="120"/>
        <w:jc w:val="both"/>
        <w:rPr>
          <w:rFonts w:ascii="Arial" w:hAnsi="Arial" w:cs="Arial"/>
          <w:lang w:val="nl-BE"/>
        </w:rPr>
      </w:pPr>
      <w:r>
        <w:rPr>
          <w:rFonts w:ascii="Arial" w:hAnsi="Arial" w:cs="Arial"/>
          <w:lang w:val="nl"/>
        </w:rPr>
        <w:t>De audit waaraan de nieuwe medewerkers moeten deelnemen mag geen audit werkvergunningaudit of conformiteitsinspectie van werkzaamheden zijn, aangezien deze het onderwerp zijn van modules in het technische gemeenschappelijke deel (Traject 3): TCT 3.1 en 3.2.</w:t>
      </w:r>
    </w:p>
    <w:p w:rsidR="00C24409" w:rsidRPr="00551C4F" w:rsidRDefault="00C24409" w:rsidP="00847770">
      <w:pPr>
        <w:spacing w:before="120"/>
        <w:jc w:val="both"/>
        <w:rPr>
          <w:rFonts w:ascii="Arial" w:hAnsi="Arial" w:cs="Arial"/>
          <w:lang w:val="nl-BE"/>
        </w:rPr>
      </w:pPr>
      <w:r>
        <w:rPr>
          <w:rFonts w:ascii="Arial" w:hAnsi="Arial" w:cs="Arial"/>
          <w:lang w:val="nl"/>
        </w:rPr>
        <w:t>De deelnemers moeten een actieve rol hebben in het opstellen en presenteren van het auditrapport. U moet van tevoren, afhankelijk van het type audit en de gebruikte referenties, bepalen wat hun rol zal zijn.</w:t>
      </w:r>
    </w:p>
    <w:p w:rsidR="00786051" w:rsidRPr="00551C4F" w:rsidRDefault="00786051">
      <w:pPr>
        <w:rPr>
          <w:rFonts w:ascii="Arial" w:hAnsi="Arial" w:cs="Arial"/>
          <w:lang w:val="nl-BE"/>
        </w:rPr>
      </w:pPr>
    </w:p>
    <w:p w:rsidR="00786051" w:rsidRPr="00551C4F" w:rsidRDefault="009B0A85" w:rsidP="001D7BE6">
      <w:pPr>
        <w:pStyle w:val="Sous-titre"/>
        <w:numPr>
          <w:ilvl w:val="0"/>
          <w:numId w:val="0"/>
        </w:numPr>
        <w:ind w:left="360"/>
        <w:jc w:val="both"/>
        <w:rPr>
          <w:b w:val="0"/>
          <w:sz w:val="24"/>
          <w:szCs w:val="24"/>
          <w:lang w:val="nl-BE"/>
        </w:rPr>
      </w:pPr>
      <w:r>
        <w:rPr>
          <w:b w:val="0"/>
          <w:sz w:val="24"/>
          <w:szCs w:val="24"/>
          <w:lang w:val="nl"/>
        </w:rPr>
        <w:br w:type="page"/>
      </w:r>
    </w:p>
    <w:p w:rsidR="00786051" w:rsidRPr="00551C4F" w:rsidRDefault="00786051" w:rsidP="001D7BE6">
      <w:pPr>
        <w:pStyle w:val="Sous-titre"/>
        <w:numPr>
          <w:ilvl w:val="0"/>
          <w:numId w:val="0"/>
        </w:numPr>
        <w:jc w:val="both"/>
        <w:rPr>
          <w:b w:val="0"/>
          <w:sz w:val="24"/>
          <w:szCs w:val="24"/>
          <w:lang w:val="nl-BE"/>
        </w:rPr>
        <w:sectPr w:rsidR="00786051" w:rsidRPr="00551C4F" w:rsidSect="00194046">
          <w:headerReference w:type="default" r:id="rId9"/>
          <w:footerReference w:type="default" r:id="rId10"/>
          <w:headerReference w:type="first" r:id="rId11"/>
          <w:pgSz w:w="11900" w:h="16840"/>
          <w:pgMar w:top="1134" w:right="1470" w:bottom="1134" w:left="1066" w:header="567" w:footer="397" w:gutter="0"/>
          <w:cols w:space="720"/>
          <w:docGrid w:linePitch="326"/>
        </w:sectPr>
      </w:pPr>
    </w:p>
    <w:p w:rsidR="00AA35BC" w:rsidRPr="00551C4F" w:rsidRDefault="002D1AD9" w:rsidP="009B0A85">
      <w:pPr>
        <w:pStyle w:val="Sous-titre"/>
        <w:rPr>
          <w:lang w:val="nl-BE"/>
        </w:rPr>
      </w:pPr>
      <w:r>
        <w:rPr>
          <w:bCs/>
          <w:lang w:val="nl"/>
        </w:rPr>
        <w:lastRenderedPageBreak/>
        <w:t>Suggestie voor het verloop van de module</w:t>
      </w:r>
    </w:p>
    <w:p w:rsidR="002D1AD9" w:rsidRPr="00551C4F" w:rsidRDefault="002D1AD9" w:rsidP="002D1AD9">
      <w:pPr>
        <w:spacing w:before="120"/>
        <w:rPr>
          <w:rFonts w:ascii="Arial" w:hAnsi="Arial" w:cs="Arial"/>
          <w:u w:val="single"/>
          <w:lang w:val="nl-BE"/>
        </w:rPr>
      </w:pPr>
      <w:r>
        <w:rPr>
          <w:rFonts w:ascii="Arial" w:hAnsi="Arial" w:cs="Arial"/>
          <w:u w:val="single"/>
          <w:lang w:val="nl"/>
        </w:rPr>
        <w:t>Legenda van de instructies voor de cursusleider:</w:t>
      </w:r>
    </w:p>
    <w:p w:rsidR="002D1AD9" w:rsidRPr="00C81825" w:rsidRDefault="00B52D9F" w:rsidP="002D3E1D">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nl"/>
        </w:rPr>
        <w:t>Opmerkingen voor de cursusleider</w:t>
      </w:r>
    </w:p>
    <w:p w:rsidR="00B52D9F" w:rsidRPr="00C81825" w:rsidRDefault="00B52D9F" w:rsidP="002D3E1D">
      <w:pPr>
        <w:pStyle w:val="Paragraphedeliste"/>
        <w:numPr>
          <w:ilvl w:val="0"/>
          <w:numId w:val="7"/>
        </w:numPr>
        <w:spacing w:before="120"/>
        <w:rPr>
          <w:rFonts w:ascii="Arial" w:hAnsi="Arial" w:cs="Arial"/>
          <w:sz w:val="20"/>
          <w:szCs w:val="20"/>
          <w:u w:val="single"/>
        </w:rPr>
      </w:pPr>
      <w:r>
        <w:rPr>
          <w:rFonts w:ascii="Arial" w:hAnsi="Arial" w:cs="Arial"/>
          <w:sz w:val="20"/>
          <w:szCs w:val="20"/>
          <w:lang w:val="nl"/>
        </w:rPr>
        <w:t>Kernpunten van de inhoud</w:t>
      </w:r>
    </w:p>
    <w:p w:rsidR="00B52D9F" w:rsidRPr="00C81825" w:rsidRDefault="00B52D9F" w:rsidP="002D3E1D">
      <w:pPr>
        <w:pStyle w:val="Paragraphedeliste"/>
        <w:numPr>
          <w:ilvl w:val="0"/>
          <w:numId w:val="7"/>
        </w:numPr>
        <w:spacing w:before="120"/>
        <w:rPr>
          <w:rFonts w:ascii="Arial" w:hAnsi="Arial" w:cs="Arial"/>
          <w:b/>
          <w:sz w:val="20"/>
          <w:szCs w:val="20"/>
        </w:rPr>
      </w:pPr>
      <w:r>
        <w:rPr>
          <w:rFonts w:ascii="Arial" w:hAnsi="Arial" w:cs="Arial"/>
          <w:b/>
          <w:bCs/>
          <w:sz w:val="20"/>
          <w:szCs w:val="20"/>
          <w:lang w:val="nl"/>
        </w:rPr>
        <w:t>Type activiteit</w:t>
      </w:r>
    </w:p>
    <w:p w:rsidR="00803AAA" w:rsidRPr="00C81825" w:rsidRDefault="00DA36D9" w:rsidP="002D3E1D">
      <w:pPr>
        <w:pStyle w:val="Paragraphedeliste"/>
        <w:numPr>
          <w:ilvl w:val="0"/>
          <w:numId w:val="7"/>
        </w:numPr>
        <w:spacing w:before="120"/>
        <w:rPr>
          <w:rFonts w:ascii="Arial" w:hAnsi="Arial" w:cs="Arial"/>
          <w:b/>
          <w:sz w:val="20"/>
          <w:szCs w:val="20"/>
        </w:rPr>
      </w:pPr>
      <w:r>
        <w:rPr>
          <w:rFonts w:ascii="Arial" w:hAnsi="Arial" w:cs="Arial"/>
          <w:i/>
          <w:iCs/>
          <w:sz w:val="20"/>
          <w:szCs w:val="20"/>
          <w:lang w:val="nl"/>
        </w:rPr>
        <w:t>“Te stellen vraag” / instructie</w:t>
      </w:r>
    </w:p>
    <w:p w:rsidR="00803AAA" w:rsidRPr="00C81825" w:rsidRDefault="00803AAA" w:rsidP="00AA35BC">
      <w:pPr>
        <w:rPr>
          <w:rFonts w:ascii="Arial" w:hAnsi="Arial" w:cs="Arial"/>
        </w:rPr>
      </w:pPr>
    </w:p>
    <w:tbl>
      <w:tblPr>
        <w:tblStyle w:val="TableNormal"/>
        <w:tblW w:w="14327" w:type="dxa"/>
        <w:tblInd w:w="13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686"/>
        <w:gridCol w:w="5057"/>
        <w:gridCol w:w="7584"/>
      </w:tblGrid>
      <w:tr w:rsidR="00FA1385" w:rsidRPr="00551C4F" w:rsidTr="00C24409">
        <w:trPr>
          <w:trHeight w:val="157"/>
          <w:tblHeader/>
        </w:trPr>
        <w:tc>
          <w:tcPr>
            <w:tcW w:w="1686"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Fase/Timing</w:t>
            </w:r>
          </w:p>
        </w:tc>
        <w:tc>
          <w:tcPr>
            <w:tcW w:w="5057" w:type="dxa"/>
            <w:shd w:val="clear" w:color="auto" w:fill="499BC9" w:themeFill="accent1"/>
            <w:tcMar>
              <w:top w:w="100" w:type="dxa"/>
              <w:left w:w="100" w:type="dxa"/>
              <w:bottom w:w="100" w:type="dxa"/>
              <w:right w:w="100" w:type="dxa"/>
            </w:tcMar>
          </w:tcPr>
          <w:p w:rsidR="00533318" w:rsidRPr="00C81825" w:rsidRDefault="00533318" w:rsidP="00522EA6">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Cursusleider</w:t>
            </w:r>
          </w:p>
        </w:tc>
        <w:tc>
          <w:tcPr>
            <w:tcW w:w="7584" w:type="dxa"/>
            <w:shd w:val="clear" w:color="auto" w:fill="499BC9" w:themeFill="accent1"/>
            <w:tcMar>
              <w:top w:w="100" w:type="dxa"/>
              <w:left w:w="100" w:type="dxa"/>
              <w:bottom w:w="100" w:type="dxa"/>
              <w:right w:w="100" w:type="dxa"/>
            </w:tcMar>
          </w:tcPr>
          <w:p w:rsidR="00533318" w:rsidRPr="00551C4F"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nl"/>
              </w:rPr>
              <w:t>Suggestie voor de inhoud van de module</w:t>
            </w:r>
          </w:p>
        </w:tc>
      </w:tr>
      <w:tr w:rsidR="003B524B" w:rsidRPr="00C81825" w:rsidTr="00C24409">
        <w:tblPrEx>
          <w:shd w:val="clear" w:color="auto" w:fill="auto"/>
        </w:tblPrEx>
        <w:trPr>
          <w:trHeight w:val="1080"/>
        </w:trPr>
        <w:tc>
          <w:tcPr>
            <w:tcW w:w="1686" w:type="dxa"/>
          </w:tcPr>
          <w:p w:rsidR="003B524B" w:rsidRPr="00551C4F" w:rsidRDefault="003B524B" w:rsidP="00522EA6">
            <w:pPr>
              <w:pStyle w:val="Formatlibre"/>
              <w:rPr>
                <w:rFonts w:ascii="Arial" w:hAnsi="Arial" w:cs="Arial"/>
                <w:sz w:val="20"/>
                <w:szCs w:val="20"/>
                <w:lang w:val="en-US"/>
              </w:rPr>
            </w:pPr>
            <w:r w:rsidRPr="00551C4F">
              <w:rPr>
                <w:rFonts w:ascii="Arial" w:hAnsi="Arial" w:cs="Arial"/>
                <w:sz w:val="20"/>
                <w:szCs w:val="20"/>
                <w:lang w:val="en-US"/>
              </w:rPr>
              <w:t>1. E-learning Moho Nord</w:t>
            </w:r>
          </w:p>
          <w:p w:rsidR="003B524B" w:rsidRPr="00551C4F" w:rsidRDefault="00C24409" w:rsidP="00522EA6">
            <w:pPr>
              <w:pStyle w:val="Formatlibre"/>
              <w:rPr>
                <w:rFonts w:ascii="Arial" w:hAnsi="Arial" w:cs="Arial"/>
                <w:sz w:val="20"/>
                <w:szCs w:val="20"/>
                <w:lang w:val="en-US"/>
              </w:rPr>
            </w:pPr>
            <w:r w:rsidRPr="00551C4F">
              <w:rPr>
                <w:rFonts w:ascii="Arial" w:hAnsi="Arial" w:cs="Arial"/>
                <w:sz w:val="20"/>
                <w:szCs w:val="20"/>
                <w:lang w:val="en-US"/>
              </w:rPr>
              <w:t>20 min</w:t>
            </w:r>
            <w:r w:rsidRPr="00551C4F">
              <w:rPr>
                <w:rFonts w:ascii="Arial" w:hAnsi="Arial" w:cs="Arial"/>
                <w:sz w:val="20"/>
                <w:szCs w:val="20"/>
                <w:lang w:val="en-US"/>
              </w:rPr>
              <w:tab/>
              <w:t>0:20</w:t>
            </w:r>
          </w:p>
          <w:p w:rsidR="003B524B" w:rsidRPr="00551C4F" w:rsidRDefault="003B524B" w:rsidP="00522EA6">
            <w:pPr>
              <w:pStyle w:val="Formatlibre"/>
              <w:rPr>
                <w:rFonts w:ascii="Arial" w:hAnsi="Arial" w:cs="Arial"/>
                <w:sz w:val="20"/>
                <w:szCs w:val="20"/>
                <w:lang w:val="en-US"/>
              </w:rPr>
            </w:pPr>
            <w:r w:rsidRPr="00551C4F">
              <w:rPr>
                <w:rFonts w:ascii="Arial" w:hAnsi="Arial" w:cs="Arial"/>
                <w:sz w:val="20"/>
                <w:szCs w:val="20"/>
                <w:lang w:val="en-US"/>
              </w:rPr>
              <w:t xml:space="preserve"> </w:t>
            </w:r>
          </w:p>
        </w:tc>
        <w:tc>
          <w:tcPr>
            <w:tcW w:w="5057" w:type="dxa"/>
          </w:tcPr>
          <w:p w:rsidR="003B524B" w:rsidRPr="00551C4F" w:rsidRDefault="003B524B" w:rsidP="00522EA6">
            <w:pPr>
              <w:pStyle w:val="Formatlibre"/>
              <w:rPr>
                <w:rFonts w:ascii="Arial" w:hAnsi="Arial" w:cs="Arial"/>
                <w:b/>
                <w:sz w:val="20"/>
                <w:szCs w:val="20"/>
                <w:lang w:val="nl-BE"/>
              </w:rPr>
            </w:pPr>
            <w:r>
              <w:rPr>
                <w:rFonts w:ascii="Arial" w:hAnsi="Arial" w:cs="Arial"/>
                <w:sz w:val="20"/>
                <w:szCs w:val="20"/>
                <w:lang w:val="nl"/>
              </w:rPr>
              <w:t>E-learning over het bezoek aan de vestiging</w:t>
            </w:r>
          </w:p>
          <w:p w:rsidR="003B524B" w:rsidRPr="00551C4F" w:rsidRDefault="003B524B" w:rsidP="00522EA6">
            <w:pPr>
              <w:pStyle w:val="Formatlibre"/>
              <w:rPr>
                <w:rFonts w:ascii="Arial" w:hAnsi="Arial" w:cs="Arial"/>
                <w:sz w:val="20"/>
                <w:szCs w:val="20"/>
                <w:highlight w:val="yellow"/>
                <w:lang w:val="nl-BE"/>
              </w:rPr>
            </w:pPr>
            <w:r>
              <w:rPr>
                <w:rFonts w:ascii="Arial" w:hAnsi="Arial" w:cs="Arial"/>
                <w:sz w:val="20"/>
                <w:szCs w:val="20"/>
                <w:highlight w:val="yellow"/>
                <w:lang w:val="nl"/>
              </w:rPr>
              <w:t>Laat de e-learning van Moho Nord over de bezoeken aan de vestiging volgen.</w:t>
            </w:r>
          </w:p>
          <w:p w:rsidR="003B524B" w:rsidRPr="00551C4F" w:rsidRDefault="003B524B" w:rsidP="00522EA6">
            <w:pPr>
              <w:pStyle w:val="Formatlibre"/>
              <w:rPr>
                <w:rFonts w:ascii="Arial" w:hAnsi="Arial" w:cs="Arial"/>
                <w:sz w:val="20"/>
                <w:szCs w:val="20"/>
                <w:highlight w:val="yellow"/>
                <w:lang w:val="nl-BE"/>
              </w:rPr>
            </w:pPr>
          </w:p>
          <w:p w:rsidR="003B524B" w:rsidRPr="00551C4F" w:rsidRDefault="003B524B" w:rsidP="00522EA6">
            <w:pPr>
              <w:pStyle w:val="Formatlibre"/>
              <w:rPr>
                <w:rFonts w:ascii="Arial" w:hAnsi="Arial" w:cs="Arial"/>
                <w:sz w:val="20"/>
                <w:szCs w:val="20"/>
                <w:lang w:val="nl-BE"/>
              </w:rPr>
            </w:pPr>
            <w:r>
              <w:rPr>
                <w:rFonts w:ascii="Arial" w:hAnsi="Arial" w:cs="Arial"/>
                <w:sz w:val="20"/>
                <w:szCs w:val="20"/>
                <w:highlight w:val="yellow"/>
                <w:lang w:val="nl"/>
              </w:rPr>
              <w:t>Als het in uw vestiging lastig is om voldoende pc's beschikbaar te stellen voor alle deelnemers, kunt u de e-learning projecteren met een overheadprojector en interactief begeleiden.</w:t>
            </w:r>
          </w:p>
        </w:tc>
        <w:tc>
          <w:tcPr>
            <w:tcW w:w="7584" w:type="dxa"/>
          </w:tcPr>
          <w:p w:rsidR="003B524B" w:rsidRPr="00551C4F" w:rsidRDefault="003B524B" w:rsidP="00522EA6">
            <w:pPr>
              <w:jc w:val="both"/>
              <w:rPr>
                <w:rFonts w:ascii="Arial" w:hAnsi="Arial" w:cs="Arial"/>
                <w:sz w:val="20"/>
                <w:szCs w:val="20"/>
                <w:lang w:val="nl-BE"/>
              </w:rPr>
            </w:pPr>
          </w:p>
          <w:p w:rsidR="003B524B" w:rsidRPr="00C81825" w:rsidRDefault="003B524B" w:rsidP="00522EA6">
            <w:pPr>
              <w:jc w:val="both"/>
              <w:rPr>
                <w:rFonts w:ascii="Arial" w:hAnsi="Arial" w:cs="Arial"/>
                <w:sz w:val="20"/>
                <w:szCs w:val="20"/>
              </w:rPr>
            </w:pPr>
            <w:r>
              <w:rPr>
                <w:rFonts w:ascii="Arial" w:hAnsi="Arial" w:cs="Arial"/>
                <w:noProof/>
                <w:lang w:val="fr-FR" w:eastAsia="fr-FR" w:bidi="lo-LA"/>
              </w:rPr>
              <w:drawing>
                <wp:inline distT="0" distB="0" distL="0" distR="0">
                  <wp:extent cx="4744789" cy="2597785"/>
                  <wp:effectExtent l="0" t="0" r="5080" b="0"/>
                  <wp:docPr id="5" name="Image 5" descr="../../../../../../Desktop/Capture%20d’écran%202016-08-02%20à%20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3.3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843" cy="2608217"/>
                          </a:xfrm>
                          <a:prstGeom prst="rect">
                            <a:avLst/>
                          </a:prstGeom>
                          <a:noFill/>
                          <a:ln>
                            <a:noFill/>
                          </a:ln>
                        </pic:spPr>
                      </pic:pic>
                    </a:graphicData>
                  </a:graphic>
                </wp:inline>
              </w:drawing>
            </w:r>
          </w:p>
        </w:tc>
      </w:tr>
      <w:tr w:rsidR="003B524B" w:rsidRPr="00C81825" w:rsidTr="00C24409">
        <w:tblPrEx>
          <w:shd w:val="clear" w:color="auto" w:fill="auto"/>
        </w:tblPrEx>
        <w:trPr>
          <w:trHeight w:val="1440"/>
        </w:trPr>
        <w:tc>
          <w:tcPr>
            <w:tcW w:w="1686" w:type="dxa"/>
          </w:tcPr>
          <w:p w:rsidR="003B524B" w:rsidRPr="00551C4F" w:rsidRDefault="003B524B" w:rsidP="00522EA6">
            <w:pPr>
              <w:pStyle w:val="Formatlibre"/>
              <w:rPr>
                <w:rFonts w:ascii="Arial" w:hAnsi="Arial" w:cs="Arial"/>
                <w:sz w:val="20"/>
                <w:szCs w:val="20"/>
                <w:lang w:val="nl-BE"/>
              </w:rPr>
            </w:pPr>
            <w:r>
              <w:rPr>
                <w:rFonts w:ascii="Arial" w:hAnsi="Arial" w:cs="Arial"/>
                <w:sz w:val="20"/>
                <w:szCs w:val="20"/>
                <w:lang w:val="nl"/>
              </w:rPr>
              <w:lastRenderedPageBreak/>
              <w:t>2. Kennismaking met de audit</w:t>
            </w:r>
          </w:p>
          <w:p w:rsidR="003B524B" w:rsidRPr="00551C4F" w:rsidRDefault="003B524B" w:rsidP="00522EA6">
            <w:pPr>
              <w:pStyle w:val="Formatlibre"/>
              <w:rPr>
                <w:rFonts w:ascii="Arial" w:hAnsi="Arial" w:cs="Arial"/>
                <w:sz w:val="20"/>
                <w:szCs w:val="20"/>
                <w:lang w:val="nl-BE"/>
              </w:rPr>
            </w:pPr>
          </w:p>
          <w:p w:rsidR="003B524B" w:rsidRPr="00551C4F" w:rsidRDefault="007F6ACA" w:rsidP="00522EA6">
            <w:pPr>
              <w:pStyle w:val="Formatlibre"/>
              <w:rPr>
                <w:rFonts w:ascii="Arial" w:hAnsi="Arial" w:cs="Arial"/>
                <w:sz w:val="20"/>
                <w:szCs w:val="20"/>
                <w:lang w:val="nl-BE"/>
              </w:rPr>
            </w:pPr>
            <w:r>
              <w:rPr>
                <w:rFonts w:ascii="Arial" w:hAnsi="Arial" w:cs="Arial"/>
                <w:sz w:val="20"/>
                <w:szCs w:val="20"/>
                <w:lang w:val="nl"/>
              </w:rPr>
              <w:t>40 min</w:t>
            </w:r>
            <w:r>
              <w:rPr>
                <w:rFonts w:ascii="Arial" w:hAnsi="Arial" w:cs="Arial"/>
                <w:sz w:val="20"/>
                <w:szCs w:val="20"/>
                <w:lang w:val="nl"/>
              </w:rPr>
              <w:tab/>
              <w:t>1:00</w:t>
            </w:r>
          </w:p>
          <w:p w:rsidR="003B524B" w:rsidRPr="00551C4F" w:rsidRDefault="003B524B" w:rsidP="00522EA6">
            <w:pPr>
              <w:pStyle w:val="Formatlibre"/>
              <w:rPr>
                <w:rFonts w:ascii="Arial" w:hAnsi="Arial" w:cs="Arial"/>
                <w:sz w:val="20"/>
                <w:szCs w:val="20"/>
                <w:lang w:val="nl-BE"/>
              </w:rPr>
            </w:pPr>
          </w:p>
        </w:tc>
        <w:tc>
          <w:tcPr>
            <w:tcW w:w="5057" w:type="dxa"/>
          </w:tcPr>
          <w:p w:rsidR="00C24409" w:rsidRPr="00551C4F" w:rsidRDefault="00C24409" w:rsidP="00522EA6">
            <w:pPr>
              <w:pStyle w:val="Formatlibre"/>
              <w:rPr>
                <w:rFonts w:ascii="Arial" w:hAnsi="Arial" w:cs="Arial"/>
                <w:b/>
                <w:sz w:val="20"/>
                <w:szCs w:val="20"/>
                <w:lang w:val="nl-BE"/>
              </w:rPr>
            </w:pPr>
            <w:r>
              <w:rPr>
                <w:rFonts w:ascii="Arial" w:hAnsi="Arial" w:cs="Arial"/>
                <w:b/>
                <w:bCs/>
                <w:sz w:val="20"/>
                <w:szCs w:val="20"/>
                <w:lang w:val="nl"/>
              </w:rPr>
              <w:t>De methodologie van de audit</w:t>
            </w:r>
          </w:p>
          <w:p w:rsidR="00C24409" w:rsidRPr="00551C4F" w:rsidRDefault="00C24409" w:rsidP="00522EA6">
            <w:pPr>
              <w:pStyle w:val="Formatlibre"/>
              <w:rPr>
                <w:rFonts w:ascii="Arial" w:hAnsi="Arial" w:cs="Arial"/>
                <w:sz w:val="20"/>
                <w:szCs w:val="20"/>
                <w:lang w:val="nl-BE"/>
              </w:rPr>
            </w:pPr>
          </w:p>
          <w:p w:rsidR="003B524B" w:rsidRPr="00551C4F" w:rsidRDefault="003B524B" w:rsidP="00522EA6">
            <w:pPr>
              <w:pStyle w:val="Formatlibre"/>
              <w:rPr>
                <w:rFonts w:ascii="Arial" w:hAnsi="Arial" w:cs="Arial"/>
                <w:sz w:val="20"/>
                <w:szCs w:val="20"/>
                <w:highlight w:val="yellow"/>
                <w:lang w:val="nl-BE"/>
              </w:rPr>
            </w:pPr>
            <w:r>
              <w:rPr>
                <w:rFonts w:ascii="Arial" w:hAnsi="Arial" w:cs="Arial"/>
                <w:sz w:val="20"/>
                <w:szCs w:val="20"/>
                <w:highlight w:val="yellow"/>
                <w:lang w:val="nl"/>
              </w:rPr>
              <w:t>Presenteer de methodologie van de audit waaraan de deelnemers zullen deelnemen.</w:t>
            </w:r>
          </w:p>
          <w:p w:rsidR="003B524B" w:rsidRPr="00551C4F" w:rsidRDefault="003B524B" w:rsidP="00522EA6">
            <w:pPr>
              <w:pStyle w:val="Formatlibre"/>
              <w:rPr>
                <w:rFonts w:ascii="Arial" w:hAnsi="Arial" w:cs="Arial"/>
                <w:sz w:val="20"/>
                <w:szCs w:val="20"/>
                <w:highlight w:val="yellow"/>
                <w:lang w:val="nl-BE"/>
              </w:rPr>
            </w:pPr>
          </w:p>
          <w:p w:rsidR="003B524B" w:rsidRPr="00551C4F" w:rsidRDefault="003B524B" w:rsidP="00522EA6">
            <w:pPr>
              <w:pStyle w:val="Formatlibre"/>
              <w:rPr>
                <w:rFonts w:ascii="Arial" w:hAnsi="Arial" w:cs="Arial"/>
                <w:b/>
                <w:sz w:val="20"/>
                <w:szCs w:val="20"/>
                <w:lang w:val="nl-BE"/>
              </w:rPr>
            </w:pPr>
            <w:r>
              <w:rPr>
                <w:rFonts w:ascii="Arial" w:hAnsi="Arial" w:cs="Arial"/>
                <w:sz w:val="20"/>
                <w:szCs w:val="20"/>
                <w:highlight w:val="yellow"/>
                <w:lang w:val="nl"/>
              </w:rPr>
              <w:t xml:space="preserve">Elk soort audit/vestigingsbezoek/HSE-rondgang, </w:t>
            </w:r>
            <w:r>
              <w:rPr>
                <w:rFonts w:ascii="Arial" w:hAnsi="Arial" w:cs="Arial"/>
                <w:b/>
                <w:bCs/>
                <w:sz w:val="20"/>
                <w:szCs w:val="20"/>
                <w:highlight w:val="yellow"/>
                <w:lang w:val="nl"/>
              </w:rPr>
              <w:t>behalve werkvergunningaudit</w:t>
            </w:r>
            <w:r>
              <w:rPr>
                <w:rFonts w:ascii="Arial" w:hAnsi="Arial" w:cs="Arial"/>
                <w:sz w:val="20"/>
                <w:szCs w:val="20"/>
                <w:highlight w:val="yellow"/>
                <w:lang w:val="nl"/>
              </w:rPr>
              <w:t>.</w:t>
            </w:r>
          </w:p>
          <w:p w:rsidR="003B524B" w:rsidRPr="00551C4F" w:rsidRDefault="003B524B" w:rsidP="00522EA6">
            <w:pPr>
              <w:pStyle w:val="Formatlibre"/>
              <w:rPr>
                <w:rFonts w:ascii="Arial" w:hAnsi="Arial" w:cs="Arial"/>
                <w:b/>
                <w:sz w:val="20"/>
                <w:szCs w:val="20"/>
                <w:lang w:val="nl-BE"/>
              </w:rPr>
            </w:pPr>
          </w:p>
          <w:p w:rsidR="003B524B" w:rsidRPr="00551C4F" w:rsidRDefault="003B524B" w:rsidP="00522EA6">
            <w:pPr>
              <w:pStyle w:val="Formatlibre"/>
              <w:rPr>
                <w:rFonts w:ascii="Arial" w:hAnsi="Arial" w:cs="Arial"/>
                <w:sz w:val="20"/>
                <w:szCs w:val="20"/>
                <w:lang w:val="nl-BE"/>
              </w:rPr>
            </w:pPr>
            <w:r>
              <w:rPr>
                <w:rFonts w:ascii="Arial" w:hAnsi="Arial" w:cs="Arial"/>
                <w:sz w:val="20"/>
                <w:szCs w:val="20"/>
                <w:highlight w:val="yellow"/>
                <w:lang w:val="nl"/>
              </w:rPr>
              <w:t>Neem de tijd om de rol uit te leggen die iedereen heeft en baseer u op een auditreferentie en op de knowhow die is vastgelegd in de gids of het referentiedocument van de bedrijfstak/vestiging.</w:t>
            </w:r>
          </w:p>
          <w:p w:rsidR="007F6ACA" w:rsidRPr="00551C4F" w:rsidRDefault="007F6ACA" w:rsidP="007F6ACA">
            <w:pPr>
              <w:pStyle w:val="Formatlibre"/>
              <w:rPr>
                <w:rFonts w:ascii="Arial" w:hAnsi="Arial" w:cs="Arial"/>
                <w:sz w:val="20"/>
                <w:szCs w:val="20"/>
                <w:lang w:val="nl-BE"/>
              </w:rPr>
            </w:pPr>
          </w:p>
          <w:p w:rsidR="007F6ACA" w:rsidRPr="00551C4F" w:rsidRDefault="007F6ACA" w:rsidP="007F6ACA">
            <w:pPr>
              <w:pStyle w:val="Formatlibre"/>
              <w:rPr>
                <w:rFonts w:ascii="Arial" w:hAnsi="Arial" w:cs="Arial"/>
                <w:sz w:val="20"/>
                <w:szCs w:val="20"/>
                <w:lang w:val="nl-BE"/>
              </w:rPr>
            </w:pPr>
            <w:r>
              <w:rPr>
                <w:rFonts w:ascii="Arial" w:hAnsi="Arial" w:cs="Arial"/>
                <w:sz w:val="20"/>
                <w:szCs w:val="20"/>
                <w:highlight w:val="yellow"/>
                <w:lang w:val="nl"/>
              </w:rPr>
              <w:t>De kernboodschappen:</w:t>
            </w:r>
            <w:r>
              <w:rPr>
                <w:rFonts w:ascii="Arial" w:hAnsi="Arial" w:cs="Arial"/>
                <w:sz w:val="20"/>
                <w:szCs w:val="20"/>
                <w:lang w:val="nl"/>
              </w:rPr>
              <w:t xml:space="preserve"> </w:t>
            </w:r>
          </w:p>
          <w:p w:rsidR="007F6ACA" w:rsidRPr="00551C4F" w:rsidRDefault="000D1A45" w:rsidP="007F6ACA">
            <w:pPr>
              <w:pStyle w:val="Formatlibre"/>
              <w:rPr>
                <w:rFonts w:ascii="Arial" w:hAnsi="Arial" w:cs="Arial"/>
                <w:sz w:val="20"/>
                <w:szCs w:val="20"/>
                <w:lang w:val="nl-BE"/>
              </w:rPr>
            </w:pPr>
            <w:r>
              <w:rPr>
                <w:rFonts w:ascii="Arial" w:hAnsi="Arial" w:cs="Arial"/>
                <w:sz w:val="20"/>
                <w:szCs w:val="20"/>
                <w:lang w:val="nl"/>
              </w:rPr>
              <w:t>De audits en de rondgangen in de vestiging zijn bedoeld voor de continue verbetering en niet als controle.</w:t>
            </w:r>
          </w:p>
          <w:p w:rsidR="007F6ACA" w:rsidRPr="00551C4F" w:rsidRDefault="007F6ACA" w:rsidP="007F6ACA">
            <w:pPr>
              <w:pStyle w:val="Formatlibre"/>
              <w:rPr>
                <w:rFonts w:ascii="Arial" w:hAnsi="Arial" w:cs="Arial"/>
                <w:sz w:val="20"/>
                <w:szCs w:val="20"/>
                <w:lang w:val="nl-BE"/>
              </w:rPr>
            </w:pPr>
            <w:r>
              <w:rPr>
                <w:rFonts w:ascii="Arial" w:hAnsi="Arial" w:cs="Arial"/>
                <w:sz w:val="20"/>
                <w:szCs w:val="20"/>
                <w:lang w:val="nl"/>
              </w:rPr>
              <w:t>Iedereen kan en moet de bezoeken aan de vestiging uitvoeren.</w:t>
            </w:r>
          </w:p>
          <w:p w:rsidR="003B524B" w:rsidRPr="00551C4F" w:rsidRDefault="003B524B" w:rsidP="00522EA6">
            <w:pPr>
              <w:pStyle w:val="Formatlibre"/>
              <w:rPr>
                <w:rFonts w:ascii="Arial" w:hAnsi="Arial" w:cs="Arial"/>
                <w:sz w:val="20"/>
                <w:szCs w:val="20"/>
                <w:lang w:val="nl-BE"/>
              </w:rPr>
            </w:pPr>
          </w:p>
          <w:p w:rsidR="003B524B" w:rsidRPr="00551C4F" w:rsidRDefault="003B524B" w:rsidP="00522EA6">
            <w:pPr>
              <w:pStyle w:val="Formatlibre"/>
              <w:rPr>
                <w:rFonts w:ascii="Arial" w:hAnsi="Arial" w:cs="Arial"/>
                <w:sz w:val="20"/>
                <w:szCs w:val="20"/>
                <w:lang w:val="nl-BE"/>
              </w:rPr>
            </w:pPr>
            <w:r>
              <w:rPr>
                <w:rFonts w:ascii="Arial" w:hAnsi="Arial" w:cs="Arial"/>
                <w:sz w:val="20"/>
                <w:szCs w:val="20"/>
                <w:highlight w:val="yellow"/>
                <w:lang w:val="nl"/>
              </w:rPr>
              <w:t>Leg ook de rol van de deelnemers uit in het opstellen en presenteren van het auditrapport.</w:t>
            </w:r>
          </w:p>
          <w:p w:rsidR="003B524B" w:rsidRPr="00551C4F" w:rsidRDefault="003B524B" w:rsidP="00522EA6">
            <w:pPr>
              <w:pStyle w:val="Formatlibre"/>
              <w:rPr>
                <w:rFonts w:ascii="Arial" w:hAnsi="Arial" w:cs="Arial"/>
                <w:sz w:val="20"/>
                <w:szCs w:val="20"/>
                <w:lang w:val="nl-BE"/>
              </w:rPr>
            </w:pPr>
          </w:p>
          <w:p w:rsidR="007F6ACA" w:rsidRPr="00551C4F" w:rsidRDefault="003B524B" w:rsidP="00522EA6">
            <w:pPr>
              <w:pStyle w:val="Formatlibre"/>
              <w:rPr>
                <w:rFonts w:ascii="Arial" w:hAnsi="Arial" w:cs="Arial"/>
                <w:sz w:val="20"/>
                <w:szCs w:val="20"/>
                <w:lang w:val="nl-BE"/>
              </w:rPr>
            </w:pPr>
            <w:r>
              <w:rPr>
                <w:rFonts w:ascii="Arial" w:hAnsi="Arial" w:cs="Arial"/>
                <w:sz w:val="20"/>
                <w:szCs w:val="20"/>
                <w:highlight w:val="yellow"/>
                <w:lang w:val="nl"/>
              </w:rPr>
              <w:t>Benadruk de menselijke factor van de audit en met name in de interviews die moeten worden uitgevoerd met een herinnering aan de module over de menselijke factor voor actief luisteren.</w:t>
            </w:r>
          </w:p>
          <w:p w:rsidR="003B524B" w:rsidRPr="00551C4F" w:rsidRDefault="003B524B" w:rsidP="00522EA6">
            <w:pPr>
              <w:pStyle w:val="Formatlibre"/>
              <w:rPr>
                <w:rFonts w:ascii="Arial" w:hAnsi="Arial" w:cs="Arial"/>
                <w:sz w:val="20"/>
                <w:szCs w:val="20"/>
                <w:lang w:val="nl-BE"/>
              </w:rPr>
            </w:pPr>
          </w:p>
          <w:p w:rsidR="003B524B" w:rsidRPr="00551C4F" w:rsidRDefault="003B524B" w:rsidP="00522EA6">
            <w:pPr>
              <w:pStyle w:val="Formatlibre"/>
              <w:rPr>
                <w:rFonts w:ascii="Arial" w:hAnsi="Arial" w:cs="Arial"/>
                <w:sz w:val="20"/>
                <w:szCs w:val="20"/>
                <w:lang w:val="nl-BE"/>
              </w:rPr>
            </w:pPr>
            <w:r>
              <w:rPr>
                <w:rFonts w:ascii="Arial" w:hAnsi="Arial" w:cs="Arial"/>
                <w:sz w:val="20"/>
                <w:szCs w:val="20"/>
                <w:highlight w:val="yellow"/>
                <w:lang w:val="nl"/>
              </w:rPr>
              <w:t>De audit biedt uiteraard de gelegenheid om het veiligheidsgesprek in praktijk te brengen en de stop card te gebruiken, evenals actief luisteren bij de interviews (TCT 4.1 en 4.3)</w:t>
            </w:r>
            <w:r>
              <w:rPr>
                <w:lang w:val="nl"/>
              </w:rPr>
              <w:t>.</w:t>
            </w:r>
          </w:p>
          <w:p w:rsidR="003B524B" w:rsidRPr="00551C4F" w:rsidRDefault="003B524B" w:rsidP="00522EA6">
            <w:pPr>
              <w:pStyle w:val="Formatlibre"/>
              <w:rPr>
                <w:rFonts w:ascii="Arial" w:hAnsi="Arial" w:cs="Arial"/>
                <w:sz w:val="20"/>
                <w:szCs w:val="20"/>
                <w:lang w:val="nl-BE"/>
              </w:rPr>
            </w:pPr>
          </w:p>
          <w:p w:rsidR="003B524B" w:rsidRPr="00551C4F" w:rsidRDefault="003B524B" w:rsidP="00522EA6">
            <w:pPr>
              <w:pStyle w:val="Formatlibre"/>
              <w:rPr>
                <w:rFonts w:ascii="Arial" w:hAnsi="Arial" w:cs="Arial"/>
                <w:sz w:val="20"/>
                <w:szCs w:val="20"/>
                <w:lang w:val="nl-BE"/>
              </w:rPr>
            </w:pPr>
            <w:r>
              <w:rPr>
                <w:rFonts w:ascii="Arial" w:hAnsi="Arial" w:cs="Arial"/>
                <w:sz w:val="20"/>
                <w:szCs w:val="20"/>
                <w:highlight w:val="yellow"/>
                <w:lang w:val="nl"/>
              </w:rPr>
              <w:t>Maak een afspraak voor het begin van de audit of het bezoek</w:t>
            </w:r>
            <w:r>
              <w:rPr>
                <w:rFonts w:ascii="Arial" w:hAnsi="Arial" w:cs="Arial"/>
                <w:sz w:val="20"/>
                <w:szCs w:val="20"/>
                <w:lang w:val="nl"/>
              </w:rPr>
              <w:t xml:space="preserve"> </w:t>
            </w:r>
          </w:p>
        </w:tc>
        <w:tc>
          <w:tcPr>
            <w:tcW w:w="7584" w:type="dxa"/>
          </w:tcPr>
          <w:p w:rsidR="003B524B" w:rsidRPr="00C81825" w:rsidRDefault="003B524B" w:rsidP="00522EA6">
            <w:pPr>
              <w:pStyle w:val="Paragraphedeliste"/>
              <w:ind w:left="120"/>
              <w:rPr>
                <w:rFonts w:ascii="Arial" w:hAnsi="Arial" w:cs="Arial"/>
                <w:sz w:val="20"/>
                <w:szCs w:val="20"/>
              </w:rPr>
            </w:pPr>
            <w:r>
              <w:rPr>
                <w:rFonts w:ascii="Arial" w:hAnsi="Arial" w:cs="Arial"/>
                <w:noProof/>
                <w:lang w:val="fr-FR" w:eastAsia="fr-FR" w:bidi="lo-LA"/>
              </w:rPr>
              <w:drawing>
                <wp:inline distT="0" distB="0" distL="0" distR="0">
                  <wp:extent cx="1618715" cy="2664158"/>
                  <wp:effectExtent l="25400" t="25400" r="32385" b="28575"/>
                  <wp:docPr id="6" name="Image 6" descr="../../../../../../Desktop/Capture%20d’écran%202016-07-19%20à%20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7-19%20à%2009.4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9606" cy="2682083"/>
                          </a:xfrm>
                          <a:prstGeom prst="rect">
                            <a:avLst/>
                          </a:prstGeom>
                          <a:noFill/>
                          <a:ln>
                            <a:solidFill>
                              <a:schemeClr val="accent1"/>
                            </a:solidFill>
                          </a:ln>
                        </pic:spPr>
                      </pic:pic>
                    </a:graphicData>
                  </a:graphic>
                </wp:inline>
              </w:drawing>
            </w:r>
            <w:r>
              <w:rPr>
                <w:rFonts w:ascii="Arial" w:hAnsi="Arial" w:cs="Arial"/>
                <w:noProof/>
                <w:lang w:val="fr-FR" w:eastAsia="fr-FR" w:bidi="lo-LA"/>
              </w:rPr>
              <w:drawing>
                <wp:inline distT="0" distB="0" distL="0" distR="0">
                  <wp:extent cx="1635615" cy="2704354"/>
                  <wp:effectExtent l="25400" t="25400" r="15875" b="13970"/>
                  <wp:docPr id="2" name="Image 2" descr="../../../../../../Desktop/Capture%20d’écran%202016-07-19%20à%200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7-19%20à%2009.4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409" cy="2751962"/>
                          </a:xfrm>
                          <a:prstGeom prst="rect">
                            <a:avLst/>
                          </a:prstGeom>
                          <a:noFill/>
                          <a:ln>
                            <a:solidFill>
                              <a:schemeClr val="accent1"/>
                            </a:solidFill>
                          </a:ln>
                        </pic:spPr>
                      </pic:pic>
                    </a:graphicData>
                  </a:graphic>
                </wp:inline>
              </w:drawing>
            </w:r>
          </w:p>
          <w:p w:rsidR="003B524B" w:rsidRPr="00C81825" w:rsidRDefault="00BC448E" w:rsidP="00522EA6">
            <w:pPr>
              <w:pStyle w:val="Paragraphedeliste"/>
              <w:ind w:left="120"/>
              <w:rPr>
                <w:rFonts w:ascii="Arial" w:hAnsi="Arial" w:cs="Arial"/>
                <w:sz w:val="20"/>
                <w:szCs w:val="20"/>
              </w:rPr>
            </w:pPr>
            <w:r>
              <w:rPr>
                <w:rFonts w:ascii="Arial" w:hAnsi="Arial" w:cs="Arial"/>
                <w:noProof/>
                <w:sz w:val="20"/>
                <w:szCs w:val="20"/>
                <w:lang w:val="fr-FR" w:eastAsia="fr-FR" w:bidi="lo-LA"/>
              </w:rPr>
              <w:drawing>
                <wp:inline distT="0" distB="0" distL="0" distR="0">
                  <wp:extent cx="2309495" cy="1737013"/>
                  <wp:effectExtent l="0" t="0" r="1905" b="0"/>
                  <wp:docPr id="3" name="Image 3" descr="../../../../../../Desktop/Capture%20d’écran%202016-09-07%20à%201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9-07%20à%2012.0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526" cy="1742301"/>
                          </a:xfrm>
                          <a:prstGeom prst="rect">
                            <a:avLst/>
                          </a:prstGeom>
                          <a:noFill/>
                          <a:ln>
                            <a:noFill/>
                          </a:ln>
                        </pic:spPr>
                      </pic:pic>
                    </a:graphicData>
                  </a:graphic>
                </wp:inline>
              </w:drawing>
            </w:r>
            <w:r>
              <w:rPr>
                <w:rFonts w:ascii="Arial" w:hAnsi="Arial" w:cs="Arial"/>
                <w:noProof/>
                <w:sz w:val="20"/>
                <w:szCs w:val="20"/>
                <w:lang w:val="fr-FR" w:eastAsia="fr-FR" w:bidi="lo-LA"/>
              </w:rPr>
              <w:drawing>
                <wp:inline distT="0" distB="0" distL="0" distR="0">
                  <wp:extent cx="2355215" cy="1771401"/>
                  <wp:effectExtent l="0" t="0" r="6985" b="6985"/>
                  <wp:docPr id="4" name="Image 4" descr="../../../../../../Desktop/Capture%20d’écran%202016-09-07%20à%20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9-07%20à%2012.0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320" cy="1782009"/>
                          </a:xfrm>
                          <a:prstGeom prst="rect">
                            <a:avLst/>
                          </a:prstGeom>
                          <a:noFill/>
                          <a:ln>
                            <a:noFill/>
                          </a:ln>
                        </pic:spPr>
                      </pic:pic>
                    </a:graphicData>
                  </a:graphic>
                </wp:inline>
              </w:drawing>
            </w:r>
          </w:p>
        </w:tc>
      </w:tr>
      <w:tr w:rsidR="003B524B" w:rsidRPr="00551C4F" w:rsidTr="007F6ACA">
        <w:tblPrEx>
          <w:shd w:val="clear" w:color="auto" w:fill="auto"/>
        </w:tblPrEx>
        <w:trPr>
          <w:trHeight w:val="717"/>
        </w:trPr>
        <w:tc>
          <w:tcPr>
            <w:tcW w:w="1686" w:type="dxa"/>
          </w:tcPr>
          <w:p w:rsidR="003B524B" w:rsidRPr="00C81825" w:rsidRDefault="003B524B" w:rsidP="00522EA6">
            <w:pPr>
              <w:pStyle w:val="Formatlibre"/>
              <w:rPr>
                <w:rFonts w:ascii="Arial" w:hAnsi="Arial" w:cs="Arial"/>
                <w:sz w:val="20"/>
                <w:szCs w:val="20"/>
              </w:rPr>
            </w:pPr>
            <w:r>
              <w:rPr>
                <w:rFonts w:ascii="Arial" w:hAnsi="Arial" w:cs="Arial"/>
                <w:sz w:val="20"/>
                <w:szCs w:val="20"/>
                <w:lang w:val="nl"/>
              </w:rPr>
              <w:lastRenderedPageBreak/>
              <w:t>3. Uitvoering van de audit.</w:t>
            </w:r>
          </w:p>
        </w:tc>
        <w:tc>
          <w:tcPr>
            <w:tcW w:w="5057" w:type="dxa"/>
          </w:tcPr>
          <w:p w:rsidR="003B524B" w:rsidRPr="00551C4F" w:rsidRDefault="003B524B" w:rsidP="00522EA6">
            <w:pPr>
              <w:pStyle w:val="Formatlibre"/>
              <w:rPr>
                <w:rFonts w:ascii="Arial" w:hAnsi="Arial" w:cs="Arial"/>
                <w:sz w:val="20"/>
                <w:szCs w:val="20"/>
                <w:highlight w:val="yellow"/>
                <w:lang w:val="nl-BE"/>
              </w:rPr>
            </w:pPr>
            <w:r>
              <w:rPr>
                <w:rFonts w:ascii="Arial" w:hAnsi="Arial" w:cs="Arial"/>
                <w:sz w:val="20"/>
                <w:szCs w:val="20"/>
                <w:highlight w:val="yellow"/>
                <w:lang w:val="nl"/>
              </w:rPr>
              <w:t>Let erop dat de deelnemers tijdens de audit de referenties voor een audit in acht nemen en een actieve rol spelen in de audit (met name interviewen).</w:t>
            </w:r>
          </w:p>
        </w:tc>
        <w:tc>
          <w:tcPr>
            <w:tcW w:w="7584" w:type="dxa"/>
          </w:tcPr>
          <w:p w:rsidR="003B524B" w:rsidRPr="00551C4F" w:rsidRDefault="003B524B" w:rsidP="00522EA6">
            <w:pPr>
              <w:pStyle w:val="Paragraphedeliste"/>
              <w:ind w:left="120"/>
              <w:rPr>
                <w:rFonts w:ascii="Arial" w:hAnsi="Arial" w:cs="Arial"/>
                <w:noProof/>
                <w:lang w:val="nl-BE"/>
              </w:rPr>
            </w:pPr>
          </w:p>
        </w:tc>
      </w:tr>
      <w:tr w:rsidR="003B524B" w:rsidRPr="00551C4F" w:rsidTr="00BC448E">
        <w:tblPrEx>
          <w:shd w:val="clear" w:color="auto" w:fill="auto"/>
        </w:tblPrEx>
        <w:trPr>
          <w:trHeight w:val="1178"/>
        </w:trPr>
        <w:tc>
          <w:tcPr>
            <w:tcW w:w="1686" w:type="dxa"/>
          </w:tcPr>
          <w:p w:rsidR="003B524B" w:rsidRPr="00C81825" w:rsidRDefault="003B524B" w:rsidP="00522EA6">
            <w:pPr>
              <w:pStyle w:val="Formatlibre"/>
              <w:rPr>
                <w:rFonts w:ascii="Arial" w:hAnsi="Arial" w:cs="Arial"/>
                <w:sz w:val="20"/>
                <w:szCs w:val="20"/>
              </w:rPr>
            </w:pPr>
            <w:r>
              <w:rPr>
                <w:rFonts w:ascii="Arial" w:hAnsi="Arial" w:cs="Arial"/>
                <w:sz w:val="20"/>
                <w:szCs w:val="20"/>
                <w:lang w:val="nl"/>
              </w:rPr>
              <w:t>4. Presentatie van de audit</w:t>
            </w:r>
          </w:p>
        </w:tc>
        <w:tc>
          <w:tcPr>
            <w:tcW w:w="5057" w:type="dxa"/>
          </w:tcPr>
          <w:p w:rsidR="003B524B" w:rsidRPr="00551C4F" w:rsidRDefault="003B524B" w:rsidP="00522EA6">
            <w:pPr>
              <w:pStyle w:val="Formatlibre"/>
              <w:rPr>
                <w:rFonts w:ascii="Arial" w:hAnsi="Arial" w:cs="Arial"/>
                <w:sz w:val="20"/>
                <w:szCs w:val="20"/>
                <w:highlight w:val="yellow"/>
                <w:lang w:val="nl-BE"/>
              </w:rPr>
            </w:pPr>
            <w:r>
              <w:rPr>
                <w:rFonts w:ascii="Arial" w:hAnsi="Arial" w:cs="Arial"/>
                <w:sz w:val="20"/>
                <w:szCs w:val="20"/>
                <w:highlight w:val="yellow"/>
                <w:lang w:val="nl"/>
              </w:rPr>
              <w:t xml:space="preserve">Organiseer de presentatie van de audit </w:t>
            </w:r>
          </w:p>
          <w:p w:rsidR="003B524B" w:rsidRPr="00551C4F" w:rsidRDefault="003B524B" w:rsidP="00522EA6">
            <w:pPr>
              <w:pStyle w:val="Formatlibre"/>
              <w:rPr>
                <w:rFonts w:ascii="Arial" w:hAnsi="Arial" w:cs="Arial"/>
                <w:sz w:val="20"/>
                <w:szCs w:val="20"/>
                <w:highlight w:val="yellow"/>
                <w:lang w:val="nl-BE"/>
              </w:rPr>
            </w:pPr>
          </w:p>
          <w:p w:rsidR="003B524B" w:rsidRPr="00551C4F" w:rsidRDefault="003B524B" w:rsidP="00522EA6">
            <w:pPr>
              <w:pStyle w:val="Formatlibre"/>
              <w:rPr>
                <w:rFonts w:ascii="Arial" w:hAnsi="Arial" w:cs="Arial"/>
                <w:sz w:val="20"/>
                <w:szCs w:val="20"/>
                <w:lang w:val="nl-BE"/>
              </w:rPr>
            </w:pPr>
            <w:r>
              <w:rPr>
                <w:rFonts w:ascii="Arial" w:hAnsi="Arial" w:cs="Arial"/>
                <w:sz w:val="20"/>
                <w:szCs w:val="20"/>
                <w:highlight w:val="yellow"/>
                <w:lang w:val="nl"/>
              </w:rPr>
              <w:t>Laat de medewerkers deelnemen aan het auditrapport en let erop dat zij een gedeelte van het rapport moeten presenteren.</w:t>
            </w:r>
          </w:p>
        </w:tc>
        <w:tc>
          <w:tcPr>
            <w:tcW w:w="7584" w:type="dxa"/>
          </w:tcPr>
          <w:p w:rsidR="003B524B" w:rsidRPr="00551C4F" w:rsidRDefault="003B524B" w:rsidP="00522EA6">
            <w:pPr>
              <w:pStyle w:val="Paragraphedeliste"/>
              <w:ind w:left="120"/>
              <w:rPr>
                <w:rFonts w:ascii="Arial" w:hAnsi="Arial" w:cs="Arial"/>
                <w:noProof/>
                <w:lang w:val="nl-BE"/>
              </w:rPr>
            </w:pPr>
          </w:p>
        </w:tc>
      </w:tr>
    </w:tbl>
    <w:p w:rsidR="00B21AE6" w:rsidRPr="00551C4F" w:rsidRDefault="00B21AE6" w:rsidP="00DD4EA6">
      <w:pPr>
        <w:outlineLvl w:val="0"/>
        <w:rPr>
          <w:rFonts w:ascii="Arial" w:hAnsi="Arial" w:cs="Arial"/>
          <w:lang w:val="nl-BE"/>
        </w:rPr>
      </w:pPr>
    </w:p>
    <w:sectPr w:rsidR="00B21AE6" w:rsidRPr="00551C4F" w:rsidSect="00786051">
      <w:pgSz w:w="16840" w:h="11900" w:orient="landscape"/>
      <w:pgMar w:top="1066" w:right="1134" w:bottom="995" w:left="1134" w:header="567"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780" w:rsidRDefault="005B5780">
      <w:r>
        <w:separator/>
      </w:r>
    </w:p>
  </w:endnote>
  <w:endnote w:type="continuationSeparator" w:id="0">
    <w:p w:rsidR="005B5780" w:rsidRDefault="005B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12982"/>
      <w:docPartObj>
        <w:docPartGallery w:val="Page Numbers (Bottom of Page)"/>
        <w:docPartUnique/>
      </w:docPartObj>
    </w:sdtPr>
    <w:sdtEndPr/>
    <w:sdtContent>
      <w:p w:rsidR="00194046" w:rsidRDefault="00551C4F">
        <w:pPr>
          <w:pStyle w:val="Pieddepage"/>
          <w:jc w:val="right"/>
        </w:pPr>
        <w:r>
          <w:fldChar w:fldCharType="begin"/>
        </w:r>
        <w:r>
          <w:instrText xml:space="preserve"> PAGE   \* MERGEFORMAT </w:instrText>
        </w:r>
        <w:r>
          <w:fldChar w:fldCharType="separate"/>
        </w:r>
        <w:r w:rsidRPr="00551C4F">
          <w:rPr>
            <w:noProof/>
            <w:lang w:val="nl"/>
          </w:rPr>
          <w:t>5</w:t>
        </w:r>
        <w:r>
          <w:rPr>
            <w:noProof/>
            <w:lang w:val="nl"/>
          </w:rPr>
          <w:fldChar w:fldCharType="end"/>
        </w:r>
      </w:p>
    </w:sdtContent>
  </w:sdt>
  <w:p w:rsidR="00194046" w:rsidRDefault="001940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780" w:rsidRDefault="005B5780">
      <w:r>
        <w:separator/>
      </w:r>
    </w:p>
  </w:footnote>
  <w:footnote w:type="continuationSeparator" w:id="0">
    <w:p w:rsidR="005B5780" w:rsidRDefault="005B5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194046" w:rsidRPr="008166DB" w:rsidTr="002F13A8">
      <w:trPr>
        <w:cantSplit/>
        <w:trHeight w:val="20"/>
        <w:jc w:val="center"/>
      </w:trPr>
      <w:tc>
        <w:tcPr>
          <w:tcW w:w="2824" w:type="dxa"/>
          <w:vMerge w:val="restart"/>
          <w:shd w:val="clear" w:color="auto" w:fill="auto"/>
          <w:vAlign w:val="center"/>
        </w:tcPr>
        <w:p w:rsidR="00194046" w:rsidRPr="003F396F" w:rsidRDefault="00194046" w:rsidP="002F13A8">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194046" w:rsidRPr="00A10B3D" w:rsidRDefault="00194046" w:rsidP="002F13A8">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194046" w:rsidRPr="00551C4F" w:rsidTr="002F13A8">
      <w:trPr>
        <w:cantSplit/>
        <w:trHeight w:val="20"/>
        <w:jc w:val="center"/>
      </w:trPr>
      <w:tc>
        <w:tcPr>
          <w:tcW w:w="2824" w:type="dxa"/>
          <w:vMerge/>
          <w:shd w:val="clear" w:color="auto" w:fill="auto"/>
          <w:vAlign w:val="center"/>
        </w:tcPr>
        <w:p w:rsidR="00194046" w:rsidRDefault="00194046" w:rsidP="002F13A8">
          <w:pPr>
            <w:widowControl w:val="0"/>
            <w:autoSpaceDE w:val="0"/>
            <w:autoSpaceDN w:val="0"/>
            <w:adjustRightInd w:val="0"/>
            <w:jc w:val="center"/>
            <w:rPr>
              <w:b/>
              <w:noProof/>
              <w:sz w:val="28"/>
            </w:rPr>
          </w:pPr>
        </w:p>
      </w:tc>
      <w:tc>
        <w:tcPr>
          <w:tcW w:w="6977" w:type="dxa"/>
          <w:shd w:val="clear" w:color="auto" w:fill="auto"/>
        </w:tcPr>
        <w:p w:rsidR="00194046" w:rsidRPr="00551C4F" w:rsidRDefault="00194046" w:rsidP="002F13A8">
          <w:pPr>
            <w:pStyle w:val="Titre1"/>
            <w:spacing w:before="0"/>
            <w:ind w:right="11"/>
            <w:jc w:val="center"/>
            <w:rPr>
              <w:sz w:val="22"/>
              <w:szCs w:val="22"/>
              <w:lang w:val="nl-BE"/>
            </w:rPr>
          </w:pPr>
          <w:r>
            <w:rPr>
              <w:rFonts w:ascii="Helvetica" w:eastAsia="Times New Roman" w:hAnsi="Helvetica"/>
              <w:color w:val="004164"/>
              <w:szCs w:val="32"/>
              <w:lang w:val="nl"/>
            </w:rPr>
            <w:t xml:space="preserve">Handleiding voor de </w:t>
          </w:r>
          <w:r>
            <w:rPr>
              <w:rFonts w:ascii="Helvetica" w:eastAsia="Times New Roman" w:hAnsi="Helvetica"/>
              <w:color w:val="004164"/>
              <w:szCs w:val="32"/>
              <w:lang w:val="nl"/>
            </w:rPr>
            <w:t>cursusleider – TCT 4.4</w:t>
          </w:r>
        </w:p>
      </w:tc>
    </w:tr>
    <w:tr w:rsidR="00194046" w:rsidRPr="003F396F" w:rsidTr="002F13A8">
      <w:trPr>
        <w:cantSplit/>
        <w:trHeight w:val="20"/>
        <w:jc w:val="center"/>
      </w:trPr>
      <w:tc>
        <w:tcPr>
          <w:tcW w:w="2824" w:type="dxa"/>
          <w:vMerge/>
          <w:shd w:val="clear" w:color="auto" w:fill="auto"/>
        </w:tcPr>
        <w:p w:rsidR="00194046" w:rsidRPr="00551C4F" w:rsidRDefault="00194046" w:rsidP="002F13A8">
          <w:pPr>
            <w:widowControl w:val="0"/>
            <w:autoSpaceDE w:val="0"/>
            <w:autoSpaceDN w:val="0"/>
            <w:adjustRightInd w:val="0"/>
            <w:rPr>
              <w:b/>
              <w:sz w:val="28"/>
              <w:lang w:val="nl-BE"/>
            </w:rPr>
          </w:pPr>
        </w:p>
      </w:tc>
      <w:tc>
        <w:tcPr>
          <w:tcW w:w="6977" w:type="dxa"/>
          <w:shd w:val="clear" w:color="auto" w:fill="auto"/>
        </w:tcPr>
        <w:p w:rsidR="00194046" w:rsidRPr="00A10B3D" w:rsidRDefault="00194046" w:rsidP="002F13A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TCT 4.4 – V2</w:t>
          </w:r>
        </w:p>
      </w:tc>
    </w:tr>
  </w:tbl>
  <w:p w:rsidR="00194046" w:rsidRDefault="0019404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22EA6" w:rsidRPr="008166DB" w:rsidTr="00A10B3D">
      <w:trPr>
        <w:cantSplit/>
        <w:trHeight w:val="20"/>
        <w:jc w:val="center"/>
      </w:trPr>
      <w:tc>
        <w:tcPr>
          <w:tcW w:w="2824" w:type="dxa"/>
          <w:vMerge w:val="restart"/>
          <w:shd w:val="clear" w:color="auto" w:fill="auto"/>
          <w:vAlign w:val="center"/>
        </w:tcPr>
        <w:p w:rsidR="00522EA6" w:rsidRPr="003F396F" w:rsidRDefault="00522EA6" w:rsidP="00A10B3D">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22EA6" w:rsidRPr="00A10B3D" w:rsidRDefault="00522EA6"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522EA6" w:rsidRPr="00551C4F" w:rsidTr="00A10B3D">
      <w:trPr>
        <w:cantSplit/>
        <w:trHeight w:val="20"/>
        <w:jc w:val="center"/>
      </w:trPr>
      <w:tc>
        <w:tcPr>
          <w:tcW w:w="2824" w:type="dxa"/>
          <w:vMerge/>
          <w:shd w:val="clear" w:color="auto" w:fill="auto"/>
          <w:vAlign w:val="center"/>
        </w:tcPr>
        <w:p w:rsidR="00522EA6" w:rsidRDefault="00522EA6" w:rsidP="00A10B3D">
          <w:pPr>
            <w:widowControl w:val="0"/>
            <w:autoSpaceDE w:val="0"/>
            <w:autoSpaceDN w:val="0"/>
            <w:adjustRightInd w:val="0"/>
            <w:jc w:val="center"/>
            <w:rPr>
              <w:b/>
              <w:noProof/>
              <w:sz w:val="28"/>
            </w:rPr>
          </w:pPr>
        </w:p>
      </w:tc>
      <w:tc>
        <w:tcPr>
          <w:tcW w:w="6977" w:type="dxa"/>
          <w:shd w:val="clear" w:color="auto" w:fill="auto"/>
        </w:tcPr>
        <w:p w:rsidR="00522EA6" w:rsidRPr="00551C4F" w:rsidRDefault="00522EA6" w:rsidP="0083750B">
          <w:pPr>
            <w:pStyle w:val="Titre1"/>
            <w:spacing w:before="0"/>
            <w:ind w:right="11"/>
            <w:jc w:val="center"/>
            <w:outlineLvl w:val="0"/>
            <w:rPr>
              <w:sz w:val="22"/>
              <w:szCs w:val="22"/>
              <w:lang w:val="nl-BE"/>
            </w:rPr>
          </w:pPr>
          <w:r>
            <w:rPr>
              <w:rFonts w:ascii="Helvetica" w:eastAsia="Times New Roman" w:hAnsi="Helvetica"/>
              <w:color w:val="004164"/>
              <w:szCs w:val="32"/>
              <w:lang w:val="nl"/>
            </w:rPr>
            <w:t xml:space="preserve">Handleiding voor de </w:t>
          </w:r>
          <w:r>
            <w:rPr>
              <w:rFonts w:ascii="Helvetica" w:eastAsia="Times New Roman" w:hAnsi="Helvetica"/>
              <w:color w:val="004164"/>
              <w:szCs w:val="32"/>
              <w:lang w:val="nl"/>
            </w:rPr>
            <w:t>cursusleider – TCT 4.4</w:t>
          </w:r>
        </w:p>
      </w:tc>
    </w:tr>
    <w:tr w:rsidR="00522EA6" w:rsidRPr="003F396F" w:rsidTr="00A10B3D">
      <w:trPr>
        <w:cantSplit/>
        <w:trHeight w:val="20"/>
        <w:jc w:val="center"/>
      </w:trPr>
      <w:tc>
        <w:tcPr>
          <w:tcW w:w="2824" w:type="dxa"/>
          <w:vMerge/>
          <w:shd w:val="clear" w:color="auto" w:fill="auto"/>
        </w:tcPr>
        <w:p w:rsidR="00522EA6" w:rsidRPr="00551C4F" w:rsidRDefault="00522EA6" w:rsidP="00A10B3D">
          <w:pPr>
            <w:widowControl w:val="0"/>
            <w:autoSpaceDE w:val="0"/>
            <w:autoSpaceDN w:val="0"/>
            <w:adjustRightInd w:val="0"/>
            <w:rPr>
              <w:b/>
              <w:sz w:val="28"/>
              <w:lang w:val="nl-BE"/>
            </w:rPr>
          </w:pPr>
        </w:p>
      </w:tc>
      <w:tc>
        <w:tcPr>
          <w:tcW w:w="6977" w:type="dxa"/>
          <w:shd w:val="clear" w:color="auto" w:fill="auto"/>
        </w:tcPr>
        <w:p w:rsidR="00522EA6" w:rsidRPr="00A10B3D" w:rsidRDefault="00194046" w:rsidP="004765E6">
          <w:pPr>
            <w:pStyle w:val="Titre2"/>
            <w:spacing w:before="0"/>
            <w:jc w:val="center"/>
            <w:outlineLvl w:val="1"/>
            <w:rPr>
              <w:rFonts w:ascii="Helvetica" w:hAnsi="Helvetica"/>
              <w:color w:val="004164"/>
              <w:sz w:val="20"/>
              <w:szCs w:val="20"/>
            </w:rPr>
          </w:pPr>
          <w:r>
            <w:rPr>
              <w:rFonts w:ascii="Helvetica" w:hAnsi="Helvetica"/>
              <w:color w:val="5F5F5F" w:themeColor="background2" w:themeShade="80"/>
              <w:sz w:val="20"/>
              <w:szCs w:val="20"/>
              <w:lang w:val="nl"/>
            </w:rPr>
            <w:t>TCT 4.4 – V2</w:t>
          </w:r>
        </w:p>
      </w:tc>
    </w:tr>
  </w:tbl>
  <w:p w:rsidR="00522EA6" w:rsidRDefault="00522EA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A9167E"/>
    <w:multiLevelType w:val="hybridMultilevel"/>
    <w:tmpl w:val="2382A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301049"/>
    <w:multiLevelType w:val="hybridMultilevel"/>
    <w:tmpl w:val="7DF2093C"/>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7">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7"/>
  </w:num>
  <w:num w:numId="2">
    <w:abstractNumId w:val="3"/>
  </w:num>
  <w:num w:numId="3">
    <w:abstractNumId w:val="6"/>
  </w:num>
  <w:num w:numId="4">
    <w:abstractNumId w:val="2"/>
  </w:num>
  <w:num w:numId="5">
    <w:abstractNumId w:val="4"/>
  </w:num>
  <w:num w:numId="6">
    <w:abstractNumId w:val="5"/>
  </w:num>
  <w:num w:numId="7">
    <w:abstractNumId w:val="0"/>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26B00"/>
    <w:rsid w:val="00032146"/>
    <w:rsid w:val="00040C94"/>
    <w:rsid w:val="00042527"/>
    <w:rsid w:val="0006148D"/>
    <w:rsid w:val="00061697"/>
    <w:rsid w:val="00063003"/>
    <w:rsid w:val="0007545C"/>
    <w:rsid w:val="00094340"/>
    <w:rsid w:val="00094B6B"/>
    <w:rsid w:val="00095AFA"/>
    <w:rsid w:val="0009662F"/>
    <w:rsid w:val="000A7B0E"/>
    <w:rsid w:val="000C0D35"/>
    <w:rsid w:val="000D054A"/>
    <w:rsid w:val="000D1A45"/>
    <w:rsid w:val="000E1CAB"/>
    <w:rsid w:val="000E4BF9"/>
    <w:rsid w:val="000E5AAA"/>
    <w:rsid w:val="000F56D3"/>
    <w:rsid w:val="00107879"/>
    <w:rsid w:val="00117B18"/>
    <w:rsid w:val="001443D4"/>
    <w:rsid w:val="0014607D"/>
    <w:rsid w:val="00152EED"/>
    <w:rsid w:val="001547E9"/>
    <w:rsid w:val="00172369"/>
    <w:rsid w:val="001877C3"/>
    <w:rsid w:val="00194046"/>
    <w:rsid w:val="001943A1"/>
    <w:rsid w:val="001951AF"/>
    <w:rsid w:val="001C337A"/>
    <w:rsid w:val="001C6EB7"/>
    <w:rsid w:val="001D28D7"/>
    <w:rsid w:val="001D7BE6"/>
    <w:rsid w:val="00212745"/>
    <w:rsid w:val="002169AA"/>
    <w:rsid w:val="0021710D"/>
    <w:rsid w:val="002241F0"/>
    <w:rsid w:val="00225D7A"/>
    <w:rsid w:val="00233D7D"/>
    <w:rsid w:val="002348B4"/>
    <w:rsid w:val="00235482"/>
    <w:rsid w:val="00255347"/>
    <w:rsid w:val="00265180"/>
    <w:rsid w:val="0026616E"/>
    <w:rsid w:val="002662FB"/>
    <w:rsid w:val="00273339"/>
    <w:rsid w:val="00275FDC"/>
    <w:rsid w:val="002771B2"/>
    <w:rsid w:val="002818FE"/>
    <w:rsid w:val="00284F7B"/>
    <w:rsid w:val="002A3BAE"/>
    <w:rsid w:val="002A6C7C"/>
    <w:rsid w:val="002A78CD"/>
    <w:rsid w:val="002C1569"/>
    <w:rsid w:val="002C70B2"/>
    <w:rsid w:val="002D1AD9"/>
    <w:rsid w:val="002D3E1D"/>
    <w:rsid w:val="002E25EF"/>
    <w:rsid w:val="002F06B6"/>
    <w:rsid w:val="00306A32"/>
    <w:rsid w:val="003358F3"/>
    <w:rsid w:val="00346BD6"/>
    <w:rsid w:val="00355598"/>
    <w:rsid w:val="003648B3"/>
    <w:rsid w:val="00370B49"/>
    <w:rsid w:val="00380D33"/>
    <w:rsid w:val="0038545A"/>
    <w:rsid w:val="00395679"/>
    <w:rsid w:val="003A6E40"/>
    <w:rsid w:val="003B391C"/>
    <w:rsid w:val="003B524B"/>
    <w:rsid w:val="003C0CD6"/>
    <w:rsid w:val="003D3355"/>
    <w:rsid w:val="003E2AFE"/>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22EA6"/>
    <w:rsid w:val="00533318"/>
    <w:rsid w:val="005355B0"/>
    <w:rsid w:val="00543866"/>
    <w:rsid w:val="00547071"/>
    <w:rsid w:val="00551C4F"/>
    <w:rsid w:val="00557DBD"/>
    <w:rsid w:val="005609B5"/>
    <w:rsid w:val="0057287A"/>
    <w:rsid w:val="00587D5F"/>
    <w:rsid w:val="0059100C"/>
    <w:rsid w:val="005945E9"/>
    <w:rsid w:val="00597D8B"/>
    <w:rsid w:val="005A1AD8"/>
    <w:rsid w:val="005A3E1E"/>
    <w:rsid w:val="005B5780"/>
    <w:rsid w:val="005C4603"/>
    <w:rsid w:val="005E3778"/>
    <w:rsid w:val="005E3D1C"/>
    <w:rsid w:val="005F083B"/>
    <w:rsid w:val="00603007"/>
    <w:rsid w:val="006035A1"/>
    <w:rsid w:val="00606A11"/>
    <w:rsid w:val="00607B27"/>
    <w:rsid w:val="0061715C"/>
    <w:rsid w:val="00626FB8"/>
    <w:rsid w:val="0063062B"/>
    <w:rsid w:val="00630FFE"/>
    <w:rsid w:val="0066000F"/>
    <w:rsid w:val="00662F93"/>
    <w:rsid w:val="00687ACC"/>
    <w:rsid w:val="006914D1"/>
    <w:rsid w:val="006B1AB7"/>
    <w:rsid w:val="006B24AA"/>
    <w:rsid w:val="006B3F69"/>
    <w:rsid w:val="006B60B2"/>
    <w:rsid w:val="006C1E69"/>
    <w:rsid w:val="006F3BF4"/>
    <w:rsid w:val="00743D75"/>
    <w:rsid w:val="007454BD"/>
    <w:rsid w:val="007705EA"/>
    <w:rsid w:val="00784823"/>
    <w:rsid w:val="00786051"/>
    <w:rsid w:val="00786A2C"/>
    <w:rsid w:val="00787135"/>
    <w:rsid w:val="0079030A"/>
    <w:rsid w:val="00790758"/>
    <w:rsid w:val="0079342C"/>
    <w:rsid w:val="0079689F"/>
    <w:rsid w:val="007A58C6"/>
    <w:rsid w:val="007A5F8D"/>
    <w:rsid w:val="007C00AE"/>
    <w:rsid w:val="007D0BCC"/>
    <w:rsid w:val="007E239F"/>
    <w:rsid w:val="007F3D9C"/>
    <w:rsid w:val="007F6ACA"/>
    <w:rsid w:val="00803AAA"/>
    <w:rsid w:val="008221ED"/>
    <w:rsid w:val="008230E3"/>
    <w:rsid w:val="0083750B"/>
    <w:rsid w:val="0084396E"/>
    <w:rsid w:val="00847770"/>
    <w:rsid w:val="0085520C"/>
    <w:rsid w:val="00862AD6"/>
    <w:rsid w:val="0087274F"/>
    <w:rsid w:val="00891E91"/>
    <w:rsid w:val="008A042B"/>
    <w:rsid w:val="008A50AC"/>
    <w:rsid w:val="008A6A6D"/>
    <w:rsid w:val="008B0668"/>
    <w:rsid w:val="008B13D2"/>
    <w:rsid w:val="008B6795"/>
    <w:rsid w:val="008D420C"/>
    <w:rsid w:val="008D7243"/>
    <w:rsid w:val="008E0BD8"/>
    <w:rsid w:val="008F488C"/>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5EFB"/>
    <w:rsid w:val="00996A0C"/>
    <w:rsid w:val="009B0A85"/>
    <w:rsid w:val="009B2F00"/>
    <w:rsid w:val="009B30F7"/>
    <w:rsid w:val="009C50F2"/>
    <w:rsid w:val="009C60C8"/>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1637"/>
    <w:rsid w:val="00B520A8"/>
    <w:rsid w:val="00B52D9F"/>
    <w:rsid w:val="00B604DA"/>
    <w:rsid w:val="00B63C88"/>
    <w:rsid w:val="00B66DF6"/>
    <w:rsid w:val="00B75365"/>
    <w:rsid w:val="00B77FFA"/>
    <w:rsid w:val="00B83C61"/>
    <w:rsid w:val="00B9611C"/>
    <w:rsid w:val="00BA347F"/>
    <w:rsid w:val="00BA7590"/>
    <w:rsid w:val="00BB0F83"/>
    <w:rsid w:val="00BB115A"/>
    <w:rsid w:val="00BB68A5"/>
    <w:rsid w:val="00BC448E"/>
    <w:rsid w:val="00BC7A50"/>
    <w:rsid w:val="00BD0BC9"/>
    <w:rsid w:val="00BD1E0D"/>
    <w:rsid w:val="00BD4DAD"/>
    <w:rsid w:val="00BD7584"/>
    <w:rsid w:val="00C15C2C"/>
    <w:rsid w:val="00C24409"/>
    <w:rsid w:val="00C2539F"/>
    <w:rsid w:val="00C27C8E"/>
    <w:rsid w:val="00C36FD1"/>
    <w:rsid w:val="00C44112"/>
    <w:rsid w:val="00C44A37"/>
    <w:rsid w:val="00C645BE"/>
    <w:rsid w:val="00C67EE0"/>
    <w:rsid w:val="00C80010"/>
    <w:rsid w:val="00C81825"/>
    <w:rsid w:val="00C850A6"/>
    <w:rsid w:val="00C92CA3"/>
    <w:rsid w:val="00CA2ADE"/>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30"/>
    <w:rsid w:val="00E85EA4"/>
    <w:rsid w:val="00E94827"/>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CE9515-C22B-4FEB-B53B-664322B80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836</Words>
  <Characters>4601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7</cp:revision>
  <cp:lastPrinted>2016-08-08T12:58:00Z</cp:lastPrinted>
  <dcterms:created xsi:type="dcterms:W3CDTF">2016-08-25T12:15:00Z</dcterms:created>
  <dcterms:modified xsi:type="dcterms:W3CDTF">2017-06-26T20:20:00Z</dcterms:modified>
</cp:coreProperties>
</file>