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A59" w:rsidRDefault="00027A59" w:rsidP="00C74AFA">
      <w:pPr>
        <w:pStyle w:val="Corps"/>
        <w:rPr>
          <w:rFonts w:ascii="Arial" w:hAnsi="Arial" w:cs="Arial"/>
          <w:b/>
          <w:bCs/>
          <w:sz w:val="48"/>
          <w:szCs w:val="48"/>
        </w:rPr>
      </w:pPr>
    </w:p>
    <w:p w:rsidR="00550908" w:rsidRPr="00930845" w:rsidRDefault="00011117" w:rsidP="00C74AFA">
      <w:pPr>
        <w:pStyle w:val="Corps"/>
        <w:rPr>
          <w:rFonts w:ascii="Arial" w:hAnsi="Arial" w:cs="Arial"/>
          <w:b/>
          <w:bCs/>
          <w:sz w:val="48"/>
          <w:szCs w:val="48"/>
        </w:rPr>
      </w:pPr>
      <w:r>
        <w:rPr>
          <w:rFonts w:ascii="Arial" w:hAnsi="Arial" w:cs="Arial"/>
          <w:b/>
          <w:bCs/>
          <w:sz w:val="48"/>
          <w:szCs w:val="48"/>
          <w:lang w:val="ru"/>
        </w:rPr>
        <w:t>Человеческие факторы, слабые сигналы и обмен информацией</w:t>
      </w:r>
    </w:p>
    <w:p w:rsidR="00C74AFA" w:rsidRPr="00957ABE" w:rsidRDefault="00C74AFA">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A068EE" w:rsidRPr="00957ABE"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957ABE" w:rsidRDefault="00C74AFA" w:rsidP="00A10B3D">
            <w:pPr>
              <w:pStyle w:val="Sous-section2"/>
              <w:tabs>
                <w:tab w:val="right" w:pos="14379"/>
              </w:tabs>
              <w:rPr>
                <w:rFonts w:ascii="Arial" w:hAnsi="Arial" w:cs="Arial"/>
                <w:u w:val="single"/>
              </w:rPr>
            </w:pPr>
            <w:r>
              <w:rPr>
                <w:rFonts w:ascii="Arial" w:hAnsi="Arial" w:cs="Arial"/>
                <w:u w:val="single"/>
                <w:lang w:val="ru"/>
              </w:rPr>
              <w:t>Цели этого модуля:</w:t>
            </w:r>
          </w:p>
          <w:p w:rsidR="00B8283D" w:rsidRPr="003E2AFE" w:rsidRDefault="00C74AFA" w:rsidP="00B8283D">
            <w:pPr>
              <w:pStyle w:val="Paragraphedeliste"/>
              <w:ind w:left="0"/>
              <w:rPr>
                <w:rFonts w:ascii="Arial" w:hAnsi="Arial" w:cs="Arial"/>
              </w:rPr>
            </w:pPr>
            <w:r>
              <w:rPr>
                <w:rFonts w:ascii="Arial" w:hAnsi="Arial" w:cs="Arial"/>
                <w:lang w:val="ru"/>
              </w:rPr>
              <w:t>В конце модуля, участники должны:</w:t>
            </w:r>
          </w:p>
          <w:p w:rsidR="00011117" w:rsidRPr="00011117" w:rsidRDefault="00011117" w:rsidP="00011117">
            <w:pPr>
              <w:pStyle w:val="Paragraphedeliste"/>
              <w:numPr>
                <w:ilvl w:val="0"/>
                <w:numId w:val="27"/>
              </w:numPr>
              <w:rPr>
                <w:rFonts w:ascii="Arial" w:hAnsi="Arial" w:cs="Arial"/>
              </w:rPr>
            </w:pPr>
            <w:r>
              <w:rPr>
                <w:rFonts w:ascii="Arial" w:hAnsi="Arial" w:cs="Arial"/>
                <w:lang w:val="ru"/>
              </w:rPr>
              <w:t>Понимать, что человеческий фактор для безопасности характеризуется следующим:</w:t>
            </w:r>
          </w:p>
          <w:p w:rsidR="00011117" w:rsidRPr="00011117" w:rsidRDefault="00011117" w:rsidP="00011117">
            <w:pPr>
              <w:pStyle w:val="Paragraphedeliste"/>
              <w:numPr>
                <w:ilvl w:val="1"/>
                <w:numId w:val="27"/>
              </w:numPr>
              <w:rPr>
                <w:rFonts w:ascii="Arial" w:hAnsi="Arial" w:cs="Arial"/>
              </w:rPr>
            </w:pPr>
            <w:r>
              <w:rPr>
                <w:rFonts w:ascii="Arial" w:hAnsi="Arial" w:cs="Arial"/>
                <w:lang w:val="ru"/>
              </w:rPr>
              <w:t xml:space="preserve">Восприятие риска </w:t>
            </w:r>
          </w:p>
          <w:p w:rsidR="00011117" w:rsidRPr="00011117" w:rsidRDefault="00011117" w:rsidP="00011117">
            <w:pPr>
              <w:pStyle w:val="Paragraphedeliste"/>
              <w:numPr>
                <w:ilvl w:val="1"/>
                <w:numId w:val="27"/>
              </w:numPr>
              <w:rPr>
                <w:rFonts w:ascii="Arial" w:hAnsi="Arial" w:cs="Arial"/>
              </w:rPr>
            </w:pPr>
            <w:r>
              <w:rPr>
                <w:rFonts w:ascii="Arial" w:hAnsi="Arial" w:cs="Arial"/>
                <w:lang w:val="ru"/>
              </w:rPr>
              <w:t>Оценка риска</w:t>
            </w:r>
          </w:p>
          <w:p w:rsidR="00011117" w:rsidRPr="00011117" w:rsidRDefault="00011117" w:rsidP="00011117">
            <w:pPr>
              <w:pStyle w:val="Paragraphedeliste"/>
              <w:numPr>
                <w:ilvl w:val="1"/>
                <w:numId w:val="27"/>
              </w:numPr>
              <w:rPr>
                <w:rFonts w:ascii="Arial" w:hAnsi="Arial" w:cs="Arial"/>
              </w:rPr>
            </w:pPr>
            <w:r>
              <w:rPr>
                <w:rFonts w:ascii="Arial" w:hAnsi="Arial" w:cs="Arial"/>
                <w:lang w:val="ru"/>
              </w:rPr>
              <w:t>Принятие рисков</w:t>
            </w:r>
          </w:p>
          <w:p w:rsidR="00011117" w:rsidRPr="00011117" w:rsidRDefault="00011117" w:rsidP="00011117">
            <w:pPr>
              <w:pStyle w:val="Paragraphedeliste"/>
              <w:numPr>
                <w:ilvl w:val="0"/>
                <w:numId w:val="27"/>
              </w:numPr>
              <w:rPr>
                <w:rFonts w:ascii="Arial" w:hAnsi="Arial" w:cs="Arial"/>
              </w:rPr>
            </w:pPr>
            <w:r>
              <w:rPr>
                <w:rFonts w:ascii="Arial" w:hAnsi="Arial" w:cs="Arial"/>
                <w:lang w:val="ru"/>
              </w:rPr>
              <w:t>Понимать, что такое слабые сигналы.</w:t>
            </w:r>
          </w:p>
          <w:p w:rsidR="00011117" w:rsidRDefault="00011117" w:rsidP="00011117">
            <w:pPr>
              <w:pStyle w:val="Paragraphedeliste"/>
              <w:numPr>
                <w:ilvl w:val="0"/>
                <w:numId w:val="27"/>
              </w:numPr>
              <w:rPr>
                <w:rFonts w:ascii="Arial" w:hAnsi="Arial" w:cs="Arial"/>
              </w:rPr>
            </w:pPr>
            <w:r>
              <w:rPr>
                <w:rFonts w:ascii="Arial" w:hAnsi="Arial" w:cs="Arial"/>
                <w:lang w:val="ru"/>
              </w:rPr>
              <w:t>Понимать важность межличностного обмена информацией в области управления рисками (в том числе с учетом культурных различий).</w:t>
            </w:r>
          </w:p>
          <w:p w:rsidR="00D230DC" w:rsidRPr="00011117" w:rsidRDefault="00011117" w:rsidP="00B8283D">
            <w:pPr>
              <w:pStyle w:val="Paragraphedeliste"/>
              <w:numPr>
                <w:ilvl w:val="0"/>
                <w:numId w:val="27"/>
              </w:numPr>
              <w:rPr>
                <w:rFonts w:ascii="Arial" w:hAnsi="Arial" w:cs="Arial"/>
              </w:rPr>
            </w:pPr>
            <w:r>
              <w:rPr>
                <w:rFonts w:ascii="Arial" w:hAnsi="Arial" w:cs="Arial"/>
                <w:lang w:val="ru"/>
              </w:rPr>
              <w:t>Уметь на практике применять активное слушание.</w:t>
            </w:r>
          </w:p>
        </w:tc>
      </w:tr>
    </w:tbl>
    <w:p w:rsidR="002A78CD" w:rsidRPr="00957ABE" w:rsidRDefault="002A78CD">
      <w:pPr>
        <w:pStyle w:val="Corps"/>
        <w:rPr>
          <w:rFonts w:ascii="Arial" w:hAnsi="Arial" w:cs="Arial"/>
          <w:b/>
          <w:bCs/>
          <w:color w:val="353535"/>
        </w:rPr>
      </w:pPr>
    </w:p>
    <w:p w:rsidR="00C74AFA" w:rsidRPr="003B7F85" w:rsidRDefault="00C74AFA" w:rsidP="00E231F0">
      <w:pPr>
        <w:pStyle w:val="Corps"/>
        <w:spacing w:after="120"/>
        <w:jc w:val="both"/>
        <w:rPr>
          <w:rFonts w:ascii="Arial" w:hAnsi="Arial" w:cs="Arial"/>
          <w:bCs/>
          <w:color w:val="353535"/>
          <w:lang w:val="ru"/>
        </w:rPr>
      </w:pPr>
      <w:r>
        <w:rPr>
          <w:rFonts w:ascii="Arial" w:hAnsi="Arial" w:cs="Arial"/>
          <w:color w:val="353535"/>
          <w:lang w:val="ru"/>
        </w:rPr>
        <w:t>Этот документ является руководством преподавателя. Вы можете ему следовать, потому что оно содержит все элементы, позволяющие "оживить" модуль, а именно: инструкции для выполнения упражнений, ссылки на соответствующую презентацию в PowerPoint, и/или различные ресурсы, такие как фильмы, электронное обучение, ... вопросы, задаваемые участникам, а также упражнения для различных ситуаций.</w:t>
      </w:r>
    </w:p>
    <w:p w:rsidR="00C74AFA" w:rsidRPr="003B7F85" w:rsidRDefault="003B727D" w:rsidP="001A61CA">
      <w:pPr>
        <w:pStyle w:val="Corps"/>
        <w:spacing w:after="120"/>
        <w:rPr>
          <w:rFonts w:ascii="Arial" w:hAnsi="Arial" w:cs="Arial"/>
          <w:b/>
          <w:bCs/>
          <w:color w:val="353535"/>
          <w:lang w:val="ru"/>
        </w:rPr>
      </w:pPr>
      <w:r>
        <w:rPr>
          <w:rFonts w:ascii="Arial" w:hAnsi="Arial" w:cs="Arial"/>
          <w:b/>
          <w:bCs/>
          <w:color w:val="353535"/>
          <w:lang w:val="ru"/>
        </w:rPr>
        <w:t>Внимание: Слайд для заполнения на месте (слайд 35), если нужно, чтобы показать местные особенности общения  (культурные), которые должны знать участники-иностранцы (в частности, влияют ли они на безопасность: характер передачи инструкций, жесты, которых нужно избегать, и т.д.)</w:t>
      </w:r>
    </w:p>
    <w:p w:rsidR="001A61CA" w:rsidRPr="003B7F85" w:rsidRDefault="001A61CA" w:rsidP="001A61CA">
      <w:pPr>
        <w:pStyle w:val="Corps"/>
        <w:spacing w:after="120"/>
        <w:rPr>
          <w:rFonts w:ascii="Arial" w:hAnsi="Arial" w:cs="Arial"/>
          <w:b/>
          <w:bCs/>
          <w:color w:val="353535"/>
          <w:lang w:val="ru"/>
        </w:rPr>
      </w:pPr>
    </w:p>
    <w:p w:rsidR="00A10B3D" w:rsidRPr="003B7F85" w:rsidRDefault="00C74AFA" w:rsidP="001A61CA">
      <w:pPr>
        <w:pStyle w:val="Corps"/>
        <w:spacing w:after="120"/>
        <w:rPr>
          <w:rFonts w:ascii="Arial" w:hAnsi="Arial" w:cs="Arial"/>
          <w:b/>
          <w:bCs/>
          <w:color w:val="353535"/>
          <w:lang w:val="ru"/>
        </w:rPr>
      </w:pPr>
      <w:r>
        <w:rPr>
          <w:rFonts w:ascii="Arial" w:hAnsi="Arial" w:cs="Arial"/>
          <w:b/>
          <w:bCs/>
          <w:color w:val="000000" w:themeColor="text1"/>
          <w:u w:val="single"/>
          <w:lang w:val="ru"/>
        </w:rPr>
        <w:t>Приблизительная длительность:</w:t>
      </w:r>
      <w:r>
        <w:rPr>
          <w:rFonts w:ascii="Arial" w:hAnsi="Arial" w:cs="Arial"/>
          <w:b/>
          <w:bCs/>
          <w:color w:val="000000" w:themeColor="text1"/>
          <w:lang w:val="ru"/>
        </w:rPr>
        <w:t xml:space="preserve"> 4:15</w:t>
      </w:r>
    </w:p>
    <w:p w:rsidR="009270CB" w:rsidRPr="003B7F85" w:rsidRDefault="009270CB" w:rsidP="001A61CA">
      <w:pPr>
        <w:spacing w:after="120"/>
        <w:outlineLvl w:val="0"/>
        <w:rPr>
          <w:rFonts w:ascii="Arial" w:hAnsi="Arial" w:cs="Arial"/>
          <w:b/>
          <w:bCs/>
          <w:color w:val="000000"/>
          <w:u w:val="single"/>
          <w:lang w:val="ru"/>
        </w:rPr>
      </w:pPr>
    </w:p>
    <w:p w:rsidR="0062635E" w:rsidRPr="003B7F85" w:rsidRDefault="00B44444" w:rsidP="001A61CA">
      <w:pPr>
        <w:spacing w:after="120"/>
        <w:outlineLvl w:val="0"/>
        <w:rPr>
          <w:rFonts w:ascii="Arial" w:hAnsi="Arial" w:cs="Arial"/>
          <w:b/>
          <w:bCs/>
          <w:color w:val="000000"/>
          <w:lang w:val="ru"/>
        </w:rPr>
      </w:pPr>
      <w:r>
        <w:rPr>
          <w:rFonts w:ascii="Arial" w:hAnsi="Arial" w:cs="Arial"/>
          <w:b/>
          <w:bCs/>
          <w:color w:val="000000"/>
          <w:u w:val="single"/>
          <w:lang w:val="ru"/>
        </w:rPr>
        <w:t>Педагогические методы</w:t>
      </w:r>
      <w:r>
        <w:rPr>
          <w:rFonts w:ascii="Arial" w:hAnsi="Arial" w:cs="Arial"/>
          <w:b/>
          <w:bCs/>
          <w:color w:val="000000"/>
          <w:lang w:val="ru"/>
        </w:rPr>
        <w:t>:</w:t>
      </w:r>
      <w:r>
        <w:rPr>
          <w:rFonts w:ascii="Arial" w:hAnsi="Arial" w:cs="Arial"/>
          <w:color w:val="000000"/>
          <w:lang w:val="ru"/>
        </w:rPr>
        <w:t xml:space="preserve"> </w:t>
      </w:r>
      <w:r>
        <w:rPr>
          <w:rFonts w:ascii="Arial" w:hAnsi="Arial" w:cs="Arial"/>
          <w:lang w:val="ru"/>
        </w:rPr>
        <w:t>Интерактивное очное обучение с упражнениями.</w:t>
      </w:r>
    </w:p>
    <w:p w:rsidR="001A61CA" w:rsidRPr="003B7F85" w:rsidRDefault="001A61CA" w:rsidP="001A61CA">
      <w:pPr>
        <w:spacing w:after="120"/>
        <w:jc w:val="both"/>
        <w:rPr>
          <w:rFonts w:ascii="Arial" w:hAnsi="Arial" w:cs="Arial"/>
          <w:lang w:val="ru"/>
        </w:rPr>
      </w:pPr>
    </w:p>
    <w:p w:rsidR="00C37D31" w:rsidRPr="003B7F85" w:rsidRDefault="00C37D31" w:rsidP="001A61CA">
      <w:pPr>
        <w:spacing w:after="120"/>
        <w:outlineLvl w:val="0"/>
        <w:rPr>
          <w:rFonts w:ascii="Arial" w:hAnsi="Arial" w:cs="Arial"/>
          <w:b/>
          <w:bCs/>
          <w:color w:val="000000"/>
          <w:u w:val="single"/>
          <w:lang w:val="ru"/>
        </w:rPr>
      </w:pPr>
      <w:r>
        <w:rPr>
          <w:rFonts w:ascii="Arial" w:hAnsi="Arial" w:cs="Arial"/>
          <w:b/>
          <w:bCs/>
          <w:color w:val="000000"/>
          <w:u w:val="single"/>
          <w:lang w:val="ru"/>
        </w:rPr>
        <w:t>Предпосылки:</w:t>
      </w:r>
      <w:r>
        <w:rPr>
          <w:rFonts w:ascii="Arial" w:hAnsi="Arial" w:cs="Arial"/>
          <w:color w:val="000000"/>
          <w:lang w:val="ru"/>
        </w:rPr>
        <w:t xml:space="preserve"> TCG и TCAS</w:t>
      </w:r>
    </w:p>
    <w:p w:rsidR="001A61CA" w:rsidRPr="003B7F85" w:rsidRDefault="001A61CA" w:rsidP="001A61CA">
      <w:pPr>
        <w:pStyle w:val="Sous-titre"/>
        <w:numPr>
          <w:ilvl w:val="0"/>
          <w:numId w:val="0"/>
        </w:numPr>
        <w:spacing w:before="0" w:after="120"/>
        <w:jc w:val="both"/>
        <w:rPr>
          <w:sz w:val="24"/>
          <w:szCs w:val="24"/>
          <w:u w:val="single"/>
          <w:lang w:val="ru"/>
        </w:rPr>
      </w:pPr>
    </w:p>
    <w:p w:rsidR="001A61CA" w:rsidRPr="003B7F85" w:rsidRDefault="001A61CA" w:rsidP="001A61CA">
      <w:pPr>
        <w:pStyle w:val="Sous-titre"/>
        <w:numPr>
          <w:ilvl w:val="0"/>
          <w:numId w:val="0"/>
        </w:numPr>
        <w:spacing w:before="0" w:after="120"/>
        <w:contextualSpacing w:val="0"/>
        <w:jc w:val="both"/>
        <w:rPr>
          <w:sz w:val="24"/>
          <w:szCs w:val="24"/>
          <w:u w:val="single"/>
          <w:lang w:val="ru"/>
        </w:rPr>
      </w:pPr>
      <w:r>
        <w:rPr>
          <w:bCs/>
          <w:sz w:val="24"/>
          <w:szCs w:val="24"/>
          <w:u w:val="single"/>
          <w:lang w:val="ru"/>
        </w:rPr>
        <w:t>Основные моменты при подготовке сессии:</w:t>
      </w:r>
    </w:p>
    <w:p w:rsidR="0094149C" w:rsidRPr="003B7F85" w:rsidRDefault="0094149C" w:rsidP="0094149C">
      <w:pPr>
        <w:rPr>
          <w:rFonts w:asciiTheme="minorHAnsi" w:hAnsiTheme="minorHAnsi" w:cstheme="minorHAnsi"/>
          <w:lang w:val="ru"/>
        </w:rPr>
      </w:pPr>
      <w:r>
        <w:rPr>
          <w:rFonts w:asciiTheme="minorHAnsi" w:hAnsiTheme="minorHAnsi" w:cstheme="minorHAnsi"/>
          <w:lang w:val="ru"/>
        </w:rPr>
        <w:t xml:space="preserve">Видео, которые нужно будет показать в этом модуле, в порядке появления: </w:t>
      </w:r>
    </w:p>
    <w:p w:rsidR="0094149C" w:rsidRPr="004A2AC7" w:rsidRDefault="0094149C" w:rsidP="0094149C">
      <w:pPr>
        <w:rPr>
          <w:rFonts w:asciiTheme="minorHAnsi" w:hAnsiTheme="minorHAnsi" w:cstheme="minorHAnsi"/>
        </w:rPr>
      </w:pPr>
      <w:r>
        <w:rPr>
          <w:rFonts w:asciiTheme="minorHAnsi" w:hAnsiTheme="minorHAnsi" w:cstheme="minorHAnsi"/>
          <w:lang w:val="ru"/>
        </w:rPr>
        <w:t>- Аполло</w:t>
      </w:r>
    </w:p>
    <w:p w:rsidR="0094149C" w:rsidRPr="004A2AC7" w:rsidRDefault="0094149C" w:rsidP="0094149C">
      <w:pPr>
        <w:rPr>
          <w:rFonts w:asciiTheme="minorHAnsi" w:hAnsiTheme="minorHAnsi" w:cstheme="minorHAnsi"/>
        </w:rPr>
      </w:pPr>
      <w:r>
        <w:rPr>
          <w:rFonts w:asciiTheme="minorHAnsi" w:hAnsiTheme="minorHAnsi" w:cstheme="minorHAnsi"/>
          <w:lang w:val="ru"/>
        </w:rPr>
        <w:t>- Qantas 32</w:t>
      </w:r>
    </w:p>
    <w:p w:rsidR="0094149C" w:rsidRPr="004A2AC7" w:rsidRDefault="0094149C" w:rsidP="0094149C">
      <w:pPr>
        <w:rPr>
          <w:rFonts w:asciiTheme="minorHAnsi" w:hAnsiTheme="minorHAnsi" w:cstheme="minorHAnsi"/>
        </w:rPr>
      </w:pPr>
      <w:r>
        <w:rPr>
          <w:rFonts w:asciiTheme="minorHAnsi" w:hAnsiTheme="minorHAnsi" w:cstheme="minorHAnsi"/>
          <w:lang w:val="ru"/>
        </w:rPr>
        <w:t>- Тест избирательного внимания</w:t>
      </w:r>
    </w:p>
    <w:p w:rsidR="0094149C" w:rsidRPr="004A2AC7" w:rsidRDefault="0094149C" w:rsidP="0094149C">
      <w:pPr>
        <w:rPr>
          <w:rFonts w:asciiTheme="minorHAnsi" w:hAnsiTheme="minorHAnsi" w:cstheme="minorHAnsi"/>
        </w:rPr>
      </w:pPr>
      <w:r>
        <w:rPr>
          <w:rFonts w:asciiTheme="minorHAnsi" w:hAnsiTheme="minorHAnsi" w:cstheme="minorHAnsi"/>
          <w:lang w:val="ru"/>
        </w:rPr>
        <w:t>- Man_crossing_raillway (Человек, пресекающий ж/д пути)</w:t>
      </w:r>
    </w:p>
    <w:p w:rsidR="0094149C" w:rsidRPr="0094149C" w:rsidRDefault="0094149C" w:rsidP="0094149C">
      <w:pPr>
        <w:rPr>
          <w:rFonts w:asciiTheme="minorHAnsi" w:hAnsiTheme="minorHAnsi" w:cstheme="minorHAnsi"/>
        </w:rPr>
      </w:pPr>
      <w:r>
        <w:rPr>
          <w:rFonts w:asciiTheme="minorHAnsi" w:hAnsiTheme="minorHAnsi" w:cstheme="minorHAnsi"/>
          <w:lang w:val="ru"/>
        </w:rPr>
        <w:t>- 4 последних минуты полета AF447</w:t>
      </w:r>
    </w:p>
    <w:p w:rsidR="00855DC2" w:rsidRDefault="00855DC2" w:rsidP="001A61CA">
      <w:pPr>
        <w:pStyle w:val="Sous-titre"/>
        <w:numPr>
          <w:ilvl w:val="0"/>
          <w:numId w:val="0"/>
        </w:numPr>
        <w:spacing w:before="0" w:after="120"/>
        <w:ind w:left="-11"/>
        <w:jc w:val="both"/>
        <w:rPr>
          <w:b w:val="0"/>
          <w:sz w:val="24"/>
          <w:szCs w:val="24"/>
        </w:rPr>
      </w:pPr>
    </w:p>
    <w:p w:rsidR="002F1120" w:rsidRDefault="002F1120" w:rsidP="002F1120"/>
    <w:p w:rsidR="006660AB" w:rsidRDefault="00D10635"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b/>
          <w:bCs/>
          <w:color w:val="000000"/>
          <w:sz w:val="22"/>
          <w:szCs w:val="22"/>
          <w:lang w:val="ru"/>
        </w:rPr>
        <w:lastRenderedPageBreak/>
        <w:t>Встреча участников</w:t>
      </w:r>
      <w:r>
        <w:rPr>
          <w:rFonts w:ascii="Arial" w:hAnsi="Arial" w:cs="Arial"/>
          <w:color w:val="000000"/>
          <w:sz w:val="22"/>
          <w:szCs w:val="22"/>
          <w:lang w:val="ru"/>
        </w:rPr>
        <w:t xml:space="preserve"> </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096C1B" w:rsidRDefault="00D10635"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rPr>
      </w:pPr>
      <w:r>
        <w:rPr>
          <w:rFonts w:ascii="Arial" w:hAnsi="Arial" w:cs="Arial"/>
          <w:color w:val="000000"/>
          <w:sz w:val="22"/>
          <w:szCs w:val="22"/>
          <w:lang w:val="ru"/>
        </w:rPr>
        <w:t xml:space="preserve">Здравствуйте. </w:t>
      </w:r>
    </w:p>
    <w:p w:rsidR="006660AB" w:rsidRDefault="00B71CAB"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rPr>
      </w:pPr>
      <w:r>
        <w:rPr>
          <w:rFonts w:ascii="Arial" w:hAnsi="Arial" w:cs="Arial"/>
          <w:color w:val="000000"/>
          <w:sz w:val="22"/>
          <w:szCs w:val="22"/>
          <w:lang w:val="ru"/>
        </w:rPr>
        <w:t>Вначале ознакомьтесь с целями модуля и его содержанием.</w:t>
      </w:r>
    </w:p>
    <w:p w:rsidR="00B71CAB" w:rsidRDefault="00CA01AB" w:rsidP="009414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ru"/>
        </w:rPr>
        <w:t>Показать слайд 2.</w:t>
      </w:r>
    </w:p>
    <w:p w:rsidR="006660AB" w:rsidRDefault="009C490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ru"/>
        </w:rPr>
        <w:t>Убедитесь, что его содержание понятно всем.</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ru"/>
        </w:rPr>
        <w:t>Ответить на возможные вопросы.</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B500EF" w:rsidRDefault="00B500EF" w:rsidP="00B500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r>
        <w:rPr>
          <w:rFonts w:ascii="Arial" w:hAnsi="Arial" w:cs="Arial"/>
          <w:b/>
          <w:bCs/>
          <w:color w:val="000000"/>
          <w:sz w:val="22"/>
          <w:szCs w:val="22"/>
          <w:lang w:val="ru"/>
        </w:rPr>
        <w:t>5’</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0:05</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6515B1" w:rsidRPr="00332C8F" w:rsidRDefault="006515B1" w:rsidP="00332C8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b/>
          <w:bCs/>
          <w:color w:val="000000"/>
          <w:sz w:val="22"/>
          <w:szCs w:val="22"/>
          <w:lang w:val="ru"/>
        </w:rPr>
        <w:t>Сессия 1:</w:t>
      </w:r>
      <w:r>
        <w:rPr>
          <w:rFonts w:ascii="Arial" w:hAnsi="Arial" w:cs="Arial"/>
          <w:color w:val="000000"/>
          <w:sz w:val="22"/>
          <w:szCs w:val="22"/>
          <w:lang w:val="ru"/>
        </w:rPr>
        <w:t xml:space="preserve"> </w:t>
      </w:r>
    </w:p>
    <w:p w:rsidR="0094149C" w:rsidRDefault="00F65289"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
          <w:bCs/>
          <w:i/>
          <w:iCs/>
          <w:color w:val="A6A6A6" w:themeColor="background1" w:themeShade="A6"/>
          <w:sz w:val="22"/>
          <w:szCs w:val="22"/>
        </w:rPr>
      </w:pPr>
      <w:r>
        <w:rPr>
          <w:rFonts w:ascii="Arial" w:hAnsi="Arial" w:cs="Arial"/>
          <w:b/>
          <w:bCs/>
          <w:i/>
          <w:iCs/>
          <w:color w:val="A6A6A6" w:themeColor="background1" w:themeShade="A6"/>
          <w:sz w:val="22"/>
          <w:szCs w:val="22"/>
          <w:lang w:val="ru"/>
        </w:rPr>
        <w:t xml:space="preserve">Цель сессии: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pPr>
      <w:r>
        <w:rPr>
          <w:rFonts w:ascii="Arial" w:hAnsi="Arial" w:cs="Arial"/>
          <w:i/>
          <w:iCs/>
          <w:color w:val="A6A6A6" w:themeColor="background1" w:themeShade="A6"/>
          <w:sz w:val="22"/>
          <w:szCs w:val="22"/>
          <w:lang w:val="ru"/>
        </w:rPr>
        <w:t>Понимать, что человеческий фактор для безопасности характеризуется следующим:</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pPr>
      <w:r>
        <w:rPr>
          <w:rFonts w:ascii="Arial" w:hAnsi="Arial" w:cs="Arial"/>
          <w:i/>
          <w:iCs/>
          <w:color w:val="A6A6A6" w:themeColor="background1" w:themeShade="A6"/>
          <w:sz w:val="22"/>
          <w:szCs w:val="22"/>
          <w:lang w:val="ru"/>
        </w:rPr>
        <w:t xml:space="preserve">- Восприятие риска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pPr>
      <w:r>
        <w:rPr>
          <w:rFonts w:ascii="Arial" w:hAnsi="Arial" w:cs="Arial"/>
          <w:i/>
          <w:iCs/>
          <w:color w:val="A6A6A6" w:themeColor="background1" w:themeShade="A6"/>
          <w:sz w:val="22"/>
          <w:szCs w:val="22"/>
          <w:lang w:val="ru"/>
        </w:rPr>
        <w:t>- Оценка риска</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pPr>
      <w:r>
        <w:rPr>
          <w:rFonts w:ascii="Arial" w:hAnsi="Arial" w:cs="Arial"/>
          <w:i/>
          <w:iCs/>
          <w:color w:val="A6A6A6" w:themeColor="background1" w:themeShade="A6"/>
          <w:sz w:val="22"/>
          <w:szCs w:val="22"/>
          <w:lang w:val="ru"/>
        </w:rPr>
        <w:t>- Принятие риска</w:t>
      </w:r>
    </w:p>
    <w:p w:rsidR="00D47F1F" w:rsidRPr="0094149C" w:rsidRDefault="00D47F1F"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pPr>
      <w:r>
        <w:rPr>
          <w:rFonts w:ascii="Arial" w:hAnsi="Arial" w:cs="Arial"/>
          <w:i/>
          <w:iCs/>
          <w:color w:val="A6A6A6" w:themeColor="background1" w:themeShade="A6"/>
          <w:sz w:val="22"/>
          <w:szCs w:val="22"/>
          <w:lang w:val="ru"/>
        </w:rPr>
        <w:t>Понимать, что такое слабые сигналы</w:t>
      </w:r>
    </w:p>
    <w:p w:rsidR="00FA6DB6" w:rsidRDefault="00FA6DB6"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ru"/>
        </w:rPr>
        <w:t xml:space="preserve">Сначала посмотрим два видео: один фильм характеризует человеческий фактор как слабое звено, а другой - как сильное звено в безопасности. </w:t>
      </w: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ru"/>
        </w:rPr>
        <w:t>Посмотрим репортаж о катастрофе Аполлона 1, происшедшей в 60-х годах в Соединенных Штатах.</w:t>
      </w:r>
    </w:p>
    <w:p w:rsidR="00FF6DA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ru"/>
        </w:rPr>
        <w:t>Покажите видео «apollo» - 6 минут 30 секунд (слайд 4 - только изображение, видео находится в папке модуля).</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ru"/>
        </w:rPr>
        <w:t xml:space="preserve">Затем спросите: </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3D35E7" w:rsidRPr="00E231F0" w:rsidRDefault="003D35E7"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val="ru"/>
        </w:rPr>
        <w:t>Что, по вашему мнению, может быть причиной этой катастрофы? Как это случилось?</w:t>
      </w:r>
    </w:p>
    <w:p w:rsidR="004859A5" w:rsidRPr="00E231F0" w:rsidRDefault="003D35E7"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val="ru"/>
        </w:rPr>
        <w:t>Были ли риски правильно оценены? Почему?</w:t>
      </w:r>
    </w:p>
    <w:p w:rsidR="003D35E7" w:rsidRPr="00E231F0" w:rsidRDefault="003D35E7"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val="ru"/>
        </w:rPr>
        <w:t>Что побудило принять (или заставить принять) такие риски?</w:t>
      </w:r>
    </w:p>
    <w:p w:rsidR="003D35E7" w:rsidRPr="00E231F0" w:rsidRDefault="007449EB" w:rsidP="004859A5">
      <w:pPr>
        <w:pStyle w:val="Paragraphedeliste"/>
        <w:numPr>
          <w:ilvl w:val="0"/>
          <w:numId w:val="31"/>
        </w:numPr>
        <w:jc w:val="both"/>
        <w:rPr>
          <w:rFonts w:ascii="Arial" w:hAnsi="Arial" w:cs="Arial"/>
          <w:noProof/>
          <w:sz w:val="22"/>
          <w:szCs w:val="22"/>
        </w:rPr>
      </w:pPr>
      <w:r>
        <w:rPr>
          <w:rFonts w:ascii="Arial" w:hAnsi="Arial" w:cs="Arial"/>
          <w:noProof/>
          <w:sz w:val="22"/>
          <w:szCs w:val="22"/>
          <w:lang w:val="ru"/>
        </w:rPr>
        <w:t>Как вы квалифицируете восприятие в этом случае?</w:t>
      </w:r>
    </w:p>
    <w:p w:rsidR="003D35E7" w:rsidRP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Pr="003B7F85" w:rsidRDefault="00BE41E9"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val="ru"/>
        </w:rPr>
      </w:pP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b/>
          <w:bCs/>
          <w:color w:val="000000"/>
          <w:sz w:val="20"/>
          <w:szCs w:val="20"/>
          <w:lang w:val="ru"/>
        </w:rPr>
        <w:t xml:space="preserve">Обобщить результаты ответов, которые могут быть следующие: </w:t>
      </w:r>
    </w:p>
    <w:p w:rsidR="003D35E7" w:rsidRPr="003B7F85" w:rsidRDefault="003D35E7"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ru"/>
        </w:rPr>
      </w:pPr>
      <w:r>
        <w:rPr>
          <w:rFonts w:ascii="Arial" w:hAnsi="Arial" w:cs="Arial"/>
          <w:i/>
          <w:iCs/>
          <w:color w:val="000000"/>
          <w:sz w:val="22"/>
          <w:szCs w:val="22"/>
          <w:lang w:val="ru"/>
        </w:rPr>
        <w:t>«Риски не были должным образом оценены на этапе проектирования при быстро изменяющемся давлении, напряжениях, в результате были нарушены допустимые расчетные параметры. В этом случае, никто не нашел время, чтобы оценить, что при повышении давления кислорода до 100% пилоты подвергаются максимальному риску! Здесь пример слабого звена человеческого фактора в безопасности»</w:t>
      </w:r>
    </w:p>
    <w:p w:rsidR="00BE41E9" w:rsidRPr="003B7F85"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val="ru"/>
        </w:rPr>
      </w:pPr>
    </w:p>
    <w:p w:rsidR="00BE41E9" w:rsidRPr="003B7F85"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ru"/>
        </w:rPr>
      </w:pPr>
      <w:r>
        <w:rPr>
          <w:rFonts w:ascii="Arial" w:hAnsi="Arial" w:cs="Arial"/>
          <w:b/>
          <w:bCs/>
          <w:color w:val="000000"/>
          <w:sz w:val="22"/>
          <w:szCs w:val="22"/>
          <w:lang w:val="ru"/>
        </w:rPr>
        <w:t>15’</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0:20</w:t>
      </w:r>
    </w:p>
    <w:p w:rsidR="00BE41E9" w:rsidRPr="003B7F85"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lang w:val="ru"/>
        </w:rPr>
      </w:pPr>
    </w:p>
    <w:p w:rsidR="003D35E7" w:rsidRPr="003B7F85"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Теперь посмотрим противоположный пример: видео об управлении самолетом при серьезной аварии на борту Qantas 32.</w:t>
      </w:r>
    </w:p>
    <w:p w:rsidR="00BE41E9" w:rsidRPr="003B7F85"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ru"/>
        </w:rPr>
      </w:pPr>
      <w:r>
        <w:rPr>
          <w:rFonts w:ascii="Arial" w:hAnsi="Arial" w:cs="Arial"/>
          <w:b/>
          <w:bCs/>
          <w:color w:val="000000"/>
          <w:sz w:val="20"/>
          <w:szCs w:val="20"/>
          <w:lang w:val="ru"/>
        </w:rPr>
        <w:t>Покажите видео «Qantas 32 » - 2 минуты (слайд 5 - только изображение, видео находится в папке модуля).</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r>
        <w:rPr>
          <w:rFonts w:ascii="Arial" w:hAnsi="Arial" w:cs="Arial"/>
          <w:b/>
          <w:bCs/>
          <w:color w:val="000000"/>
          <w:sz w:val="20"/>
          <w:szCs w:val="20"/>
          <w:lang w:val="ru"/>
        </w:rPr>
        <w:t xml:space="preserve">Затем спросите: </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BE41E9" w:rsidRPr="00E231F0" w:rsidRDefault="00BE41E9" w:rsidP="004859A5">
      <w:pPr>
        <w:pStyle w:val="Formatlibre"/>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pPr>
      <w:r>
        <w:rPr>
          <w:rFonts w:ascii="Arial" w:hAnsi="Arial" w:cs="Arial"/>
          <w:sz w:val="22"/>
          <w:szCs w:val="22"/>
          <w:lang w:val="ru"/>
        </w:rPr>
        <w:t>Какие вы сделаете выводы о том, что позволило предотвратить аварию в этом примере?</w:t>
      </w:r>
    </w:p>
    <w:p w:rsidR="00BE41E9" w:rsidRPr="00E231F0" w:rsidRDefault="00BE41E9" w:rsidP="004859A5">
      <w:pPr>
        <w:pStyle w:val="Paragraphedelist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Pr>
          <w:rFonts w:ascii="Arial" w:hAnsi="Arial" w:cs="Arial"/>
          <w:sz w:val="22"/>
          <w:szCs w:val="22"/>
          <w:lang w:val="ru"/>
        </w:rPr>
        <w:lastRenderedPageBreak/>
        <w:t>Какой урок вы извлечете из этих примеров человеческого фактора?</w:t>
      </w:r>
    </w:p>
    <w:p w:rsidR="004859A5" w:rsidRPr="003B7F8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es-ES"/>
        </w:rPr>
      </w:pPr>
    </w:p>
    <w:p w:rsidR="00BE41E9" w:rsidRPr="003B7F85" w:rsidRDefault="004859A5"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lang w:val="ru"/>
        </w:rPr>
      </w:pP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b/>
          <w:bCs/>
          <w:color w:val="000000"/>
          <w:sz w:val="20"/>
          <w:szCs w:val="20"/>
          <w:lang w:val="ru"/>
        </w:rPr>
        <w:t xml:space="preserve">Обобщить результаты ответов, которые могут быть следующие: </w:t>
      </w:r>
    </w:p>
    <w:p w:rsidR="00E231F0" w:rsidRPr="003B7F85"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ru"/>
        </w:rPr>
      </w:pPr>
    </w:p>
    <w:p w:rsidR="00BE41E9" w:rsidRPr="003B7F85"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lang w:val="ru"/>
        </w:rPr>
      </w:pPr>
      <w:r>
        <w:rPr>
          <w:rFonts w:ascii="Arial" w:hAnsi="Arial" w:cs="Arial"/>
          <w:i/>
          <w:iCs/>
          <w:color w:val="000000"/>
          <w:sz w:val="22"/>
          <w:szCs w:val="22"/>
          <w:lang w:val="ru"/>
        </w:rPr>
        <w:t>«Принимая ситуацию со спокойствием и хладнокровием, работая в команде и следуя процедурам, человек способен справляться с рискованными ситуациями. »</w:t>
      </w: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ru"/>
        </w:rPr>
      </w:pPr>
      <w:r>
        <w:rPr>
          <w:rFonts w:ascii="Arial" w:hAnsi="Arial" w:cs="Arial"/>
          <w:b/>
          <w:bCs/>
          <w:color w:val="000000"/>
          <w:sz w:val="22"/>
          <w:szCs w:val="22"/>
          <w:lang w:val="ru"/>
        </w:rPr>
        <w:t>15’</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0:35</w:t>
      </w:r>
    </w:p>
    <w:p w:rsidR="00BE41E9" w:rsidRPr="003B7F85"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ru"/>
        </w:rPr>
      </w:pPr>
    </w:p>
    <w:p w:rsidR="00BE41E9" w:rsidRPr="003B7F8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ru"/>
        </w:rPr>
      </w:pPr>
      <w:r>
        <w:rPr>
          <w:rFonts w:ascii="Arial" w:hAnsi="Arial" w:cs="Arial"/>
          <w:b/>
          <w:bCs/>
          <w:color w:val="000000"/>
          <w:sz w:val="22"/>
          <w:szCs w:val="22"/>
          <w:lang w:val="ru"/>
        </w:rPr>
        <w:t>Что характеризует человеческий фактор.</w:t>
      </w:r>
    </w:p>
    <w:p w:rsidR="004859A5" w:rsidRPr="003B7F8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ru"/>
        </w:rPr>
      </w:pPr>
    </w:p>
    <w:p w:rsidR="004859A5" w:rsidRPr="003B7F8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Теперь посмотрим, что такое человеческий фактор в восприятии риска. Вы уже знаете модель «швейцарского сыра»: человеческий фактор является последним барьером.</w:t>
      </w:r>
    </w:p>
    <w:p w:rsidR="004859A5" w:rsidRPr="003B7F8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ru"/>
        </w:rPr>
      </w:pPr>
    </w:p>
    <w:p w:rsidR="004859A5" w:rsidRPr="003B7F85" w:rsidRDefault="00BC67C8"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ru"/>
        </w:rPr>
      </w:pPr>
      <w:r>
        <w:rPr>
          <w:rFonts w:ascii="Arial" w:hAnsi="Arial" w:cs="Arial"/>
          <w:b/>
          <w:bCs/>
          <w:color w:val="000000"/>
          <w:sz w:val="20"/>
          <w:szCs w:val="20"/>
          <w:lang w:val="ru"/>
        </w:rPr>
        <w:t>Показать слайд 6, подчеркивая, что даже если человек является последним барьером, то его действия оказывают значительное влияние на два других.</w:t>
      </w:r>
    </w:p>
    <w:p w:rsidR="004859A5" w:rsidRPr="003B7F8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ru"/>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ru"/>
        </w:rPr>
        <w:t xml:space="preserve">Человеческий фактор характеризуется следующим: </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ru"/>
        </w:rPr>
        <w:t>Восприятие риска (сигналы и суждения)</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ru"/>
        </w:rPr>
        <w:t>Оценка риска</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ru"/>
        </w:rPr>
        <w:t>Принятие рисков</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b/>
          <w:bCs/>
          <w:color w:val="000000"/>
          <w:sz w:val="20"/>
          <w:szCs w:val="20"/>
          <w:lang w:val="ru"/>
        </w:rPr>
        <w:t>Показать слайд 7.</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4859A5" w:rsidRPr="00E231F0"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r>
        <w:rPr>
          <w:rFonts w:ascii="Arial" w:hAnsi="Arial" w:cs="Arial"/>
          <w:color w:val="000000"/>
          <w:sz w:val="22"/>
          <w:szCs w:val="22"/>
          <w:lang w:val="ru"/>
        </w:rPr>
        <w:t>На этих трех моментах мы сосредоточим внимание в первой части подготовки, затем будем говорить об обмене информацией, которая имеет важное значение в управлении рискованными ситуациями.</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B41299"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0"/>
          <w:szCs w:val="20"/>
          <w:lang w:val="es-ES"/>
        </w:rPr>
      </w:pP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b/>
          <w:bCs/>
          <w:color w:val="000000"/>
          <w:sz w:val="22"/>
          <w:szCs w:val="22"/>
          <w:lang w:val="ru"/>
        </w:rPr>
        <w:t>5’</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0:40</w:t>
      </w:r>
    </w:p>
    <w:p w:rsidR="003B7F85" w:rsidRPr="003B7F85" w:rsidRDefault="003B7F8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es-ES"/>
        </w:rPr>
      </w:pPr>
    </w:p>
    <w:p w:rsidR="004859A5" w:rsidRPr="003B7F85"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ru"/>
        </w:rPr>
      </w:pPr>
      <w:r>
        <w:rPr>
          <w:rFonts w:ascii="Arial" w:hAnsi="Arial" w:cs="Arial"/>
          <w:b/>
          <w:bCs/>
          <w:color w:val="000000"/>
          <w:sz w:val="22"/>
          <w:szCs w:val="22"/>
          <w:lang w:val="ru"/>
        </w:rPr>
        <w:t>Восприятие риска</w:t>
      </w:r>
    </w:p>
    <w:p w:rsidR="00B41299" w:rsidRPr="003B7F85"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ru"/>
        </w:rPr>
      </w:pPr>
    </w:p>
    <w:p w:rsidR="00B41299" w:rsidRPr="003B7F85"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Восприятие риска является существенным элементом человеческого фактора в области безопасности; наши чувства иногда обманывают нас (из-за привыкания, рассеянности, насыщения или стресса), и восприятие реальности может оказаться ложным.</w:t>
      </w:r>
    </w:p>
    <w:p w:rsidR="00B41299" w:rsidRPr="003B7F85"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ru"/>
        </w:rPr>
      </w:pPr>
    </w:p>
    <w:p w:rsidR="00B41299" w:rsidRPr="003B7F85"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ru"/>
        </w:rPr>
      </w:pP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b/>
          <w:bCs/>
          <w:color w:val="000000"/>
          <w:sz w:val="20"/>
          <w:szCs w:val="20"/>
          <w:lang w:val="ru"/>
        </w:rPr>
        <w:t>Показать слайды 9, 10 и 11.</w:t>
      </w:r>
    </w:p>
    <w:p w:rsidR="00B41299" w:rsidRPr="003B7F85"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ru"/>
        </w:rPr>
      </w:pPr>
    </w:p>
    <w:p w:rsidR="00B41299" w:rsidRPr="003B7F85"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 xml:space="preserve">Наши чувства могут быть меняться из-за множества помех, наиболее распространенными из которых являются: </w:t>
      </w:r>
    </w:p>
    <w:p w:rsidR="00B41299" w:rsidRPr="003B7F85"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Привыкание - к рискованной ситуации, когда она является повторяющейся, и в конечном итоге считается нормальной, к которой нет больше внимания.</w:t>
      </w:r>
    </w:p>
    <w:p w:rsidR="00B41299" w:rsidRPr="003B7F85"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Рассеянность, например, когда один не обращает внимания на то, что происходит, потому что отвлекается на событие, которое происходит рядом (удар молотка по пальцу). Или наоборот, когда сосредоточенность на задаче, которая мешает нам видеть то, что происходит вокруг нас.</w:t>
      </w:r>
    </w:p>
    <w:p w:rsidR="00B41299" w:rsidRPr="003B7F85"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Насыщение, когда слишком много информации для обработки, и наш мозг уже не в состоянии ее обрабатывать.</w:t>
      </w:r>
    </w:p>
    <w:p w:rsidR="00B41299" w:rsidRPr="003B7F85"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Стресс создает физиологическую реакцию, которая имеет тенденцию замыкаться в наших чувствах, и делает нас проницаемыми к тому, что нас окружает.</w:t>
      </w:r>
    </w:p>
    <w:p w:rsidR="00B41299" w:rsidRPr="003B7F85"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p>
    <w:p w:rsidR="00B41299" w:rsidRPr="003B7F85" w:rsidRDefault="00E231F0" w:rsidP="00B41299">
      <w:pPr>
        <w:pStyle w:val="Formatlibre"/>
        <w:rPr>
          <w:rFonts w:ascii="Arial" w:hAnsi="Arial" w:cs="Arial"/>
          <w:sz w:val="22"/>
          <w:szCs w:val="22"/>
          <w:lang w:val="ru"/>
        </w:rPr>
      </w:pPr>
      <w:r>
        <w:rPr>
          <w:rFonts w:ascii="Arial" w:hAnsi="Arial" w:cs="Arial"/>
          <w:sz w:val="22"/>
          <w:szCs w:val="22"/>
          <w:lang w:val="ru"/>
        </w:rPr>
        <w:t>Возьмем пример: я покажу вам короткое видео, и вы скажете мне, сколько передач выполняют игроки в белом в этом фильме.</w:t>
      </w:r>
    </w:p>
    <w:p w:rsidR="00130A3B" w:rsidRPr="003B7F85" w:rsidRDefault="00130A3B" w:rsidP="00B41299">
      <w:pPr>
        <w:pStyle w:val="Formatlibre"/>
        <w:rPr>
          <w:rFonts w:ascii="Arial" w:hAnsi="Arial" w:cs="Arial"/>
          <w:sz w:val="20"/>
          <w:szCs w:val="20"/>
          <w:lang w:val="ru"/>
        </w:rPr>
      </w:pP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ru"/>
        </w:rPr>
      </w:pPr>
      <w:r>
        <w:rPr>
          <w:rFonts w:ascii="Arial" w:hAnsi="Arial" w:cs="Arial"/>
          <w:b/>
          <w:bCs/>
          <w:color w:val="000000"/>
          <w:sz w:val="22"/>
          <w:szCs w:val="22"/>
          <w:lang w:val="ru"/>
        </w:rPr>
        <w:t>10’</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0:50</w:t>
      </w:r>
    </w:p>
    <w:p w:rsidR="00B41299" w:rsidRPr="003B7F85" w:rsidRDefault="001E3077"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ru"/>
        </w:rPr>
      </w:pPr>
      <w:r>
        <w:rPr>
          <w:rFonts w:ascii="Arial" w:hAnsi="Arial" w:cs="Arial"/>
          <w:b/>
          <w:bCs/>
          <w:color w:val="000000"/>
          <w:sz w:val="20"/>
          <w:szCs w:val="20"/>
          <w:lang w:val="ru"/>
        </w:rPr>
        <w:t xml:space="preserve">Показать видео со слайда 12: «тест избирательного внимания» Внимание: </w:t>
      </w:r>
      <w:r>
        <w:rPr>
          <w:rFonts w:ascii="Arial" w:hAnsi="Arial" w:cs="Arial"/>
          <w:b/>
          <w:bCs/>
          <w:color w:val="000000"/>
          <w:sz w:val="20"/>
          <w:szCs w:val="20"/>
          <w:u w:val="single"/>
          <w:lang w:val="ru"/>
        </w:rPr>
        <w:t>остановите видео на 45 секунде</w:t>
      </w:r>
      <w:r>
        <w:rPr>
          <w:rFonts w:ascii="Arial" w:hAnsi="Arial" w:cs="Arial"/>
          <w:b/>
          <w:bCs/>
          <w:color w:val="000000"/>
          <w:sz w:val="20"/>
          <w:szCs w:val="20"/>
          <w:lang w:val="ru"/>
        </w:rPr>
        <w:t>, затем спросите:</w:t>
      </w:r>
      <w:r>
        <w:rPr>
          <w:rFonts w:ascii="Arial" w:hAnsi="Arial" w:cs="Arial"/>
          <w:b/>
          <w:bCs/>
          <w:color w:val="000000"/>
          <w:sz w:val="20"/>
          <w:szCs w:val="20"/>
          <w:u w:val="single"/>
          <w:lang w:val="ru"/>
        </w:rPr>
        <w:t xml:space="preserve"> </w:t>
      </w:r>
    </w:p>
    <w:p w:rsidR="001E09AE" w:rsidRPr="003B7F85" w:rsidRDefault="001E09AE" w:rsidP="00130A3B">
      <w:pPr>
        <w:pStyle w:val="Formatlibre"/>
        <w:rPr>
          <w:rFonts w:ascii="Arial" w:hAnsi="Arial" w:cs="Arial"/>
          <w:sz w:val="22"/>
          <w:szCs w:val="22"/>
          <w:lang w:val="ru"/>
        </w:rPr>
      </w:pPr>
    </w:p>
    <w:p w:rsidR="00130A3B" w:rsidRPr="003B7F85" w:rsidRDefault="00130A3B" w:rsidP="00130A3B">
      <w:pPr>
        <w:pStyle w:val="Formatlibre"/>
        <w:rPr>
          <w:rFonts w:ascii="Arial" w:hAnsi="Arial" w:cs="Arial"/>
          <w:sz w:val="22"/>
          <w:szCs w:val="22"/>
          <w:lang w:val="ru"/>
        </w:rPr>
      </w:pPr>
      <w:r>
        <w:rPr>
          <w:rFonts w:ascii="Arial" w:hAnsi="Arial" w:cs="Arial"/>
          <w:sz w:val="22"/>
          <w:szCs w:val="22"/>
          <w:lang w:val="ru"/>
        </w:rPr>
        <w:t>Итак, сколько передач?</w:t>
      </w: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lang w:val="ru"/>
        </w:rPr>
      </w:pPr>
      <w:r>
        <w:rPr>
          <w:rFonts w:ascii="Arial" w:hAnsi="Arial" w:cs="Arial"/>
          <w:b/>
          <w:bCs/>
          <w:color w:val="000000"/>
          <w:sz w:val="20"/>
          <w:szCs w:val="20"/>
          <w:lang w:val="ru"/>
        </w:rPr>
        <w:t>Пусть участники обсудят ситуацию в течение 2 минут, а затем спросить:</w:t>
      </w:r>
    </w:p>
    <w:p w:rsidR="00130A3B" w:rsidRPr="003B7F85" w:rsidRDefault="00130A3B" w:rsidP="00B41299">
      <w:pPr>
        <w:pStyle w:val="Formatlibre"/>
        <w:rPr>
          <w:rFonts w:ascii="Arial" w:hAnsi="Arial" w:cs="Arial"/>
          <w:sz w:val="20"/>
          <w:szCs w:val="20"/>
          <w:lang w:val="ru"/>
        </w:rPr>
      </w:pPr>
    </w:p>
    <w:p w:rsidR="00130A3B" w:rsidRPr="003B7F85" w:rsidRDefault="00130A3B" w:rsidP="00B41299">
      <w:pPr>
        <w:pStyle w:val="Formatlibre"/>
        <w:rPr>
          <w:rFonts w:ascii="Arial" w:hAnsi="Arial" w:cs="Arial"/>
          <w:sz w:val="22"/>
          <w:szCs w:val="22"/>
          <w:lang w:val="ru"/>
        </w:rPr>
      </w:pPr>
      <w:r>
        <w:rPr>
          <w:rFonts w:ascii="Arial" w:hAnsi="Arial" w:cs="Arial"/>
          <w:sz w:val="22"/>
          <w:szCs w:val="22"/>
          <w:lang w:val="ru"/>
        </w:rPr>
        <w:t>Вы видели что-нибудь странное?</w:t>
      </w:r>
    </w:p>
    <w:p w:rsidR="00130A3B" w:rsidRPr="003B7F85" w:rsidRDefault="00130A3B" w:rsidP="00B41299">
      <w:pPr>
        <w:pStyle w:val="Formatlibre"/>
        <w:rPr>
          <w:rFonts w:ascii="Arial" w:hAnsi="Arial" w:cs="Arial"/>
          <w:sz w:val="20"/>
          <w:szCs w:val="20"/>
          <w:lang w:val="ru"/>
        </w:rPr>
      </w:pP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Дать возможность ответить, чтобы узнать, видел ли кто-нибудь передачу гориллы.</w:t>
      </w:r>
    </w:p>
    <w:p w:rsidR="00130A3B" w:rsidRPr="003B7F85"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Идея заключается в том, чтобы показать, что можно легко отвлечься на что-то другое (это упражнение показывает, как это происходит).</w:t>
      </w:r>
    </w:p>
    <w:p w:rsidR="00130A3B" w:rsidRPr="003B7F85"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Перемотать фильм, чтобы показать, что в середине на самом деле горилла дает передачу.</w:t>
      </w:r>
    </w:p>
    <w:p w:rsidR="00B41299" w:rsidRPr="003B7F85"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Сделать связь с восприятием риска и слабыми сигналами.</w:t>
      </w:r>
    </w:p>
    <w:p w:rsidR="00B41299" w:rsidRPr="003B7F85"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ru"/>
        </w:rPr>
      </w:pP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ru"/>
        </w:rPr>
      </w:pPr>
      <w:r>
        <w:rPr>
          <w:rFonts w:ascii="Arial" w:hAnsi="Arial" w:cs="Arial"/>
          <w:b/>
          <w:bCs/>
          <w:color w:val="000000"/>
          <w:sz w:val="22"/>
          <w:szCs w:val="22"/>
          <w:lang w:val="ru"/>
        </w:rPr>
        <w:t>10’</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1:00</w:t>
      </w:r>
    </w:p>
    <w:p w:rsidR="00130A3B" w:rsidRPr="003B7F85"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ru"/>
        </w:rPr>
      </w:pPr>
    </w:p>
    <w:p w:rsidR="00130A3B" w:rsidRPr="003B7F85"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ru"/>
        </w:rPr>
      </w:pPr>
      <w:r>
        <w:rPr>
          <w:rFonts w:ascii="Arial" w:hAnsi="Arial" w:cs="Arial"/>
          <w:b/>
          <w:bCs/>
          <w:color w:val="000000"/>
          <w:sz w:val="22"/>
          <w:szCs w:val="22"/>
          <w:lang w:val="ru"/>
        </w:rPr>
        <w:t>Слабые сигналы</w:t>
      </w:r>
    </w:p>
    <w:p w:rsidR="00130A3B" w:rsidRPr="003B7F85"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ru"/>
        </w:rPr>
      </w:pPr>
    </w:p>
    <w:p w:rsidR="00130A3B" w:rsidRPr="003B7F85" w:rsidRDefault="00130A3B" w:rsidP="001E09AE">
      <w:pPr>
        <w:pStyle w:val="Formatlibre"/>
        <w:jc w:val="both"/>
        <w:rPr>
          <w:rFonts w:ascii="Arial" w:hAnsi="Arial" w:cs="Arial"/>
          <w:color w:val="000000" w:themeColor="text1"/>
          <w:sz w:val="22"/>
          <w:szCs w:val="22"/>
          <w:lang w:val="ru"/>
        </w:rPr>
      </w:pPr>
      <w:r>
        <w:rPr>
          <w:rFonts w:ascii="Arial" w:hAnsi="Arial" w:cs="Arial"/>
          <w:color w:val="000000" w:themeColor="text1"/>
          <w:sz w:val="22"/>
          <w:szCs w:val="22"/>
          <w:lang w:val="ru"/>
        </w:rPr>
        <w:t>Слабые сигналы и их идентификация являются одной из основных трудностей, вызванных тем, как люди воспринимают вещи (как описано выше), потому что им по своей природе трудно идентифицировать все просто и непосредственно.</w:t>
      </w:r>
    </w:p>
    <w:p w:rsidR="00130A3B" w:rsidRPr="003B7F85"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lang w:val="ru"/>
        </w:rPr>
      </w:pPr>
    </w:p>
    <w:p w:rsidR="00130A3B" w:rsidRPr="003B7F85"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Давайте вместе рассмотрим определение:</w:t>
      </w:r>
    </w:p>
    <w:p w:rsidR="00130A3B" w:rsidRPr="003B7F85"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lang w:val="ru"/>
        </w:rPr>
      </w:pPr>
    </w:p>
    <w:p w:rsidR="00130A3B" w:rsidRPr="003B7F85" w:rsidRDefault="001E09AE"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ru"/>
        </w:rPr>
      </w:pP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b/>
          <w:bCs/>
          <w:color w:val="000000"/>
          <w:sz w:val="20"/>
          <w:szCs w:val="20"/>
          <w:lang w:val="ru"/>
        </w:rPr>
        <w:t>Показать слайд 14</w:t>
      </w:r>
    </w:p>
    <w:p w:rsidR="00130A3B" w:rsidRPr="003B7F85"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ru"/>
        </w:rPr>
      </w:pPr>
    </w:p>
    <w:p w:rsidR="00130A3B" w:rsidRPr="003B7F85"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ru"/>
        </w:rPr>
      </w:pPr>
      <w:r>
        <w:rPr>
          <w:rFonts w:ascii="Arial" w:hAnsi="Arial" w:cs="Arial"/>
          <w:noProof/>
          <w:color w:val="000000" w:themeColor="text1"/>
          <w:sz w:val="22"/>
          <w:szCs w:val="22"/>
          <w:lang w:val="ru"/>
        </w:rPr>
        <w:t xml:space="preserve">Таким образом, слабый сигнал - это то, что вы видите, но непосредственно не воспринимаете как имеющее потенциальные последствия </w:t>
      </w:r>
    </w:p>
    <w:p w:rsidR="00130A3B" w:rsidRPr="003B7F85"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ru"/>
        </w:rPr>
      </w:pPr>
      <w:r>
        <w:rPr>
          <w:rFonts w:ascii="Arial" w:hAnsi="Arial" w:cs="Arial"/>
          <w:noProof/>
          <w:color w:val="000000" w:themeColor="text1"/>
          <w:sz w:val="22"/>
          <w:szCs w:val="22"/>
          <w:lang w:val="ru"/>
        </w:rPr>
        <w:t>Наверное, вам уже говорили после какого-нибудь значительного события: «Я заметил кое-что, но тогда я на это не реагировал! ». Вы принимали один или несколько слабых сигналов, но не анализировали его, он не учитывался в последующих действиях.</w:t>
      </w:r>
    </w:p>
    <w:p w:rsidR="00130A3B" w:rsidRPr="003B7F85"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ru"/>
        </w:rPr>
      </w:pPr>
    </w:p>
    <w:p w:rsidR="00130A3B" w:rsidRPr="003B7F85"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lang w:val="ru"/>
        </w:rPr>
      </w:pPr>
      <w:r>
        <w:rPr>
          <w:rFonts w:ascii="Arial" w:hAnsi="Arial" w:cs="Arial"/>
          <w:noProof/>
          <w:color w:val="000000" w:themeColor="text1"/>
          <w:sz w:val="22"/>
          <w:szCs w:val="22"/>
          <w:lang w:val="ru"/>
        </w:rPr>
        <w:t xml:space="preserve">Слабые сигналы легче обнаружить, когда к ним не имеют отношения (во время посещений, проверок и т.д.), но задача состоит в том, чтобы идентифицировать их в своей деятельности: концентрация на выполняемой задаче, усталость, стресс ... факторы, которые мешают нам правильно анализировать ситуацию. </w:t>
      </w:r>
    </w:p>
    <w:p w:rsidR="00130A3B" w:rsidRPr="003B7F85"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ru"/>
        </w:rPr>
      </w:pP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lang w:val="ru"/>
        </w:rPr>
      </w:pPr>
      <w:r>
        <w:rPr>
          <w:rFonts w:ascii="Arial" w:hAnsi="Arial" w:cs="Arial"/>
          <w:b/>
          <w:bCs/>
          <w:noProof/>
          <w:color w:val="000000" w:themeColor="text1"/>
          <w:sz w:val="22"/>
          <w:szCs w:val="22"/>
          <w:lang w:val="ru"/>
        </w:rPr>
        <w:t>Даже вы можете быть слабым сигналом!</w:t>
      </w: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lang w:val="ru"/>
        </w:rPr>
      </w:pP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2"/>
          <w:szCs w:val="22"/>
          <w:lang w:val="ru"/>
        </w:rPr>
      </w:pPr>
      <w:r>
        <w:rPr>
          <w:rFonts w:ascii="Arial" w:hAnsi="Arial" w:cs="Arial"/>
          <w:noProof/>
          <w:color w:val="000000" w:themeColor="text1"/>
          <w:sz w:val="22"/>
          <w:szCs w:val="22"/>
          <w:lang w:val="ru"/>
        </w:rPr>
        <w:t xml:space="preserve">Рассмотрим некоторые примеры слабых сигналов: </w:t>
      </w: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0"/>
          <w:szCs w:val="20"/>
          <w:lang w:val="ru"/>
        </w:rPr>
      </w:pP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ru"/>
        </w:rPr>
      </w:pP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color w:val="000000"/>
          <w:sz w:val="20"/>
          <w:szCs w:val="20"/>
          <w:lang w:val="ru"/>
        </w:rPr>
        <w:tab/>
      </w:r>
      <w:r>
        <w:rPr>
          <w:rFonts w:ascii="Arial" w:hAnsi="Arial" w:cs="Arial"/>
          <w:b/>
          <w:bCs/>
          <w:color w:val="000000"/>
          <w:sz w:val="20"/>
          <w:szCs w:val="20"/>
          <w:lang w:val="ru"/>
        </w:rPr>
        <w:t>Показать слайд 15</w:t>
      </w:r>
    </w:p>
    <w:p w:rsidR="00130A3B" w:rsidRPr="003B7F85"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lang w:val="ru"/>
        </w:rPr>
      </w:pPr>
    </w:p>
    <w:p w:rsidR="00130A3B" w:rsidRPr="003B7F85"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ru"/>
        </w:rPr>
      </w:pPr>
      <w:r>
        <w:rPr>
          <w:rFonts w:ascii="Arial" w:hAnsi="Arial" w:cs="Arial"/>
          <w:color w:val="000000"/>
          <w:sz w:val="22"/>
          <w:szCs w:val="22"/>
          <w:lang w:val="ru"/>
        </w:rPr>
        <w:t xml:space="preserve">Видите ли вы другие примеры слабых сигналов? </w:t>
      </w:r>
    </w:p>
    <w:p w:rsidR="00130A3B" w:rsidRPr="003B7F85" w:rsidRDefault="00130A3B"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Пусть участники ответят, поблагодарите первого добровольца и запишите на примеры на доске.</w:t>
      </w:r>
    </w:p>
    <w:p w:rsidR="007B2FFC" w:rsidRPr="003B7F85"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7B2FFC" w:rsidRPr="003B7F85"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ru"/>
        </w:rPr>
      </w:pPr>
      <w:r>
        <w:rPr>
          <w:rFonts w:ascii="Arial" w:hAnsi="Arial" w:cs="Arial"/>
          <w:color w:val="000000"/>
          <w:sz w:val="22"/>
          <w:szCs w:val="22"/>
          <w:lang w:val="ru"/>
        </w:rPr>
        <w:t>Как вы думаете, что нужно, чтобы быть в состоянии идентифицировать слабые сигналы?</w:t>
      </w:r>
    </w:p>
    <w:p w:rsidR="007B2FFC" w:rsidRPr="003B7F85"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noProof/>
          <w:color w:val="000000" w:themeColor="text1"/>
          <w:sz w:val="20"/>
          <w:szCs w:val="20"/>
          <w:lang w:val="ru"/>
        </w:rPr>
      </w:pPr>
      <w:r>
        <w:rPr>
          <w:rFonts w:ascii="Arial" w:hAnsi="Arial" w:cs="Arial"/>
          <w:noProof/>
          <w:color w:val="000000" w:themeColor="text1"/>
          <w:sz w:val="20"/>
          <w:szCs w:val="20"/>
          <w:lang w:val="ru"/>
        </w:rPr>
        <w:tab/>
      </w:r>
      <w:r>
        <w:rPr>
          <w:rFonts w:ascii="Arial" w:hAnsi="Arial" w:cs="Arial"/>
          <w:noProof/>
          <w:color w:val="000000" w:themeColor="text1"/>
          <w:sz w:val="20"/>
          <w:szCs w:val="20"/>
          <w:lang w:val="ru"/>
        </w:rPr>
        <w:tab/>
      </w:r>
      <w:r>
        <w:rPr>
          <w:rFonts w:ascii="Arial" w:hAnsi="Arial" w:cs="Arial"/>
          <w:noProof/>
          <w:color w:val="000000" w:themeColor="text1"/>
          <w:sz w:val="20"/>
          <w:szCs w:val="20"/>
          <w:lang w:val="ru"/>
        </w:rPr>
        <w:tab/>
      </w:r>
      <w:r>
        <w:rPr>
          <w:rFonts w:ascii="Arial" w:hAnsi="Arial" w:cs="Arial"/>
          <w:noProof/>
          <w:color w:val="000000" w:themeColor="text1"/>
          <w:sz w:val="20"/>
          <w:szCs w:val="20"/>
          <w:lang w:val="ru"/>
        </w:rPr>
        <w:tab/>
      </w:r>
      <w:r>
        <w:rPr>
          <w:rFonts w:ascii="Arial" w:hAnsi="Arial" w:cs="Arial"/>
          <w:noProof/>
          <w:color w:val="000000" w:themeColor="text1"/>
          <w:sz w:val="20"/>
          <w:szCs w:val="20"/>
          <w:lang w:val="ru"/>
        </w:rPr>
        <w:tab/>
      </w:r>
      <w:r>
        <w:rPr>
          <w:rFonts w:ascii="Arial" w:hAnsi="Arial" w:cs="Arial"/>
          <w:b/>
          <w:bCs/>
          <w:noProof/>
          <w:color w:val="000000" w:themeColor="text1"/>
          <w:sz w:val="20"/>
          <w:szCs w:val="20"/>
          <w:lang w:val="ru"/>
        </w:rPr>
        <w:t xml:space="preserve">Поблагодарить за ответы и сделать заключение: </w:t>
      </w:r>
    </w:p>
    <w:p w:rsidR="007B2FFC" w:rsidRPr="003B7F85"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ru"/>
        </w:rPr>
      </w:pPr>
    </w:p>
    <w:p w:rsidR="00DC3C0E" w:rsidRPr="003B7F85"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ru"/>
        </w:rPr>
      </w:pPr>
      <w:r>
        <w:rPr>
          <w:rFonts w:ascii="Arial" w:hAnsi="Arial" w:cs="Arial"/>
          <w:color w:val="000000"/>
          <w:sz w:val="22"/>
          <w:szCs w:val="22"/>
          <w:lang w:val="ru"/>
        </w:rPr>
        <w:t>Чтобы их определить, существуют способы "со стороны", когда к ним нет непосредственного отношения: посещения предприятия, экскурсии, проверки, и т.д.</w:t>
      </w:r>
    </w:p>
    <w:p w:rsidR="007B2FFC" w:rsidRPr="003B7F85" w:rsidRDefault="00DC3C0E"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lang w:val="ru"/>
        </w:rPr>
      </w:pPr>
      <w:r>
        <w:rPr>
          <w:rFonts w:ascii="Arial" w:hAnsi="Arial" w:cs="Arial"/>
          <w:color w:val="000000"/>
          <w:sz w:val="22"/>
          <w:szCs w:val="22"/>
          <w:lang w:val="ru"/>
        </w:rPr>
        <w:t>Когда к ним есть непосредственное отношение: здесь в основном нужно помочь человеку оценить всю ситуацию в целом, фактически проанализировать ситуацию и представить себе потенциальные риски, работая в команде, на основе собраний или открытых дискуссий (собрания по разрешениям на работу, Tool Box Talks, Safety Talks, и т.д.).</w:t>
      </w:r>
    </w:p>
    <w:p w:rsidR="007B2FFC" w:rsidRPr="003B7F85"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ru"/>
        </w:rPr>
      </w:pPr>
    </w:p>
    <w:p w:rsidR="007B2FFC" w:rsidRPr="003B7F85"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ru"/>
        </w:rPr>
      </w:pPr>
      <w:r>
        <w:rPr>
          <w:rFonts w:ascii="Arial" w:hAnsi="Arial" w:cs="Arial"/>
          <w:b/>
          <w:bCs/>
          <w:color w:val="000000"/>
          <w:sz w:val="22"/>
          <w:szCs w:val="22"/>
          <w:lang w:val="ru"/>
        </w:rPr>
        <w:t>20’</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1:20</w:t>
      </w:r>
    </w:p>
    <w:p w:rsidR="007B2FFC" w:rsidRPr="003B7F85"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ru"/>
        </w:rPr>
      </w:pPr>
    </w:p>
    <w:p w:rsidR="007B2FFC" w:rsidRPr="003B7F85" w:rsidRDefault="007B2FFC" w:rsidP="004A2AC7">
      <w:pPr>
        <w:rPr>
          <w:rFonts w:ascii="Arial" w:hAnsi="Arial" w:cs="Arial"/>
          <w:b/>
          <w:bCs/>
          <w:color w:val="000000"/>
          <w:sz w:val="22"/>
          <w:szCs w:val="22"/>
          <w:lang w:val="ru"/>
        </w:rPr>
      </w:pPr>
      <w:r>
        <w:rPr>
          <w:rFonts w:ascii="Arial" w:hAnsi="Arial" w:cs="Arial"/>
          <w:b/>
          <w:bCs/>
          <w:color w:val="000000"/>
          <w:sz w:val="22"/>
          <w:szCs w:val="22"/>
          <w:lang w:val="ru"/>
        </w:rPr>
        <w:t>Оценка риска и ошибка представления.</w:t>
      </w:r>
    </w:p>
    <w:p w:rsidR="007B2FFC" w:rsidRPr="003B7F85"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val="ru"/>
        </w:rPr>
      </w:pPr>
    </w:p>
    <w:p w:rsidR="007B2FFC" w:rsidRPr="003B7F85"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Наша оценка риска может быть ослаблена неверным представлением реальности по многим уже упоминаемым причинам: привыкание, рассеянность, насыщение и стресс ...</w:t>
      </w:r>
    </w:p>
    <w:p w:rsidR="007B2FFC" w:rsidRPr="003B7F85"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lang w:val="ru"/>
        </w:rPr>
      </w:pPr>
    </w:p>
    <w:p w:rsidR="007B2FFC" w:rsidRPr="003B7F85"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Как пример, расскажу вам реальную историю: исчезновение эскадры в Бермудском треугольнике.</w:t>
      </w:r>
    </w:p>
    <w:p w:rsidR="001E3077" w:rsidRPr="003B7F85" w:rsidRDefault="001E3077"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ru"/>
        </w:rPr>
      </w:pPr>
    </w:p>
    <w:p w:rsidR="001E3077" w:rsidRPr="003B7F85" w:rsidRDefault="001E3077" w:rsidP="001E307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35"/>
        <w:rPr>
          <w:rFonts w:ascii="Arial" w:hAnsi="Arial" w:cs="Arial"/>
          <w:b/>
          <w:noProof/>
          <w:color w:val="000000" w:themeColor="text1"/>
          <w:sz w:val="20"/>
          <w:szCs w:val="20"/>
          <w:lang w:val="ru"/>
        </w:rPr>
      </w:pPr>
      <w:r>
        <w:rPr>
          <w:rFonts w:ascii="Arial" w:hAnsi="Arial" w:cs="Arial"/>
          <w:b/>
          <w:bCs/>
          <w:noProof/>
          <w:color w:val="000000" w:themeColor="text1"/>
          <w:sz w:val="20"/>
          <w:szCs w:val="20"/>
          <w:lang w:val="ru"/>
        </w:rPr>
        <w:t>Показать слайд 17</w:t>
      </w:r>
    </w:p>
    <w:p w:rsidR="007B2FFC" w:rsidRPr="003B7F85" w:rsidRDefault="007B2FFC" w:rsidP="007B2FFC">
      <w:pPr>
        <w:pStyle w:val="Formatlibre"/>
        <w:rPr>
          <w:rFonts w:ascii="Arial" w:hAnsi="Arial" w:cs="Arial"/>
          <w:sz w:val="20"/>
          <w:szCs w:val="20"/>
          <w:lang w:val="ru"/>
        </w:rPr>
      </w:pPr>
    </w:p>
    <w:p w:rsidR="007B2FFC" w:rsidRPr="003B7F85" w:rsidRDefault="007B2FFC" w:rsidP="007B2FFC">
      <w:pPr>
        <w:pStyle w:val="Formatlibre"/>
        <w:rPr>
          <w:rFonts w:ascii="Arial" w:hAnsi="Arial" w:cs="Arial"/>
          <w:sz w:val="22"/>
          <w:szCs w:val="22"/>
          <w:lang w:val="ru"/>
        </w:rPr>
      </w:pPr>
      <w:r>
        <w:rPr>
          <w:rFonts w:ascii="Arial" w:hAnsi="Arial" w:cs="Arial"/>
          <w:sz w:val="22"/>
          <w:szCs w:val="22"/>
          <w:lang w:val="ru"/>
        </w:rPr>
        <w:t>Во время учений, в полете над Атлантикой эскадрилья с удивлением обнаружила, что не может найти остров, над которым должна пролетать. Вот радио разговоры об этом:</w:t>
      </w:r>
    </w:p>
    <w:p w:rsidR="007B2FFC" w:rsidRPr="003B7F85" w:rsidRDefault="007B2FFC" w:rsidP="007B2FFC">
      <w:pPr>
        <w:pStyle w:val="Formatlibre"/>
        <w:rPr>
          <w:rFonts w:ascii="MS Mincho" w:eastAsia="MS Mincho" w:hAnsi="MS Mincho" w:cs="MS Mincho"/>
          <w:i/>
          <w:iCs/>
          <w:sz w:val="22"/>
          <w:szCs w:val="22"/>
          <w:lang w:val="ru"/>
        </w:rPr>
      </w:pPr>
      <w:r>
        <w:rPr>
          <w:rFonts w:ascii="Arial" w:hAnsi="Arial"/>
          <w:i/>
          <w:iCs/>
          <w:sz w:val="22"/>
          <w:szCs w:val="22"/>
          <w:lang w:val="ru"/>
        </w:rPr>
        <w:t>«- Мы немного затерялись; скажите, что делать.</w:t>
      </w:r>
      <w:r>
        <w:rPr>
          <w:rFonts w:ascii="MS Mincho" w:hAnsi="MS Mincho"/>
          <w:i/>
          <w:iCs/>
          <w:sz w:val="22"/>
          <w:szCs w:val="22"/>
          <w:lang w:val="ru"/>
        </w:rPr>
        <w:t> </w:t>
      </w:r>
    </w:p>
    <w:p w:rsidR="007B2FFC" w:rsidRPr="003B7F85" w:rsidRDefault="007B2FFC" w:rsidP="007B2FFC">
      <w:pPr>
        <w:pStyle w:val="Formatlibre"/>
        <w:rPr>
          <w:rFonts w:ascii="MS Mincho" w:eastAsia="MS Mincho" w:hAnsi="MS Mincho" w:cs="MS Mincho"/>
          <w:i/>
          <w:iCs/>
          <w:sz w:val="22"/>
          <w:szCs w:val="22"/>
          <w:lang w:val="ru"/>
        </w:rPr>
      </w:pPr>
      <w:r>
        <w:rPr>
          <w:rFonts w:ascii="Arial" w:hAnsi="Arial"/>
          <w:i/>
          <w:iCs/>
          <w:sz w:val="22"/>
          <w:szCs w:val="22"/>
          <w:lang w:val="ru"/>
        </w:rPr>
        <w:t>- Вы к востоку от Флориды; направляйтесь на запад, пролетите над землей и следуйте по побережью, чтобы вернуться в Майами.</w:t>
      </w:r>
      <w:r>
        <w:rPr>
          <w:rFonts w:ascii="MS Mincho" w:hAnsi="MS Mincho"/>
          <w:i/>
          <w:iCs/>
          <w:sz w:val="22"/>
          <w:szCs w:val="22"/>
          <w:lang w:val="ru"/>
        </w:rPr>
        <w:t> </w:t>
      </w:r>
    </w:p>
    <w:p w:rsidR="007B2FFC" w:rsidRPr="003B7F85" w:rsidRDefault="007B2FFC" w:rsidP="007B2FFC">
      <w:pPr>
        <w:pStyle w:val="Formatlibre"/>
        <w:rPr>
          <w:rFonts w:ascii="MS Mincho" w:eastAsia="MS Mincho" w:hAnsi="MS Mincho" w:cs="MS Mincho"/>
          <w:i/>
          <w:iCs/>
          <w:sz w:val="22"/>
          <w:szCs w:val="22"/>
          <w:lang w:val="ru"/>
        </w:rPr>
      </w:pPr>
      <w:r>
        <w:rPr>
          <w:rFonts w:ascii="Arial" w:hAnsi="Arial"/>
          <w:i/>
          <w:iCs/>
          <w:sz w:val="22"/>
          <w:szCs w:val="22"/>
          <w:lang w:val="ru"/>
        </w:rPr>
        <w:t>- У нас мало бензина и, кроме того, я не могу найти запад, мои приборы неисправны.</w:t>
      </w:r>
      <w:r>
        <w:rPr>
          <w:rFonts w:ascii="MS Mincho" w:hAnsi="MS Mincho"/>
          <w:i/>
          <w:iCs/>
          <w:sz w:val="22"/>
          <w:szCs w:val="22"/>
          <w:lang w:val="ru"/>
        </w:rPr>
        <w:t> </w:t>
      </w:r>
    </w:p>
    <w:p w:rsidR="007B2FFC" w:rsidRPr="003B7F85" w:rsidRDefault="007B2FFC" w:rsidP="007B2FFC">
      <w:pPr>
        <w:pStyle w:val="Formatlibre"/>
        <w:rPr>
          <w:rFonts w:ascii="MS Mincho" w:eastAsia="MS Mincho" w:hAnsi="MS Mincho" w:cs="MS Mincho"/>
          <w:i/>
          <w:iCs/>
          <w:sz w:val="22"/>
          <w:szCs w:val="22"/>
          <w:lang w:val="ru"/>
        </w:rPr>
      </w:pPr>
      <w:r>
        <w:rPr>
          <w:rFonts w:ascii="Arial" w:hAnsi="Arial"/>
          <w:i/>
          <w:iCs/>
          <w:sz w:val="22"/>
          <w:szCs w:val="22"/>
          <w:lang w:val="ru"/>
        </w:rPr>
        <w:t>- Шеф!</w:t>
      </w:r>
      <w:r>
        <w:rPr>
          <w:rFonts w:ascii="Arial" w:hAnsi="Arial"/>
          <w:sz w:val="22"/>
          <w:szCs w:val="22"/>
          <w:lang w:val="ru"/>
        </w:rPr>
        <w:t xml:space="preserve"> </w:t>
      </w:r>
      <w:r>
        <w:rPr>
          <w:rFonts w:ascii="Arial" w:hAnsi="Arial"/>
          <w:i/>
          <w:iCs/>
          <w:sz w:val="22"/>
          <w:szCs w:val="22"/>
          <w:lang w:val="ru"/>
        </w:rPr>
        <w:t>За мной; вы должны следовать только за мной. Мы последуем этим путем!</w:t>
      </w:r>
      <w:r>
        <w:rPr>
          <w:rFonts w:ascii="MS Mincho" w:hAnsi="MS Mincho"/>
          <w:i/>
          <w:iCs/>
          <w:sz w:val="22"/>
          <w:szCs w:val="22"/>
          <w:lang w:val="ru"/>
        </w:rPr>
        <w:t> </w:t>
      </w:r>
    </w:p>
    <w:p w:rsidR="007B2FFC" w:rsidRPr="003B7F85" w:rsidRDefault="001E09AE" w:rsidP="007B2FFC">
      <w:pPr>
        <w:pStyle w:val="Formatlibre"/>
        <w:rPr>
          <w:rFonts w:ascii="MS Mincho" w:eastAsia="MS Mincho" w:hAnsi="MS Mincho" w:cs="MS Mincho"/>
          <w:i/>
          <w:iCs/>
          <w:sz w:val="22"/>
          <w:szCs w:val="22"/>
          <w:lang w:val="ru"/>
        </w:rPr>
      </w:pPr>
      <w:r>
        <w:rPr>
          <w:rFonts w:ascii="Arial" w:hAnsi="Arial"/>
          <w:i/>
          <w:iCs/>
          <w:sz w:val="22"/>
          <w:szCs w:val="22"/>
          <w:lang w:val="ru"/>
        </w:rPr>
        <w:t>- Этого пути нет!</w:t>
      </w:r>
      <w:r>
        <w:rPr>
          <w:rFonts w:ascii="Arial" w:hAnsi="Arial"/>
          <w:sz w:val="22"/>
          <w:szCs w:val="22"/>
          <w:lang w:val="ru"/>
        </w:rPr>
        <w:t xml:space="preserve"> </w:t>
      </w:r>
      <w:r>
        <w:rPr>
          <w:rFonts w:ascii="Arial" w:hAnsi="Arial"/>
          <w:i/>
          <w:iCs/>
          <w:sz w:val="22"/>
          <w:szCs w:val="22"/>
          <w:lang w:val="ru"/>
        </w:rPr>
        <w:t>Вы ошибаетесь, это другой путь!</w:t>
      </w:r>
      <w:r>
        <w:rPr>
          <w:rFonts w:ascii="MS Mincho" w:hAnsi="MS Mincho"/>
          <w:i/>
          <w:iCs/>
          <w:sz w:val="22"/>
          <w:szCs w:val="22"/>
          <w:lang w:val="ru"/>
        </w:rPr>
        <w:t> </w:t>
      </w:r>
    </w:p>
    <w:p w:rsidR="007B2FFC" w:rsidRPr="003B7F85" w:rsidRDefault="007B2FFC" w:rsidP="007B2FFC">
      <w:pPr>
        <w:pStyle w:val="Formatlibre"/>
        <w:rPr>
          <w:rFonts w:ascii="MS Mincho" w:eastAsia="MS Mincho" w:hAnsi="MS Mincho" w:cs="MS Mincho"/>
          <w:i/>
          <w:iCs/>
          <w:sz w:val="22"/>
          <w:szCs w:val="22"/>
          <w:lang w:val="ru"/>
        </w:rPr>
      </w:pPr>
      <w:r>
        <w:rPr>
          <w:rFonts w:ascii="Arial" w:hAnsi="Arial"/>
          <w:i/>
          <w:iCs/>
          <w:sz w:val="22"/>
          <w:szCs w:val="22"/>
          <w:lang w:val="ru"/>
        </w:rPr>
        <w:t>- Но шеф, мои приборы ...</w:t>
      </w:r>
      <w:r>
        <w:rPr>
          <w:rFonts w:ascii="MS Mincho" w:hAnsi="MS Mincho"/>
          <w:i/>
          <w:iCs/>
          <w:sz w:val="22"/>
          <w:szCs w:val="22"/>
          <w:lang w:val="ru"/>
        </w:rPr>
        <w:t> </w:t>
      </w:r>
    </w:p>
    <w:p w:rsidR="007B2FFC" w:rsidRPr="003B7F85" w:rsidRDefault="007B2FFC" w:rsidP="007B2FFC">
      <w:pPr>
        <w:pStyle w:val="Formatlibre"/>
        <w:rPr>
          <w:rFonts w:ascii="Arial" w:hAnsi="Arial" w:cs="Arial"/>
          <w:sz w:val="22"/>
          <w:szCs w:val="22"/>
          <w:lang w:val="ru"/>
        </w:rPr>
      </w:pPr>
      <w:r>
        <w:rPr>
          <w:rFonts w:ascii="Arial" w:hAnsi="Arial" w:cs="Arial"/>
          <w:i/>
          <w:iCs/>
          <w:sz w:val="22"/>
          <w:szCs w:val="22"/>
          <w:lang w:val="ru"/>
        </w:rPr>
        <w:t>- Не спорьте, я руководитель, следуйте за мной! »</w:t>
      </w:r>
    </w:p>
    <w:p w:rsidR="007B2FFC" w:rsidRPr="003B7F85"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2"/>
          <w:szCs w:val="22"/>
          <w:lang w:val="ru"/>
        </w:rPr>
      </w:pPr>
    </w:p>
    <w:p w:rsidR="007B2FFC" w:rsidRPr="003B7F85"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ru"/>
        </w:rPr>
      </w:pPr>
      <w:r>
        <w:rPr>
          <w:rFonts w:ascii="Arial" w:hAnsi="Arial" w:cs="Arial"/>
          <w:sz w:val="22"/>
          <w:szCs w:val="22"/>
          <w:lang w:val="ru"/>
        </w:rPr>
        <w:t>Исчезновение эскадры, различные интерпретации необычных явлений, Бермудский треугольник, и т.д.</w:t>
      </w:r>
    </w:p>
    <w:p w:rsidR="007B2FFC" w:rsidRPr="003B7F85" w:rsidRDefault="001E09AE"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lang w:val="ru"/>
        </w:rPr>
      </w:pPr>
      <w:r>
        <w:rPr>
          <w:rFonts w:ascii="Arial" w:hAnsi="Arial" w:cs="Arial"/>
          <w:color w:val="000000"/>
          <w:sz w:val="22"/>
          <w:szCs w:val="22"/>
          <w:lang w:val="ru"/>
        </w:rPr>
        <w:t>Итак, какая здесь, по вашему мнению проблема, какую ошибку сделала эскадра?</w:t>
      </w:r>
    </w:p>
    <w:p w:rsidR="007B2FFC" w:rsidRPr="003B7F85"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lang w:val="ru"/>
        </w:rPr>
      </w:pPr>
    </w:p>
    <w:p w:rsidR="007B2FFC" w:rsidRPr="003B7F85"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 xml:space="preserve">Пусть участники ответят, сделайте обсуждение в течение 5 минут, затем предоставьте факты: </w:t>
      </w:r>
    </w:p>
    <w:p w:rsidR="007B2FFC" w:rsidRPr="003B7F85" w:rsidRDefault="007B2FFC" w:rsidP="007B2FFC">
      <w:pPr>
        <w:pStyle w:val="Formatlibre"/>
        <w:rPr>
          <w:rFonts w:ascii="Arial" w:hAnsi="Arial" w:cs="Arial"/>
          <w:sz w:val="20"/>
          <w:szCs w:val="20"/>
          <w:lang w:val="ru"/>
        </w:rPr>
      </w:pPr>
    </w:p>
    <w:p w:rsidR="007B2FFC" w:rsidRPr="003B7F85" w:rsidRDefault="007B2FFC" w:rsidP="001E09AE">
      <w:pPr>
        <w:pStyle w:val="Formatlibre"/>
        <w:jc w:val="both"/>
        <w:rPr>
          <w:rFonts w:ascii="Arial" w:hAnsi="Arial" w:cs="Arial"/>
          <w:sz w:val="22"/>
          <w:szCs w:val="22"/>
          <w:lang w:val="ru"/>
        </w:rPr>
      </w:pPr>
      <w:r>
        <w:rPr>
          <w:rFonts w:ascii="Arial" w:hAnsi="Arial" w:cs="Arial"/>
          <w:sz w:val="22"/>
          <w:szCs w:val="22"/>
          <w:lang w:val="ru"/>
        </w:rPr>
        <w:t>Анализируя то, что можно было узнать о фактических позициях и маршрутах, пришли к выводу, что фактической причиной аварии стала потеря пространственной ориентации лидера эскадрильи.</w:t>
      </w:r>
    </w:p>
    <w:p w:rsidR="007B2FFC" w:rsidRPr="003B7F85" w:rsidRDefault="007B2FFC" w:rsidP="001E09AE">
      <w:pPr>
        <w:pStyle w:val="Formatlibre"/>
        <w:jc w:val="both"/>
        <w:rPr>
          <w:rFonts w:ascii="Arial" w:hAnsi="Arial" w:cs="Arial"/>
          <w:sz w:val="22"/>
          <w:szCs w:val="22"/>
          <w:lang w:val="ru"/>
        </w:rPr>
      </w:pPr>
      <w:r>
        <w:rPr>
          <w:rFonts w:ascii="Arial" w:hAnsi="Arial" w:cs="Arial"/>
          <w:sz w:val="22"/>
          <w:szCs w:val="22"/>
          <w:lang w:val="ru"/>
        </w:rPr>
        <w:t xml:space="preserve">Он создал искаженное представление реальности. Он думал, что был на другой стороне Флориды, и оттуда он не мог слышать передаваемую ему информацию, она вся фильтровалась и интерпретировалась. </w:t>
      </w:r>
    </w:p>
    <w:p w:rsidR="007B2FFC" w:rsidRPr="003B7F85" w:rsidRDefault="007B2FFC" w:rsidP="001E09AE">
      <w:pPr>
        <w:pStyle w:val="Formatlibre"/>
        <w:spacing w:after="120"/>
        <w:jc w:val="both"/>
        <w:rPr>
          <w:rFonts w:ascii="Arial" w:hAnsi="Arial" w:cs="Arial"/>
          <w:sz w:val="22"/>
          <w:szCs w:val="22"/>
          <w:lang w:val="ru"/>
        </w:rPr>
      </w:pPr>
      <w:r>
        <w:rPr>
          <w:rFonts w:ascii="Arial" w:hAnsi="Arial" w:cs="Arial"/>
          <w:sz w:val="22"/>
          <w:szCs w:val="22"/>
          <w:lang w:val="ru"/>
        </w:rPr>
        <w:t xml:space="preserve">Ему сказали направиться на запад к побережью, но его пространственная дезориентация блокировала в его мозгу мысль, что он пролетал над Мексиканским заливом. Если бы это было правдой, мыс на западе был бы далеко от берега. </w:t>
      </w:r>
    </w:p>
    <w:p w:rsidR="00E81F24" w:rsidRPr="003B7F85" w:rsidRDefault="00E81F24" w:rsidP="00E81F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Показать слайд 18 (карта Флориды, при первом клике показывает положение, принятое капитаном, при 2</w:t>
      </w:r>
      <w:r>
        <w:rPr>
          <w:rFonts w:ascii="Arial" w:hAnsi="Arial" w:cs="Arial"/>
          <w:b/>
          <w:bCs/>
          <w:sz w:val="20"/>
          <w:szCs w:val="20"/>
          <w:vertAlign w:val="superscript"/>
          <w:lang w:val="ru"/>
        </w:rPr>
        <w:t>-м</w:t>
      </w:r>
      <w:r>
        <w:rPr>
          <w:rFonts w:ascii="Arial" w:hAnsi="Arial" w:cs="Arial"/>
          <w:b/>
          <w:bCs/>
          <w:sz w:val="20"/>
          <w:szCs w:val="20"/>
          <w:lang w:val="ru"/>
        </w:rPr>
        <w:t xml:space="preserve"> клике - реальное положение). </w:t>
      </w:r>
    </w:p>
    <w:p w:rsidR="00E81F24" w:rsidRPr="003B7F85" w:rsidRDefault="00E81F24" w:rsidP="007B2FFC">
      <w:pPr>
        <w:pStyle w:val="Formatlibre"/>
        <w:rPr>
          <w:rFonts w:ascii="Arial" w:hAnsi="Arial" w:cs="Arial"/>
          <w:sz w:val="20"/>
          <w:szCs w:val="20"/>
          <w:lang w:val="ru"/>
        </w:rPr>
      </w:pPr>
    </w:p>
    <w:p w:rsidR="007B2FFC" w:rsidRPr="003B7F85" w:rsidRDefault="007B2FFC" w:rsidP="007B2FFC">
      <w:pPr>
        <w:pStyle w:val="Formatlibre"/>
        <w:rPr>
          <w:rFonts w:ascii="Arial" w:hAnsi="Arial" w:cs="Arial"/>
          <w:sz w:val="22"/>
          <w:szCs w:val="22"/>
          <w:lang w:val="ru"/>
        </w:rPr>
      </w:pPr>
      <w:r>
        <w:rPr>
          <w:rFonts w:ascii="Arial" w:hAnsi="Arial" w:cs="Arial"/>
          <w:sz w:val="22"/>
          <w:szCs w:val="22"/>
          <w:lang w:val="ru"/>
        </w:rPr>
        <w:t xml:space="preserve">Поэтому он не поверил своим приборам, как будто это люди говорили ему, о которых было легче представить, что они ошибались. </w:t>
      </w:r>
    </w:p>
    <w:p w:rsidR="007B2FFC" w:rsidRPr="003B7F85"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lang w:val="ru"/>
        </w:rPr>
      </w:pPr>
      <w:r>
        <w:rPr>
          <w:rFonts w:ascii="Arial" w:hAnsi="Arial" w:cs="Arial"/>
          <w:sz w:val="22"/>
          <w:szCs w:val="22"/>
          <w:lang w:val="ru"/>
        </w:rPr>
        <w:t>Эта ошибка в конечном итоге привела к потере эскадры.</w:t>
      </w:r>
    </w:p>
    <w:p w:rsidR="00813966" w:rsidRPr="003B7F85"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ru"/>
        </w:rPr>
      </w:pPr>
    </w:p>
    <w:p w:rsidR="00813966" w:rsidRPr="003B7F85"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lang w:val="ru"/>
        </w:rPr>
      </w:pPr>
      <w:r>
        <w:rPr>
          <w:rFonts w:ascii="Arial" w:hAnsi="Arial" w:cs="Arial"/>
          <w:b/>
          <w:bCs/>
          <w:color w:val="000000"/>
          <w:sz w:val="22"/>
          <w:szCs w:val="22"/>
          <w:lang w:val="ru"/>
        </w:rPr>
        <w:t>10’</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1:30</w:t>
      </w:r>
    </w:p>
    <w:p w:rsidR="00813966" w:rsidRPr="003B7F85"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lang w:val="ru"/>
        </w:rPr>
      </w:pPr>
    </w:p>
    <w:p w:rsidR="004A2AC7" w:rsidRPr="003B7F85"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ru"/>
        </w:rPr>
      </w:pPr>
    </w:p>
    <w:p w:rsidR="004A2AC7" w:rsidRPr="003B7F85"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ru"/>
        </w:rPr>
      </w:pPr>
    </w:p>
    <w:p w:rsidR="00E81F24" w:rsidRPr="003B7F85"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lang w:val="ru"/>
        </w:rPr>
      </w:pPr>
      <w:r>
        <w:rPr>
          <w:rFonts w:ascii="Arial" w:hAnsi="Arial" w:cs="Arial"/>
          <w:noProof/>
          <w:color w:val="000000" w:themeColor="text1"/>
          <w:sz w:val="22"/>
          <w:szCs w:val="22"/>
          <w:lang w:val="ru"/>
        </w:rPr>
        <w:t xml:space="preserve">Конечно, ошибка представления - не только ошибка оценки риска. </w:t>
      </w:r>
    </w:p>
    <w:p w:rsidR="00813966" w:rsidRPr="003B7F85"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lang w:val="ru"/>
        </w:rPr>
      </w:pPr>
    </w:p>
    <w:p w:rsidR="00813966" w:rsidRPr="003B7F85"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 xml:space="preserve">Показать слайд 19 </w:t>
      </w:r>
    </w:p>
    <w:p w:rsidR="00813966" w:rsidRPr="003B7F85"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 xml:space="preserve">Поблагодарить за все вопросы и привести примеры, такие как: </w:t>
      </w:r>
    </w:p>
    <w:p w:rsidR="00813966" w:rsidRPr="003B7F85"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050BCB" w:rsidRPr="003B7F85"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iCs/>
          <w:sz w:val="20"/>
          <w:szCs w:val="20"/>
          <w:lang w:val="ru"/>
        </w:rPr>
      </w:pPr>
      <w:r>
        <w:rPr>
          <w:rFonts w:ascii="Arial" w:hAnsi="Arial" w:cs="Arial"/>
          <w:b/>
          <w:bCs/>
          <w:sz w:val="20"/>
          <w:szCs w:val="20"/>
          <w:lang w:val="ru"/>
        </w:rPr>
        <w:t>Репрезентативность</w:t>
      </w:r>
      <w:r>
        <w:rPr>
          <w:rFonts w:ascii="Arial" w:hAnsi="Arial" w:cs="Arial"/>
          <w:sz w:val="20"/>
          <w:szCs w:val="20"/>
          <w:lang w:val="ru"/>
        </w:rPr>
        <w:t>:</w:t>
      </w:r>
      <w:r>
        <w:rPr>
          <w:rFonts w:ascii="Arial" w:hAnsi="Arial" w:cs="Arial"/>
          <w:i/>
          <w:iCs/>
          <w:sz w:val="20"/>
          <w:szCs w:val="20"/>
          <w:lang w:val="ru"/>
        </w:rPr>
        <w:t> Джо преодолел этот комплекс возвратиться в лагерь, и ничего не случилось с ним</w:t>
      </w:r>
      <w:r>
        <w:rPr>
          <w:rFonts w:ascii="Arial" w:hAnsi="Arial" w:cs="Arial"/>
          <w:b/>
          <w:bCs/>
          <w:i/>
          <w:iCs/>
          <w:sz w:val="20"/>
          <w:szCs w:val="20"/>
          <w:lang w:val="ru"/>
        </w:rPr>
        <w:t xml:space="preserve">! </w:t>
      </w:r>
    </w:p>
    <w:p w:rsidR="00813966" w:rsidRPr="003B7F85"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ru"/>
        </w:rPr>
      </w:pPr>
      <w:r>
        <w:rPr>
          <w:rFonts w:ascii="Arial" w:hAnsi="Arial" w:cs="Arial"/>
          <w:b/>
          <w:bCs/>
          <w:sz w:val="20"/>
          <w:szCs w:val="20"/>
          <w:lang w:val="ru"/>
        </w:rPr>
        <w:t xml:space="preserve">Связанность: </w:t>
      </w:r>
      <w:r>
        <w:rPr>
          <w:rFonts w:ascii="Arial" w:hAnsi="Arial" w:cs="Arial"/>
          <w:i/>
          <w:iCs/>
          <w:sz w:val="20"/>
          <w:szCs w:val="20"/>
          <w:lang w:val="ru"/>
        </w:rPr>
        <w:t>Мой автомобиль сломался, мой коллега, у которого та же модель, что и у меня, имел проблему со стартером, поэтому у меня также проблема со стартером.</w:t>
      </w:r>
    </w:p>
    <w:p w:rsidR="00813966" w:rsidRPr="003B7F85"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0"/>
          <w:szCs w:val="20"/>
          <w:lang w:val="ru"/>
        </w:rPr>
      </w:pPr>
      <w:r>
        <w:rPr>
          <w:rFonts w:ascii="Arial" w:hAnsi="Arial" w:cs="Arial"/>
          <w:b/>
          <w:bCs/>
          <w:sz w:val="20"/>
          <w:szCs w:val="20"/>
          <w:lang w:val="ru"/>
        </w:rPr>
        <w:t xml:space="preserve">Доминирование: </w:t>
      </w:r>
      <w:r>
        <w:rPr>
          <w:rFonts w:ascii="Arial" w:hAnsi="Arial" w:cs="Arial"/>
          <w:i/>
          <w:iCs/>
          <w:sz w:val="20"/>
          <w:szCs w:val="20"/>
          <w:lang w:val="ru"/>
        </w:rPr>
        <w:t>Я купил эти ботинки за 50% скидку, а было, что они стоили 300 евро!</w:t>
      </w:r>
    </w:p>
    <w:p w:rsidR="00050BCB" w:rsidRPr="003B7F85" w:rsidRDefault="00050BCB"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ru"/>
        </w:rPr>
      </w:pPr>
      <w:r>
        <w:rPr>
          <w:rFonts w:ascii="Arial" w:hAnsi="Arial" w:cs="Arial"/>
          <w:sz w:val="20"/>
          <w:szCs w:val="20"/>
          <w:lang w:val="ru"/>
        </w:rPr>
        <w:t>Эти комплексы, которые мы создаем из опыта, или существующие от природы, полезны для некоторых действий; это рефлексы, которые позволяют быстро решать простые повседневные задачи. Но для сложных ситуаций они являются источниками ошибок, особенно когда необходимо оценить ситуацию (сбор фактов).</w:t>
      </w:r>
    </w:p>
    <w:p w:rsidR="00050BCB" w:rsidRPr="003B7F85" w:rsidRDefault="00050BCB"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813966" w:rsidRPr="003B7F85"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ru"/>
        </w:rPr>
      </w:pPr>
      <w:r>
        <w:rPr>
          <w:rFonts w:ascii="Arial" w:hAnsi="Arial" w:cs="Arial"/>
          <w:b/>
          <w:bCs/>
          <w:sz w:val="22"/>
          <w:szCs w:val="22"/>
          <w:lang w:val="ru"/>
        </w:rPr>
        <w:t>Принятие рисков</w:t>
      </w:r>
    </w:p>
    <w:p w:rsidR="00C077B1" w:rsidRPr="003B7F85"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ru"/>
        </w:rPr>
      </w:pPr>
    </w:p>
    <w:p w:rsidR="00C077B1" w:rsidRPr="003B7F85"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r>
        <w:rPr>
          <w:rFonts w:ascii="Arial" w:hAnsi="Arial" w:cs="Arial"/>
          <w:sz w:val="22"/>
          <w:szCs w:val="22"/>
          <w:lang w:val="ru"/>
        </w:rPr>
        <w:t>Теперь речь пойдет о третьем моменте человеческого фактора, принятии рисков.</w:t>
      </w:r>
    </w:p>
    <w:p w:rsidR="00C077B1" w:rsidRPr="003B7F85"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r>
        <w:rPr>
          <w:rFonts w:ascii="Arial" w:hAnsi="Arial" w:cs="Arial"/>
          <w:sz w:val="22"/>
          <w:szCs w:val="22"/>
          <w:lang w:val="ru"/>
        </w:rPr>
        <w:t>Давайте посмотрим короткое видео.</w:t>
      </w:r>
    </w:p>
    <w:p w:rsidR="00C077B1" w:rsidRPr="003B7F85"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ru"/>
        </w:rPr>
      </w:pPr>
    </w:p>
    <w:p w:rsidR="00C077B1" w:rsidRPr="003B7F85" w:rsidRDefault="001E3077"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Показать видео со слайда 21: «Человек, пресекающий ж/д пути» - 20 секунд</w:t>
      </w:r>
    </w:p>
    <w:p w:rsidR="00C077B1" w:rsidRPr="003B7F85"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 xml:space="preserve">Затем спросите: </w:t>
      </w:r>
    </w:p>
    <w:p w:rsidR="00C077B1" w:rsidRPr="003B7F85"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C077B1" w:rsidRPr="003B7F85" w:rsidRDefault="00C077B1" w:rsidP="00C077B1">
      <w:pPr>
        <w:pStyle w:val="Formatlibre"/>
        <w:rPr>
          <w:rFonts w:ascii="Arial" w:hAnsi="Arial" w:cs="Arial"/>
          <w:sz w:val="22"/>
          <w:szCs w:val="22"/>
          <w:lang w:val="ru"/>
        </w:rPr>
      </w:pPr>
      <w:r>
        <w:rPr>
          <w:rFonts w:ascii="Arial" w:hAnsi="Arial" w:cs="Arial"/>
          <w:sz w:val="22"/>
          <w:szCs w:val="22"/>
          <w:lang w:val="ru"/>
        </w:rPr>
        <w:t>По вашему мнению, что толкает первого человека пересечь, когда шлагбаум закрыт?</w:t>
      </w:r>
    </w:p>
    <w:p w:rsidR="00C077B1" w:rsidRPr="003B7F85" w:rsidRDefault="00C077B1" w:rsidP="00C077B1">
      <w:pPr>
        <w:pStyle w:val="Formatlibre"/>
        <w:rPr>
          <w:rFonts w:ascii="Arial" w:hAnsi="Arial" w:cs="Arial"/>
          <w:sz w:val="22"/>
          <w:szCs w:val="22"/>
          <w:lang w:val="ru"/>
        </w:rPr>
      </w:pPr>
    </w:p>
    <w:p w:rsidR="00C077B1" w:rsidRPr="003B7F85" w:rsidRDefault="00C077B1" w:rsidP="00C077B1">
      <w:pPr>
        <w:pStyle w:val="Formatlibre"/>
        <w:rPr>
          <w:rFonts w:ascii="Arial" w:hAnsi="Arial" w:cs="Arial"/>
          <w:sz w:val="22"/>
          <w:szCs w:val="22"/>
          <w:lang w:val="ru"/>
        </w:rPr>
      </w:pPr>
      <w:r>
        <w:rPr>
          <w:rFonts w:ascii="Arial" w:hAnsi="Arial" w:cs="Arial"/>
          <w:sz w:val="22"/>
          <w:szCs w:val="22"/>
          <w:lang w:val="ru"/>
        </w:rPr>
        <w:t>А второго?</w:t>
      </w:r>
    </w:p>
    <w:p w:rsidR="00C077B1" w:rsidRPr="003B7F85" w:rsidRDefault="00C077B1" w:rsidP="00C077B1">
      <w:pPr>
        <w:pStyle w:val="Formatlibre"/>
        <w:rPr>
          <w:rFonts w:ascii="Arial" w:hAnsi="Arial" w:cs="Arial"/>
          <w:sz w:val="22"/>
          <w:szCs w:val="22"/>
          <w:lang w:val="ru"/>
        </w:rPr>
      </w:pPr>
    </w:p>
    <w:p w:rsidR="00C077B1" w:rsidRPr="003B7F85" w:rsidRDefault="001E09AE"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Что вы скажете в данном случае по оценке и принятию рисков каждым человеком?</w:t>
      </w:r>
    </w:p>
    <w:p w:rsidR="00C077B1" w:rsidRPr="003B7F85"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ru"/>
        </w:rPr>
      </w:pPr>
    </w:p>
    <w:p w:rsidR="00C077B1" w:rsidRPr="003B7F85"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Пусть участники ответят, затем сделайте обобщение.</w:t>
      </w:r>
    </w:p>
    <w:p w:rsidR="00C077B1" w:rsidRPr="003B7F85"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C077B1" w:rsidRPr="003B7F85" w:rsidRDefault="00C077B1" w:rsidP="001E09AE">
      <w:pPr>
        <w:pStyle w:val="Formatlibre"/>
        <w:jc w:val="both"/>
        <w:rPr>
          <w:rFonts w:ascii="Arial" w:hAnsi="Arial" w:cs="Arial"/>
          <w:sz w:val="22"/>
          <w:szCs w:val="22"/>
          <w:lang w:val="ru"/>
        </w:rPr>
      </w:pPr>
      <w:r>
        <w:rPr>
          <w:rFonts w:ascii="Arial" w:hAnsi="Arial" w:cs="Arial"/>
          <w:sz w:val="22"/>
          <w:szCs w:val="22"/>
          <w:lang w:val="ru"/>
        </w:rPr>
        <w:t xml:space="preserve">Мы видели, что наше восприятие риска часто нарушается ментальными комплексами или затемняется факторами, беспокоящими нас, но принятие риска все чаще руководствуется поиском последствий немедленных, определенных и положительных. </w:t>
      </w:r>
    </w:p>
    <w:p w:rsidR="00C077B1" w:rsidRPr="003B7F85" w:rsidRDefault="00C077B1" w:rsidP="001E09AE">
      <w:pPr>
        <w:pStyle w:val="Formatlibre"/>
        <w:jc w:val="both"/>
        <w:rPr>
          <w:rFonts w:ascii="Arial" w:hAnsi="Arial" w:cs="Arial"/>
          <w:sz w:val="22"/>
          <w:szCs w:val="22"/>
          <w:lang w:val="ru"/>
        </w:rPr>
      </w:pPr>
    </w:p>
    <w:p w:rsidR="00C077B1" w:rsidRPr="003B7F85" w:rsidRDefault="00C077B1" w:rsidP="001E09AE">
      <w:pPr>
        <w:pStyle w:val="Formatlibre"/>
        <w:jc w:val="both"/>
        <w:rPr>
          <w:rFonts w:ascii="Arial" w:hAnsi="Arial" w:cs="Arial"/>
          <w:sz w:val="22"/>
          <w:szCs w:val="22"/>
          <w:lang w:val="ru"/>
        </w:rPr>
      </w:pPr>
      <w:r>
        <w:rPr>
          <w:rFonts w:ascii="Arial" w:hAnsi="Arial" w:cs="Arial"/>
          <w:sz w:val="22"/>
          <w:szCs w:val="22"/>
          <w:lang w:val="ru"/>
        </w:rPr>
        <w:t>Прямые последствия отражаются в том, как мы принимаем риски.</w:t>
      </w:r>
    </w:p>
    <w:p w:rsidR="00C077B1" w:rsidRPr="003B7F85" w:rsidRDefault="00C077B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2"/>
          <w:szCs w:val="22"/>
          <w:lang w:val="ru"/>
        </w:rPr>
      </w:pPr>
      <w:r>
        <w:rPr>
          <w:rFonts w:ascii="Arial" w:hAnsi="Arial" w:cs="Arial"/>
          <w:b/>
          <w:bCs/>
          <w:sz w:val="22"/>
          <w:szCs w:val="22"/>
          <w:lang w:val="ru"/>
        </w:rPr>
        <w:t xml:space="preserve"> </w:t>
      </w:r>
    </w:p>
    <w:p w:rsidR="00C077B1" w:rsidRPr="003B7F85" w:rsidRDefault="00E56B9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Например, посмотрите на двух мужчин, пересекающих железнодорожные пути, и посмотрите, какие могут быть спусковые факторы поведения, затем определенные, немедленные и положительные последствия для тех, кто так себя ведет.</w:t>
      </w:r>
    </w:p>
    <w:p w:rsidR="00E56B91" w:rsidRPr="003B7F85" w:rsidRDefault="00E56B9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ru"/>
        </w:rPr>
      </w:pPr>
    </w:p>
    <w:p w:rsidR="00326E90" w:rsidRPr="003B7F85" w:rsidRDefault="00E56B91"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 xml:space="preserve">Показать слайд 22, Представить себе, спусковые факторы, они появляются при клике, затем спросить сначала об очевидные негативных последствиях, затем о немедленных определенных и положительны последствиях, которые побуждают к такому поведению (они также появляются при клике). </w:t>
      </w:r>
    </w:p>
    <w:p w:rsidR="00326E90" w:rsidRPr="003B7F85"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Вы можете привести еще один простой пример, «курить сигарету».</w:t>
      </w:r>
    </w:p>
    <w:p w:rsidR="001E09AE" w:rsidRPr="003B7F85"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ru"/>
        </w:rPr>
      </w:pPr>
    </w:p>
    <w:p w:rsidR="003B727D" w:rsidRPr="003B7F85" w:rsidRDefault="003B727D"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0"/>
          <w:lang w:val="ru"/>
        </w:rPr>
      </w:pPr>
      <w:r>
        <w:rPr>
          <w:rFonts w:ascii="Arial" w:hAnsi="Arial" w:cs="Arial"/>
          <w:sz w:val="22"/>
          <w:szCs w:val="20"/>
          <w:lang w:val="ru"/>
        </w:rPr>
        <w:t>Как мы уже видели, немедленные определенные и положительные последствия сильно побуждают наши действия; как вы думаете, существуют и другие факторы, которые приводят нас к принятию рисков?</w:t>
      </w:r>
    </w:p>
    <w:p w:rsidR="00326E90" w:rsidRPr="003B7F85"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Записать ответы на доске и показать слайд 23, проверить сходство ответов со слайдом.</w:t>
      </w:r>
    </w:p>
    <w:p w:rsidR="006807F0" w:rsidRPr="003B7F85" w:rsidRDefault="006807F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Сделать акцент на социальном признании принятия риска, спросив участников, есть ли у них какие-нибудь примеры (например: экстремальные виды спорта, борьба или контакт, некоторые из которых очень опасные (бейс-джампинг, тайский бокс, и т.д.).</w:t>
      </w:r>
    </w:p>
    <w:p w:rsidR="001E09AE" w:rsidRPr="003B7F85"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p>
    <w:p w:rsidR="00E56B91" w:rsidRPr="003B7F85" w:rsidRDefault="00E56B91"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ru"/>
        </w:rPr>
      </w:pP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20’</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1:50</w:t>
      </w:r>
    </w:p>
    <w:p w:rsidR="001E09AE" w:rsidRPr="003B7F85"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p>
    <w:p w:rsidR="00E56B91" w:rsidRPr="003B7F85" w:rsidRDefault="00641669"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ru"/>
        </w:rPr>
      </w:pPr>
      <w:r>
        <w:rPr>
          <w:rFonts w:ascii="Arial" w:hAnsi="Arial" w:cs="Arial"/>
          <w:b/>
          <w:bCs/>
          <w:sz w:val="22"/>
          <w:szCs w:val="22"/>
          <w:lang w:val="ru"/>
        </w:rPr>
        <w:t>Примеры компонентов принятия риска.</w:t>
      </w:r>
    </w:p>
    <w:p w:rsidR="004023B3" w:rsidRPr="003B7F85"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ru"/>
        </w:rPr>
      </w:pPr>
    </w:p>
    <w:p w:rsidR="004023B3" w:rsidRPr="003B7F85"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Давайте сделаем упражнение. Я покажу вам 3 фотографии и, работая по 2, вы будете искать ожидаемые последствия, которые толкают людей к рискованным поступкам.</w:t>
      </w:r>
    </w:p>
    <w:p w:rsidR="004023B3" w:rsidRPr="003B7F85"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ru"/>
        </w:rPr>
      </w:pPr>
    </w:p>
    <w:p w:rsidR="004023B3" w:rsidRPr="003B7F85"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Показать слайд 24, 25 и 26, дав 2 - 3 минуты на слайд, чтобы участники могли обсудить и записать последствия немедленные, определенные и положительные, предполагаемые для каждой ситуации.</w:t>
      </w:r>
    </w:p>
    <w:p w:rsidR="004023B3" w:rsidRPr="003B7F85"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4023B3" w:rsidRPr="003B7F85"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Затем вернуться в ситуацию 1 и спросить, перед тем как процитировать ожидаемые последствия:</w:t>
      </w:r>
    </w:p>
    <w:p w:rsidR="001E09AE" w:rsidRPr="003B7F85"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p>
    <w:p w:rsidR="004023B3" w:rsidRPr="003B7F85"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 xml:space="preserve">Какие риски вы оцениваете? </w:t>
      </w:r>
    </w:p>
    <w:p w:rsidR="001E09AE" w:rsidRPr="003B7F85"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1E09AE" w:rsidRPr="003B7F85" w:rsidRDefault="004023B3"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Затем:</w:t>
      </w:r>
    </w:p>
    <w:p w:rsidR="004023B3" w:rsidRPr="003B7F85"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Итак, каковы немедленные и положительные последствия вы представили для каждого главного действующего лица?</w:t>
      </w:r>
    </w:p>
    <w:p w:rsidR="001E09AE" w:rsidRPr="003B7F85"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lang w:val="ru"/>
        </w:rPr>
      </w:pPr>
    </w:p>
    <w:p w:rsidR="00EB0E21" w:rsidRPr="003B7F85" w:rsidRDefault="002B58D2"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Поблагодарить добровольца, пусть другие участники уточнят сказанное. Сделайте то же самое для 2 других фотографий.</w:t>
      </w:r>
    </w:p>
    <w:p w:rsidR="00EB0E21" w:rsidRPr="003B7F85" w:rsidRDefault="00EB0E21" w:rsidP="001E09AE">
      <w:pPr>
        <w:pStyle w:val="Formatlibre"/>
        <w:jc w:val="both"/>
        <w:rPr>
          <w:rFonts w:ascii="Arial" w:hAnsi="Arial" w:cs="Arial"/>
          <w:b/>
          <w:sz w:val="22"/>
          <w:szCs w:val="22"/>
          <w:lang w:val="ru"/>
        </w:rPr>
      </w:pPr>
      <w:r>
        <w:rPr>
          <w:rFonts w:ascii="Arial" w:hAnsi="Arial" w:cs="Arial"/>
          <w:b/>
          <w:bCs/>
          <w:sz w:val="22"/>
          <w:szCs w:val="22"/>
          <w:lang w:val="ru"/>
        </w:rPr>
        <w:t xml:space="preserve">Краткое обобщение: </w:t>
      </w:r>
    </w:p>
    <w:p w:rsidR="001E09AE" w:rsidRPr="003B7F85" w:rsidRDefault="001E09AE" w:rsidP="001E09AE">
      <w:pPr>
        <w:pStyle w:val="Formatlibre"/>
        <w:jc w:val="both"/>
        <w:rPr>
          <w:rFonts w:ascii="Arial" w:hAnsi="Arial" w:cs="Arial"/>
          <w:b/>
          <w:sz w:val="22"/>
          <w:szCs w:val="22"/>
          <w:lang w:val="ru"/>
        </w:rPr>
      </w:pPr>
    </w:p>
    <w:p w:rsidR="00EB0E21" w:rsidRPr="003B7F85" w:rsidRDefault="00EB0E21" w:rsidP="001E09AE">
      <w:pPr>
        <w:pStyle w:val="Formatlibre"/>
        <w:jc w:val="both"/>
        <w:rPr>
          <w:rFonts w:ascii="Arial" w:hAnsi="Arial" w:cs="Arial"/>
          <w:sz w:val="22"/>
          <w:szCs w:val="22"/>
          <w:lang w:val="ru"/>
        </w:rPr>
      </w:pPr>
      <w:r>
        <w:rPr>
          <w:rFonts w:ascii="Arial" w:hAnsi="Arial" w:cs="Arial"/>
          <w:sz w:val="22"/>
          <w:szCs w:val="22"/>
          <w:lang w:val="ru"/>
        </w:rPr>
        <w:t>Будет интересно отметить для каждой ситуации (особенно последней), что люди не воспринимают одни и те же риски и последствия как немедленные, определенные и положительные. Принятие риска является очень личным, даже при давлении со стороны коллег; важную роль играет и социальный аспект.</w:t>
      </w:r>
    </w:p>
    <w:p w:rsidR="00EB0E21" w:rsidRPr="003B7F85"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EB0E21" w:rsidRPr="003B7F85"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ru"/>
        </w:rPr>
      </w:pPr>
      <w:r>
        <w:rPr>
          <w:rFonts w:ascii="Arial" w:hAnsi="Arial" w:cs="Arial"/>
          <w:b/>
          <w:bCs/>
          <w:color w:val="000000"/>
          <w:sz w:val="22"/>
          <w:szCs w:val="22"/>
          <w:lang w:val="ru"/>
        </w:rPr>
        <w:t>20’</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2:10</w:t>
      </w:r>
    </w:p>
    <w:p w:rsidR="00EB0E21" w:rsidRPr="003B7F85"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ru"/>
        </w:rPr>
      </w:pPr>
    </w:p>
    <w:p w:rsidR="00EB0E21" w:rsidRPr="003B7F85"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ru"/>
        </w:rPr>
      </w:pPr>
      <w:r>
        <w:rPr>
          <w:rFonts w:ascii="Arial" w:hAnsi="Arial" w:cs="Arial"/>
          <w:b/>
          <w:bCs/>
          <w:color w:val="000000"/>
          <w:sz w:val="22"/>
          <w:szCs w:val="22"/>
          <w:lang w:val="ru"/>
        </w:rPr>
        <w:t>Перерыв</w:t>
      </w:r>
    </w:p>
    <w:p w:rsidR="00EB0E21" w:rsidRPr="003B7F85"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lang w:val="ru"/>
        </w:rPr>
      </w:pPr>
    </w:p>
    <w:p w:rsidR="00EB0E21" w:rsidRPr="003B7F85"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color w:val="000000"/>
          <w:sz w:val="22"/>
          <w:szCs w:val="22"/>
          <w:lang w:val="ru"/>
        </w:rPr>
        <w:t>15’</w:t>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color w:val="000000"/>
          <w:sz w:val="22"/>
          <w:szCs w:val="22"/>
          <w:lang w:val="ru"/>
        </w:rPr>
        <w:tab/>
      </w:r>
      <w:r>
        <w:rPr>
          <w:rFonts w:ascii="Arial" w:hAnsi="Arial" w:cs="Arial"/>
          <w:b/>
          <w:bCs/>
          <w:color w:val="000000"/>
          <w:sz w:val="22"/>
          <w:szCs w:val="22"/>
          <w:lang w:val="ru"/>
        </w:rPr>
        <w:t>2:25</w:t>
      </w:r>
    </w:p>
    <w:p w:rsidR="00C077B1" w:rsidRPr="003B7F85"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C077B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ru"/>
        </w:rPr>
      </w:pPr>
      <w:r>
        <w:rPr>
          <w:rFonts w:ascii="Arial" w:hAnsi="Arial" w:cs="Arial"/>
          <w:b/>
          <w:bCs/>
          <w:sz w:val="22"/>
          <w:szCs w:val="22"/>
          <w:lang w:val="ru"/>
        </w:rPr>
        <w:t>А для вас?</w:t>
      </w:r>
    </w:p>
    <w:p w:rsidR="00C077B1" w:rsidRPr="003B7F85"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r>
        <w:rPr>
          <w:rFonts w:ascii="Arial" w:hAnsi="Arial" w:cs="Arial"/>
          <w:sz w:val="22"/>
          <w:szCs w:val="22"/>
          <w:lang w:val="ru"/>
        </w:rPr>
        <w:t>Возьмите 10 минут для индивидуальных ответов на 3 вопроса следующего слайда.</w:t>
      </w: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Показать слайд 27</w:t>
      </w: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Дать на это 10 минут, затем записать ответы.</w:t>
      </w: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 xml:space="preserve">Затем спросите: </w:t>
      </w: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r>
        <w:rPr>
          <w:rFonts w:ascii="Arial" w:hAnsi="Arial" w:cs="Arial"/>
          <w:sz w:val="22"/>
          <w:szCs w:val="22"/>
          <w:lang w:val="ru"/>
        </w:rPr>
        <w:t>Кто хочет рассказать о ситуации, в которой он взял на себя риск, о котором позже сожалел?</w:t>
      </w: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EB0E21" w:rsidRPr="003B7F85"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Поблагодарите добровольца и спросите, какие меры он собирается принять, чтобы не оказаться больше в такой ситуации??</w:t>
      </w:r>
    </w:p>
    <w:p w:rsidR="007C6027" w:rsidRPr="003B7F85"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EB0E21" w:rsidRPr="003B7F85"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Спросите других, есть ли у них дополнительные решения, которые можно предложить добровольцу.</w:t>
      </w:r>
    </w:p>
    <w:p w:rsidR="00EB0E21" w:rsidRPr="003B7F85"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EB0E21" w:rsidRPr="003B7F85"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15’</w:t>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2:40</w:t>
      </w: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EB0E21" w:rsidRPr="003B7F85"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ru"/>
        </w:rPr>
      </w:pPr>
      <w:r>
        <w:rPr>
          <w:rFonts w:ascii="Arial" w:hAnsi="Arial" w:cs="Arial"/>
          <w:b/>
          <w:bCs/>
          <w:sz w:val="22"/>
          <w:szCs w:val="22"/>
          <w:lang w:val="ru"/>
        </w:rPr>
        <w:t>Существенная роль обмена информацией.</w:t>
      </w:r>
    </w:p>
    <w:p w:rsidR="00EB0E21" w:rsidRPr="003B7F85"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ru"/>
        </w:rPr>
      </w:pPr>
    </w:p>
    <w:p w:rsidR="00EB0E21" w:rsidRPr="003B7F85"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Теперь мы поговорим об обмене информацией. Мы уже видели, например, с историей эскадры в Бермудском треугольнике: правильно общаться и полагаться на других - это может быть ключом к реалистичному восприятию рисков.</w:t>
      </w:r>
    </w:p>
    <w:p w:rsidR="00EB0E21" w:rsidRPr="003B7F85"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p>
    <w:p w:rsidR="00EB0E21" w:rsidRPr="003B7F85"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Посмотрим на другой пример; речь идет о трагедии: крушение самолета рейса Рио - Париж, который упал в воды Атлантики. Была проведена реконструкция последних минут в кабине самолета. Обратите внимание на проблемы обмена информацией.</w:t>
      </w:r>
    </w:p>
    <w:p w:rsidR="00E516D3" w:rsidRPr="003B7F85" w:rsidRDefault="00E516D3"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p>
    <w:p w:rsidR="00E516D3" w:rsidRPr="003B7F85" w:rsidRDefault="00E516D3" w:rsidP="00E516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Показать фильм со слайда 29 «4 последних минуты полета AF447” - 7 минут</w:t>
      </w:r>
    </w:p>
    <w:p w:rsidR="00E516D3" w:rsidRPr="003B7F85"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ru"/>
        </w:rPr>
      </w:pPr>
    </w:p>
    <w:p w:rsidR="00E516D3" w:rsidRPr="003B7F85"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r>
        <w:rPr>
          <w:rFonts w:ascii="Arial" w:hAnsi="Arial" w:cs="Arial"/>
          <w:sz w:val="22"/>
          <w:szCs w:val="22"/>
          <w:lang w:val="ru"/>
        </w:rPr>
        <w:t>Итак, каковы основные проблемы обмена информацией, которые вы определили в этом видео?</w:t>
      </w:r>
    </w:p>
    <w:p w:rsidR="00EB0E21" w:rsidRPr="003B7F85"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ru"/>
        </w:rPr>
      </w:pPr>
    </w:p>
    <w:p w:rsidR="00EB0E21" w:rsidRPr="003B7F85"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ru"/>
        </w:rPr>
      </w:pPr>
      <w:r>
        <w:rPr>
          <w:rFonts w:ascii="Arial" w:hAnsi="Arial" w:cs="Arial"/>
          <w:i/>
          <w:iCs/>
          <w:sz w:val="22"/>
          <w:szCs w:val="22"/>
          <w:lang w:val="ru"/>
        </w:rPr>
        <w:t>Примечание: Участники должны привести примеры, например: мы не понимаем разницу между «Вы взлетаете! » (приказ) и «Вы взлетаете? » (Вопрос).</w:t>
      </w:r>
    </w:p>
    <w:p w:rsidR="007C6027" w:rsidRPr="003B7F85"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lang w:val="ru"/>
        </w:rPr>
      </w:pPr>
    </w:p>
    <w:p w:rsidR="0038432E" w:rsidRPr="003B7F85" w:rsidRDefault="0038432E" w:rsidP="0038432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В заключение показать слайд 30</w:t>
      </w:r>
    </w:p>
    <w:p w:rsidR="0038432E" w:rsidRPr="003B7F85"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ru"/>
        </w:rPr>
      </w:pPr>
    </w:p>
    <w:p w:rsidR="00E516D3" w:rsidRPr="003B7F85"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Мы уже видели на примере полета AF447, что окружение (ситуация, в том числе отсутствие командира вначале и предупреждающие сообщения, и т.д.) играет важную роль в том, как мы понимаем своего собеседника, и это оказывает влияние на характер сообщений, а также на реакцию получателя.</w:t>
      </w:r>
    </w:p>
    <w:p w:rsidR="0038432E" w:rsidRPr="003B7F85"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p>
    <w:p w:rsidR="007976EE" w:rsidRPr="003B7F85"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 xml:space="preserve">Кроме того, при обмене информацией важно не только что говорят, но и как говорят: это есть метакоммуникация. </w:t>
      </w:r>
    </w:p>
    <w:p w:rsidR="0038432E" w:rsidRPr="003B7F85"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ru"/>
        </w:rPr>
      </w:pPr>
    </w:p>
    <w:p w:rsidR="00326E90" w:rsidRPr="003B7F85"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Показать слайд 31</w:t>
      </w:r>
    </w:p>
    <w:p w:rsidR="007C6027" w:rsidRPr="003B7F85" w:rsidRDefault="007976E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0"/>
          <w:lang w:val="ru"/>
        </w:rPr>
      </w:pPr>
      <w:r>
        <w:rPr>
          <w:rFonts w:ascii="Arial" w:hAnsi="Arial" w:cs="Arial"/>
          <w:sz w:val="22"/>
          <w:szCs w:val="20"/>
          <w:lang w:val="ru"/>
        </w:rPr>
        <w:t>Она помогает поддерживать общение, быть эффективным, убедиться, что собеседник вас понимает. Это одна из причин, почему при важной информации всегда лучше общаться лицом к лицу, а не по электронной почте или по телефону.</w:t>
      </w:r>
    </w:p>
    <w:p w:rsidR="00A86EDA" w:rsidRPr="003B7F85"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Убедиться, что все хорошо понято, и ответить на вопросы.</w:t>
      </w:r>
    </w:p>
    <w:p w:rsidR="00A86EDA" w:rsidRPr="003B7F85"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A86EDA" w:rsidRPr="003B7F85" w:rsidRDefault="00A86EDA" w:rsidP="00A86E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20’</w:t>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3:00</w:t>
      </w:r>
    </w:p>
    <w:p w:rsidR="00A86EDA" w:rsidRPr="003B7F85"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ru"/>
        </w:rPr>
      </w:pPr>
    </w:p>
    <w:p w:rsidR="00A86EDA" w:rsidRPr="003B7F85" w:rsidRDefault="00A86EDA"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 xml:space="preserve">Чтобы лучше понять обмен информацией, особенно в рискованных ситуациях, рассмотрим 2 простых ключевых момента, которые могут быть объединены в «активное слушание». Эти 2 метода позволяют убедиться, что вы понимаете, что вам сказали, и собрать как можно больше фактов, которые, как мы видели, являются очень важными в ежедневном управлении рисками и особенно в сложных ситуациях. </w:t>
      </w:r>
    </w:p>
    <w:p w:rsidR="007C6027" w:rsidRPr="003B7F85"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p>
    <w:p w:rsidR="00A86EDA" w:rsidRPr="003B7F85" w:rsidRDefault="00F743ED"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Во-первых, кто может сказать нам, что такое активное слушание?</w:t>
      </w:r>
    </w:p>
    <w:p w:rsidR="00A86EDA" w:rsidRPr="003B7F85"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A86EDA" w:rsidRPr="003B7F85"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Пусть доброволец ответит, затем показать слайд 32.</w:t>
      </w:r>
    </w:p>
    <w:p w:rsidR="00A86EDA" w:rsidRPr="003B7F85"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A86EDA" w:rsidRPr="003B7F85"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ru"/>
        </w:rPr>
      </w:pPr>
      <w:r>
        <w:rPr>
          <w:rFonts w:ascii="Arial" w:hAnsi="Arial" w:cs="Arial"/>
          <w:b/>
          <w:bCs/>
          <w:sz w:val="22"/>
          <w:szCs w:val="22"/>
          <w:lang w:val="ru"/>
        </w:rPr>
        <w:t xml:space="preserve">Слушать: </w:t>
      </w:r>
      <w:r>
        <w:rPr>
          <w:rFonts w:ascii="Arial" w:hAnsi="Arial" w:cs="Arial"/>
          <w:sz w:val="22"/>
          <w:szCs w:val="22"/>
          <w:lang w:val="ru"/>
        </w:rPr>
        <w:t>делать это на самом деле, это не поза, а необходимость</w:t>
      </w:r>
      <w:r>
        <w:rPr>
          <w:rFonts w:ascii="Arial" w:hAnsi="Arial" w:cs="Arial"/>
          <w:b/>
          <w:bCs/>
          <w:sz w:val="22"/>
          <w:szCs w:val="22"/>
          <w:lang w:val="ru"/>
        </w:rPr>
        <w:t>.</w:t>
      </w:r>
    </w:p>
    <w:p w:rsidR="00A86EDA" w:rsidRPr="003B7F85"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lang w:val="ru"/>
        </w:rPr>
      </w:pPr>
      <w:r>
        <w:rPr>
          <w:rFonts w:ascii="Arial" w:hAnsi="Arial" w:cs="Arial"/>
          <w:b/>
          <w:bCs/>
          <w:sz w:val="22"/>
          <w:szCs w:val="22"/>
          <w:lang w:val="ru"/>
        </w:rPr>
        <w:t xml:space="preserve">Переформулировать: </w:t>
      </w:r>
      <w:r>
        <w:rPr>
          <w:rFonts w:ascii="Arial" w:hAnsi="Arial" w:cs="Arial"/>
          <w:sz w:val="22"/>
          <w:szCs w:val="22"/>
          <w:lang w:val="ru"/>
        </w:rPr>
        <w:t>чтобы убедиться самому и убедить других, что вы слышали и поняли</w:t>
      </w:r>
      <w:r>
        <w:rPr>
          <w:rFonts w:ascii="Arial" w:hAnsi="Arial" w:cs="Arial"/>
          <w:b/>
          <w:bCs/>
          <w:sz w:val="22"/>
          <w:szCs w:val="22"/>
          <w:lang w:val="ru"/>
        </w:rPr>
        <w:t>. (Нет плохого переформулирования, даже если оно ложно, оно позволит другим уточнить или разъяснить)</w:t>
      </w:r>
    </w:p>
    <w:p w:rsidR="00F743ED" w:rsidRPr="003B7F85"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p>
    <w:p w:rsidR="00F743ED" w:rsidRP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Затем показать слайд 33.</w:t>
      </w:r>
    </w:p>
    <w:p w:rsidR="00F743ED" w:rsidRPr="00F743ED" w:rsidRDefault="00F743ED" w:rsidP="00F743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A86EDA" w:rsidRPr="007C6027" w:rsidRDefault="00F743ED"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val="ru"/>
        </w:rPr>
        <w:t xml:space="preserve">Попросить уточнить: </w:t>
      </w:r>
      <w:r>
        <w:rPr>
          <w:rFonts w:ascii="Arial" w:hAnsi="Arial" w:cs="Arial"/>
          <w:sz w:val="22"/>
          <w:szCs w:val="22"/>
          <w:lang w:val="ru"/>
        </w:rPr>
        <w:t xml:space="preserve">для уточнения неясных или неполных моментов, например: </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ru"/>
        </w:rPr>
        <w:t xml:space="preserve">«Все говорят, что» </w:t>
      </w:r>
      <w:r>
        <w:rPr>
          <w:rFonts w:ascii="Arial" w:hAnsi="Arial" w:cs="Arial"/>
          <w:sz w:val="22"/>
          <w:szCs w:val="22"/>
          <w:lang w:val="ru"/>
        </w:rPr>
        <w:sym w:font="Wingdings" w:char="F0E0"/>
      </w:r>
      <w:r>
        <w:rPr>
          <w:rFonts w:ascii="Arial" w:hAnsi="Arial" w:cs="Arial"/>
          <w:sz w:val="22"/>
          <w:szCs w:val="22"/>
          <w:lang w:val="ru"/>
        </w:rPr>
        <w:t xml:space="preserve"> Кто конкретно?</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ru"/>
        </w:rPr>
        <w:t xml:space="preserve">«много» </w:t>
      </w:r>
      <w:r>
        <w:rPr>
          <w:rFonts w:ascii="Arial" w:hAnsi="Arial" w:cs="Arial"/>
          <w:sz w:val="22"/>
          <w:szCs w:val="22"/>
          <w:lang w:val="ru"/>
        </w:rPr>
        <w:sym w:font="Wingdings" w:char="F0E0"/>
      </w:r>
      <w:r>
        <w:rPr>
          <w:rFonts w:ascii="Arial" w:hAnsi="Arial" w:cs="Arial"/>
          <w:sz w:val="22"/>
          <w:szCs w:val="22"/>
          <w:lang w:val="ru"/>
        </w:rPr>
        <w:t xml:space="preserve"> Сколько именно?</w:t>
      </w:r>
    </w:p>
    <w:p w:rsidR="00A86EDA"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ru"/>
        </w:rPr>
        <w:t xml:space="preserve">«этим путем» </w:t>
      </w:r>
      <w:r>
        <w:rPr>
          <w:rFonts w:ascii="Arial" w:hAnsi="Arial" w:cs="Arial"/>
          <w:sz w:val="22"/>
          <w:szCs w:val="22"/>
          <w:lang w:val="ru"/>
        </w:rPr>
        <w:sym w:font="Wingdings" w:char="F0E0"/>
      </w:r>
      <w:r>
        <w:rPr>
          <w:rFonts w:ascii="Arial" w:hAnsi="Arial" w:cs="Arial"/>
          <w:sz w:val="22"/>
          <w:szCs w:val="22"/>
          <w:lang w:val="ru"/>
        </w:rPr>
        <w:t xml:space="preserve"> Где именно?</w:t>
      </w:r>
    </w:p>
    <w:p w:rsidR="007854CF"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sz w:val="22"/>
          <w:szCs w:val="22"/>
          <w:lang w:val="ru"/>
        </w:rPr>
        <w:t>и т.д.</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r>
        <w:rPr>
          <w:rFonts w:ascii="Arial" w:hAnsi="Arial" w:cs="Arial"/>
          <w:b/>
          <w:bCs/>
          <w:sz w:val="22"/>
          <w:szCs w:val="22"/>
          <w:lang w:val="ru"/>
        </w:rPr>
        <w:t>Практикум Переформулировать / Попросить уточнить.</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7854CF" w:rsidP="007854CF">
      <w:pPr>
        <w:pStyle w:val="Formatlibre"/>
        <w:rPr>
          <w:rFonts w:ascii="Arial" w:hAnsi="Arial" w:cs="Arial"/>
          <w:sz w:val="22"/>
          <w:szCs w:val="22"/>
        </w:rPr>
      </w:pPr>
      <w:r>
        <w:rPr>
          <w:rFonts w:ascii="Arial" w:hAnsi="Arial" w:cs="Arial"/>
          <w:sz w:val="22"/>
          <w:szCs w:val="22"/>
          <w:lang w:val="ru"/>
        </w:rPr>
        <w:t xml:space="preserve">Проиграем ситуацию, чтобы попрактиковать активное слушание: каждый по очереди будет передатчиком или приемником. </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ru"/>
        </w:rPr>
        <w:t xml:space="preserve">Для этого, организовать очень простое упражнение, где парами один рассказывает короткую историю, а другой активно слушает и далее переформулирует ключевые моменты истории. </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ru"/>
        </w:rPr>
        <w:t>При необходимости, можно по ходу рассказа просить уточнять историю вопросами «уточнить».</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749D0"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ru"/>
        </w:rPr>
        <w:t>Для того, чтобы связать с метакоммуникацией, попросите каждого переформулировать, если получатель может определить чувства, которые он был в состоянии увидеть или почувствовать тон или отношение передатчика.</w:t>
      </w:r>
    </w:p>
    <w:p w:rsidR="00F743ED" w:rsidRPr="007854CF"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ru"/>
        </w:rPr>
        <w:t>Человек, который рассказал историю, продолжает говорить дальше, является ли правильной переформулировка, была ли она правильно понята, правильными ли являются чувства, воспринятые получателем.</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ru"/>
        </w:rPr>
        <w:t>Повторить это столько раз, сколько необходимо, чтобы каждый был передатчиком и приемником.</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ru"/>
        </w:rPr>
        <w:t>Если есть только один или два участника, принять участие в упражнении.</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noProof/>
          <w:sz w:val="20"/>
          <w:szCs w:val="20"/>
          <w:lang w:val="ru"/>
        </w:rPr>
        <w:t>Примечание для преподавателя</w:t>
      </w:r>
      <w:r>
        <w:rPr>
          <w:rFonts w:ascii="Arial" w:hAnsi="Arial" w:cs="Arial"/>
          <w:noProof/>
          <w:sz w:val="20"/>
          <w:szCs w:val="20"/>
          <w:lang w:val="ru"/>
        </w:rPr>
        <w:t>: Даже если те, кто рассказывает историю, знают, что это за упражнение, они, естественно, будут прояснять некоторые моменты в своей истории, если переформулировка покажет, что они не были достаточно точны.</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3B7F85"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Поблагодарить и поздравить участников.</w:t>
      </w:r>
    </w:p>
    <w:p w:rsidR="007854CF" w:rsidRPr="003B7F85"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Затем спросите:</w:t>
      </w:r>
    </w:p>
    <w:p w:rsidR="007854CF" w:rsidRPr="003B7F85"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7854CF" w:rsidRPr="003B7F85"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r>
        <w:rPr>
          <w:rFonts w:ascii="Arial" w:hAnsi="Arial" w:cs="Arial"/>
          <w:sz w:val="22"/>
          <w:szCs w:val="22"/>
          <w:lang w:val="ru"/>
        </w:rPr>
        <w:t>Видите ли вы, в каких ситуациях вы собираетесь использовать эти 2 метода активного слушания?</w:t>
      </w:r>
    </w:p>
    <w:p w:rsidR="007854CF" w:rsidRPr="003B7F85"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es-ES"/>
        </w:rPr>
      </w:pPr>
      <w:bookmarkStart w:id="0" w:name="_GoBack"/>
      <w:bookmarkEnd w:id="0"/>
    </w:p>
    <w:p w:rsidR="007854CF" w:rsidRPr="003B7F85"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Пусть участники обменяются мнениями по вопросу в течение 5 минут.</w:t>
      </w:r>
    </w:p>
    <w:p w:rsidR="007854CF" w:rsidRPr="003B7F85"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A86EDA" w:rsidRPr="003B7F85"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25’</w:t>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3:25</w:t>
      </w:r>
    </w:p>
    <w:p w:rsidR="007C6027" w:rsidRPr="003B7F85"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7854CF" w:rsidRPr="003B7F85"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ru"/>
        </w:rPr>
      </w:pPr>
      <w:r>
        <w:rPr>
          <w:rFonts w:ascii="Arial" w:hAnsi="Arial" w:cs="Arial"/>
          <w:b/>
          <w:bCs/>
          <w:sz w:val="22"/>
          <w:szCs w:val="22"/>
          <w:lang w:val="ru"/>
        </w:rPr>
        <w:t>Общение на иностранном языке</w:t>
      </w:r>
    </w:p>
    <w:p w:rsidR="007854CF" w:rsidRPr="003B7F85"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ru"/>
        </w:rPr>
      </w:pPr>
    </w:p>
    <w:p w:rsidR="00C94E8E" w:rsidRPr="003B7F85"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На последнем шаге этого модуля, мы поговорим об общении на иностранном языке. Прежде чем мы начнем, давайте немного отдохнем перед коротким видео.</w:t>
      </w:r>
    </w:p>
    <w:p w:rsidR="007854CF" w:rsidRPr="003B7F85"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ru"/>
        </w:rPr>
      </w:pPr>
      <w:r>
        <w:rPr>
          <w:rFonts w:ascii="Arial" w:hAnsi="Arial" w:cs="Arial"/>
          <w:sz w:val="20"/>
          <w:szCs w:val="20"/>
          <w:lang w:val="ru"/>
        </w:rPr>
        <w:t xml:space="preserve"> </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Показать видео слайда 34 «Берлитц младший» - 35 секунд.</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es-ES"/>
        </w:rPr>
      </w:pPr>
      <w:r>
        <w:rPr>
          <w:rFonts w:ascii="Arial" w:hAnsi="Arial" w:cs="Arial"/>
          <w:sz w:val="22"/>
          <w:szCs w:val="22"/>
          <w:lang w:val="ru"/>
        </w:rPr>
        <w:t>Вкратце, какая здесь проблема?</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Пусть участники ответят за 2-3 минуты.</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Затем сделайте связь со следующим слайдом</w:t>
      </w:r>
    </w:p>
    <w:p w:rsidR="00C94E8E" w:rsidRPr="003B7F85"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5’</w:t>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3:30</w:t>
      </w:r>
    </w:p>
    <w:p w:rsidR="00C94E8E" w:rsidRPr="003B7F85"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lang w:val="ru"/>
        </w:rPr>
      </w:pPr>
    </w:p>
    <w:p w:rsidR="00C94E8E" w:rsidRPr="003B7F85"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r>
        <w:rPr>
          <w:rFonts w:ascii="Arial" w:hAnsi="Arial" w:cs="Arial"/>
          <w:sz w:val="22"/>
          <w:szCs w:val="22"/>
          <w:lang w:val="ru"/>
        </w:rPr>
        <w:t>Вот 10 советов по улучшению общения на иностранном языке.</w:t>
      </w:r>
    </w:p>
    <w:p w:rsidR="00C94E8E" w:rsidRPr="003B7F85"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ru"/>
        </w:rPr>
      </w:pPr>
    </w:p>
    <w:p w:rsidR="00C94E8E" w:rsidRPr="003B7F85"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Показать слайд 35.</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es-ES"/>
        </w:rPr>
      </w:pP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lang w:val="ru"/>
        </w:rPr>
      </w:pP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5’</w:t>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3:35</w:t>
      </w:r>
    </w:p>
    <w:p w:rsidR="00C94E8E" w:rsidRPr="003B7F85"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lang w:val="ru"/>
        </w:rPr>
      </w:pPr>
    </w:p>
    <w:p w:rsidR="00C94E8E" w:rsidRPr="003B7F85"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r>
        <w:rPr>
          <w:rFonts w:ascii="Arial" w:hAnsi="Arial" w:cs="Arial"/>
          <w:sz w:val="22"/>
          <w:szCs w:val="22"/>
          <w:lang w:val="ru"/>
        </w:rPr>
        <w:t>Конечно, успешному общению мешает языковой барьер, но также иногда и понимание проблем, связанных с культурными различиями.</w:t>
      </w:r>
    </w:p>
    <w:p w:rsidR="00C94E8E" w:rsidRPr="003B7F85"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lang w:val="ru"/>
        </w:rPr>
      </w:pP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Показать слайд 36 с вашим местным содержанием</w:t>
      </w:r>
    </w:p>
    <w:p w:rsidR="00C94E8E" w:rsidRPr="003B7F85" w:rsidRDefault="007C6027"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Затем показать слайд 37 о том, как улучшить межкультурное общение.</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10’</w:t>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3:45</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ru"/>
        </w:rPr>
      </w:pPr>
      <w:r>
        <w:rPr>
          <w:rFonts w:ascii="Arial" w:hAnsi="Arial" w:cs="Arial"/>
          <w:b/>
          <w:bCs/>
          <w:sz w:val="22"/>
          <w:szCs w:val="22"/>
          <w:lang w:val="ru"/>
        </w:rPr>
        <w:t>Заключение</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ru"/>
        </w:rPr>
      </w:pP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lang w:val="ru"/>
        </w:rPr>
      </w:pPr>
      <w:r>
        <w:rPr>
          <w:rFonts w:ascii="Arial" w:hAnsi="Arial" w:cs="Arial"/>
          <w:sz w:val="22"/>
          <w:szCs w:val="22"/>
          <w:lang w:val="ru"/>
        </w:rPr>
        <w:t xml:space="preserve">В заключение этого модуля, предлагаю ответить на 3 вопроса: </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lang w:val="ru"/>
        </w:rPr>
      </w:pPr>
    </w:p>
    <w:p w:rsidR="00C94E8E" w:rsidRPr="003B7F85"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Показать слайд 38 и дать участникам 10 минут для ответа на них.</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Затем организовать круглый стол ответов каждого из них и спросить, поднимает ли содержание этого модуля новые вопросы. Если да, и вы не можете ответить на них, направьте участника к человеку, который может сказать или скажет, что вам нужно будет узнать (и дать ответ буквально через несколько дней после сессии, но не позднее)</w:t>
      </w:r>
    </w:p>
    <w:p w:rsidR="00C94E8E" w:rsidRPr="003B7F85"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B02736" w:rsidRPr="003B7F85"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r>
        <w:rPr>
          <w:rFonts w:ascii="Arial" w:hAnsi="Arial" w:cs="Arial"/>
          <w:b/>
          <w:bCs/>
          <w:sz w:val="20"/>
          <w:szCs w:val="20"/>
          <w:lang w:val="ru"/>
        </w:rPr>
        <w:t>Поблагодарить и поздравить участников, затем завершить модуль.</w:t>
      </w:r>
    </w:p>
    <w:p w:rsidR="00B02736" w:rsidRPr="003B7F85"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lang w:val="ru"/>
        </w:rPr>
      </w:pPr>
    </w:p>
    <w:p w:rsidR="00B02736" w:rsidRPr="00C94E8E"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r>
        <w:rPr>
          <w:rFonts w:ascii="Arial" w:hAnsi="Arial" w:cs="Arial"/>
          <w:b/>
          <w:bCs/>
          <w:sz w:val="20"/>
          <w:szCs w:val="20"/>
          <w:lang w:val="ru"/>
        </w:rPr>
        <w:t>30’</w:t>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sz w:val="20"/>
          <w:szCs w:val="20"/>
          <w:lang w:val="ru"/>
        </w:rPr>
        <w:tab/>
      </w:r>
      <w:r>
        <w:rPr>
          <w:rFonts w:ascii="Arial" w:hAnsi="Arial" w:cs="Arial"/>
          <w:b/>
          <w:bCs/>
          <w:sz w:val="20"/>
          <w:szCs w:val="20"/>
          <w:lang w:val="ru"/>
        </w:rPr>
        <w:t>4:15</w:t>
      </w:r>
    </w:p>
    <w:sectPr w:rsidR="00B02736" w:rsidRPr="00C94E8E" w:rsidSect="004A2AC7">
      <w:headerReference w:type="default" r:id="rId9"/>
      <w:footerReference w:type="even" r:id="rId10"/>
      <w:footerReference w:type="default" r:id="rId11"/>
      <w:headerReference w:type="first" r:id="rId12"/>
      <w:footerReference w:type="first" r:id="rId13"/>
      <w:pgSz w:w="11900" w:h="16840"/>
      <w:pgMar w:top="1134" w:right="1470" w:bottom="1134" w:left="1066"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B3" w:rsidRDefault="006F27B3">
      <w:r>
        <w:separator/>
      </w:r>
    </w:p>
  </w:endnote>
  <w:endnote w:type="continuationSeparator" w:id="0">
    <w:p w:rsidR="006F27B3" w:rsidRDefault="006F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147" w:rsidRDefault="00C61E00" w:rsidP="003B3E98">
    <w:pPr>
      <w:pStyle w:val="Pieddepage"/>
      <w:framePr w:wrap="none" w:vAnchor="text" w:hAnchor="margin" w:xAlign="right" w:y="1"/>
      <w:rPr>
        <w:rStyle w:val="Numrodepage"/>
      </w:rPr>
    </w:pPr>
    <w:r>
      <w:rPr>
        <w:rStyle w:val="Numrodepage"/>
        <w:lang w:val="ru"/>
      </w:rPr>
      <w:fldChar w:fldCharType="begin"/>
    </w:r>
    <w:r>
      <w:rPr>
        <w:rStyle w:val="Numrodepage"/>
        <w:lang w:val="ru"/>
      </w:rPr>
      <w:instrText xml:space="preserve">PAGE  </w:instrText>
    </w:r>
    <w:r>
      <w:rPr>
        <w:rStyle w:val="Numrodepage"/>
        <w:lang w:val="ru"/>
      </w:rPr>
      <w:fldChar w:fldCharType="end"/>
    </w:r>
  </w:p>
  <w:p w:rsidR="00917147" w:rsidRDefault="00917147" w:rsidP="0091714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3776"/>
      <w:docPartObj>
        <w:docPartGallery w:val="Page Numbers (Bottom of Page)"/>
        <w:docPartUnique/>
      </w:docPartObj>
    </w:sdtPr>
    <w:sdtEndPr/>
    <w:sdtContent>
      <w:p w:rsidR="004A2AC7" w:rsidRDefault="003B7F85">
        <w:pPr>
          <w:pStyle w:val="Pieddepage"/>
          <w:jc w:val="right"/>
        </w:pPr>
        <w:r>
          <w:fldChar w:fldCharType="begin"/>
        </w:r>
        <w:r>
          <w:instrText xml:space="preserve"> PAGE   \* MERGEFORMAT </w:instrText>
        </w:r>
        <w:r>
          <w:fldChar w:fldCharType="separate"/>
        </w:r>
        <w:r w:rsidRPr="003B7F85">
          <w:rPr>
            <w:noProof/>
            <w:lang w:val="ru"/>
          </w:rPr>
          <w:t>9</w:t>
        </w:r>
        <w:r>
          <w:rPr>
            <w:noProof/>
            <w:lang w:val="ru"/>
          </w:rPr>
          <w:fldChar w:fldCharType="end"/>
        </w:r>
      </w:p>
    </w:sdtContent>
  </w:sdt>
  <w:p w:rsidR="00917147" w:rsidRDefault="00917147" w:rsidP="00917147">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4CF" w:rsidRPr="00225D9F" w:rsidRDefault="00C61E00" w:rsidP="00225D9F">
    <w:pPr>
      <w:pStyle w:val="Pieddepage"/>
      <w:jc w:val="right"/>
      <w:rPr>
        <w:rStyle w:val="Numrodepage"/>
        <w:rFonts w:ascii="Arial" w:hAnsi="Arial" w:cs="Arial"/>
        <w:b/>
        <w:i/>
        <w:color w:val="808080" w:themeColor="background1" w:themeShade="80"/>
        <w:sz w:val="28"/>
        <w:szCs w:val="28"/>
      </w:rPr>
    </w:pPr>
    <w:r>
      <w:rPr>
        <w:rStyle w:val="Numrodepage"/>
        <w:rFonts w:ascii="Arial" w:hAnsi="Arial" w:cs="Arial"/>
        <w:color w:val="808080" w:themeColor="background1" w:themeShade="80"/>
        <w:sz w:val="28"/>
        <w:szCs w:val="28"/>
        <w:lang w:val="ru"/>
      </w:rPr>
      <w:fldChar w:fldCharType="begin"/>
    </w:r>
    <w:r>
      <w:rPr>
        <w:rStyle w:val="Numrodepage"/>
        <w:rFonts w:ascii="Arial" w:hAnsi="Arial" w:cs="Arial"/>
        <w:color w:val="808080" w:themeColor="background1" w:themeShade="80"/>
        <w:sz w:val="28"/>
        <w:szCs w:val="28"/>
        <w:lang w:val="ru"/>
      </w:rPr>
      <w:instrText xml:space="preserve">PAGE  </w:instrText>
    </w:r>
    <w:r>
      <w:rPr>
        <w:rStyle w:val="Numrodepage"/>
        <w:rFonts w:ascii="Arial" w:hAnsi="Arial" w:cs="Arial"/>
        <w:color w:val="808080" w:themeColor="background1" w:themeShade="80"/>
        <w:sz w:val="28"/>
        <w:szCs w:val="28"/>
        <w:lang w:val="ru"/>
      </w:rPr>
      <w:fldChar w:fldCharType="separate"/>
    </w:r>
    <w:r>
      <w:rPr>
        <w:rStyle w:val="Numrodepage"/>
        <w:rFonts w:ascii="Arial" w:hAnsi="Arial" w:cs="Arial"/>
        <w:b/>
        <w:bCs/>
        <w:i/>
        <w:iCs/>
        <w:noProof/>
        <w:color w:val="808080" w:themeColor="background1" w:themeShade="80"/>
        <w:sz w:val="28"/>
        <w:szCs w:val="28"/>
        <w:lang w:val="ru"/>
      </w:rPr>
      <w:t>1</w:t>
    </w:r>
    <w:r>
      <w:rPr>
        <w:rStyle w:val="Numrodepage"/>
        <w:rFonts w:ascii="Arial" w:hAnsi="Arial" w:cs="Arial"/>
        <w:color w:val="808080" w:themeColor="background1" w:themeShade="80"/>
        <w:sz w:val="28"/>
        <w:szCs w:val="28"/>
        <w:lang w:val="ru"/>
      </w:rPr>
      <w:fldChar w:fldCharType="end"/>
    </w:r>
  </w:p>
  <w:p w:rsidR="007854CF" w:rsidRPr="002F1120" w:rsidRDefault="007854CF" w:rsidP="002F1120">
    <w:pPr>
      <w:pStyle w:val="Pieddepage"/>
      <w:ind w:right="360"/>
      <w:rPr>
        <w:rFonts w:ascii="Arial" w:hAnsi="Arial" w:cs="Arial"/>
        <w:sz w:val="20"/>
        <w:szCs w:val="20"/>
      </w:rPr>
    </w:pPr>
    <w:r>
      <w:rPr>
        <w:rFonts w:ascii="Arial" w:hAnsi="Arial" w:cs="Arial"/>
        <w:sz w:val="20"/>
        <w:szCs w:val="20"/>
        <w:lang w:val="ru"/>
      </w:rPr>
      <w:tab/>
    </w:r>
    <w:r>
      <w:rPr>
        <w:rFonts w:ascii="Arial" w:hAnsi="Arial" w:cs="Arial"/>
        <w:sz w:val="20"/>
        <w:szCs w:val="20"/>
        <w:lang w:val="ru"/>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B3" w:rsidRDefault="006F27B3">
      <w:r>
        <w:separator/>
      </w:r>
    </w:p>
  </w:footnote>
  <w:footnote w:type="continuationSeparator" w:id="0">
    <w:p w:rsidR="006F27B3" w:rsidRDefault="006F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4A2AC7" w:rsidRPr="008166DB" w:rsidTr="002740E7">
      <w:trPr>
        <w:cantSplit/>
        <w:trHeight w:val="20"/>
        <w:jc w:val="center"/>
      </w:trPr>
      <w:tc>
        <w:tcPr>
          <w:tcW w:w="2824" w:type="dxa"/>
          <w:vMerge w:val="restart"/>
          <w:shd w:val="clear" w:color="auto" w:fill="auto"/>
          <w:vAlign w:val="center"/>
        </w:tcPr>
        <w:p w:rsidR="004A2AC7" w:rsidRPr="003F396F" w:rsidRDefault="004A2AC7" w:rsidP="002740E7">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1"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4A2AC7" w:rsidRPr="00A10B3D" w:rsidRDefault="004A2AC7" w:rsidP="002740E7">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ru"/>
            </w:rPr>
            <w:t>Общий пакет HSE</w:t>
          </w:r>
        </w:p>
      </w:tc>
    </w:tr>
    <w:tr w:rsidR="004A2AC7" w:rsidRPr="008166DB" w:rsidTr="002740E7">
      <w:trPr>
        <w:cantSplit/>
        <w:trHeight w:val="20"/>
        <w:jc w:val="center"/>
      </w:trPr>
      <w:tc>
        <w:tcPr>
          <w:tcW w:w="2824" w:type="dxa"/>
          <w:vMerge/>
          <w:shd w:val="clear" w:color="auto" w:fill="auto"/>
          <w:vAlign w:val="center"/>
        </w:tcPr>
        <w:p w:rsidR="004A2AC7" w:rsidRDefault="004A2AC7" w:rsidP="002740E7">
          <w:pPr>
            <w:widowControl w:val="0"/>
            <w:autoSpaceDE w:val="0"/>
            <w:autoSpaceDN w:val="0"/>
            <w:adjustRightInd w:val="0"/>
            <w:jc w:val="center"/>
            <w:rPr>
              <w:b/>
              <w:noProof/>
              <w:sz w:val="28"/>
            </w:rPr>
          </w:pPr>
        </w:p>
      </w:tc>
      <w:tc>
        <w:tcPr>
          <w:tcW w:w="6977" w:type="dxa"/>
          <w:shd w:val="clear" w:color="auto" w:fill="auto"/>
        </w:tcPr>
        <w:p w:rsidR="004A2AC7" w:rsidRPr="003F2295" w:rsidRDefault="004A2AC7" w:rsidP="002740E7">
          <w:pPr>
            <w:pStyle w:val="Titre1"/>
            <w:spacing w:before="0"/>
            <w:ind w:right="11"/>
            <w:jc w:val="center"/>
            <w:rPr>
              <w:sz w:val="22"/>
              <w:szCs w:val="22"/>
            </w:rPr>
          </w:pPr>
          <w:r>
            <w:rPr>
              <w:rFonts w:ascii="Helvetica" w:eastAsia="Times New Roman" w:hAnsi="Helvetica"/>
              <w:color w:val="004164"/>
              <w:szCs w:val="32"/>
              <w:lang w:val="ru"/>
            </w:rPr>
            <w:t>Руководство преподавателя</w:t>
          </w:r>
        </w:p>
      </w:tc>
    </w:tr>
    <w:tr w:rsidR="004A2AC7" w:rsidRPr="003F396F" w:rsidTr="002740E7">
      <w:trPr>
        <w:cantSplit/>
        <w:trHeight w:val="20"/>
        <w:jc w:val="center"/>
      </w:trPr>
      <w:tc>
        <w:tcPr>
          <w:tcW w:w="2824" w:type="dxa"/>
          <w:vMerge/>
          <w:shd w:val="clear" w:color="auto" w:fill="auto"/>
        </w:tcPr>
        <w:p w:rsidR="004A2AC7" w:rsidRPr="003F396F" w:rsidRDefault="004A2AC7" w:rsidP="002740E7">
          <w:pPr>
            <w:widowControl w:val="0"/>
            <w:autoSpaceDE w:val="0"/>
            <w:autoSpaceDN w:val="0"/>
            <w:adjustRightInd w:val="0"/>
            <w:rPr>
              <w:b/>
              <w:sz w:val="28"/>
            </w:rPr>
          </w:pPr>
        </w:p>
      </w:tc>
      <w:tc>
        <w:tcPr>
          <w:tcW w:w="6977" w:type="dxa"/>
          <w:shd w:val="clear" w:color="auto" w:fill="auto"/>
        </w:tcPr>
        <w:p w:rsidR="004A2AC7" w:rsidRPr="004A2AC7" w:rsidRDefault="004A2AC7" w:rsidP="002740E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val="ru"/>
            </w:rPr>
            <w:t>Модуль TCT 4.1  – V2</w:t>
          </w:r>
        </w:p>
      </w:tc>
    </w:tr>
  </w:tbl>
  <w:p w:rsidR="004A2AC7" w:rsidRDefault="004A2A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7854CF" w:rsidRPr="008166DB" w:rsidTr="007854CF">
      <w:trPr>
        <w:cantSplit/>
        <w:trHeight w:val="20"/>
        <w:jc w:val="center"/>
      </w:trPr>
      <w:tc>
        <w:tcPr>
          <w:tcW w:w="2824" w:type="dxa"/>
          <w:vMerge w:val="restart"/>
          <w:shd w:val="clear" w:color="auto" w:fill="auto"/>
          <w:vAlign w:val="center"/>
        </w:tcPr>
        <w:p w:rsidR="007854CF" w:rsidRPr="003F396F" w:rsidRDefault="007854CF" w:rsidP="007854CF">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854CF" w:rsidRPr="00A10B3D" w:rsidRDefault="007854CF" w:rsidP="007854C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ru"/>
            </w:rPr>
            <w:t>Общий пакет HSE</w:t>
          </w:r>
        </w:p>
      </w:tc>
    </w:tr>
    <w:tr w:rsidR="007854CF" w:rsidRPr="008166DB" w:rsidTr="007854CF">
      <w:trPr>
        <w:cantSplit/>
        <w:trHeight w:val="20"/>
        <w:jc w:val="center"/>
      </w:trPr>
      <w:tc>
        <w:tcPr>
          <w:tcW w:w="2824" w:type="dxa"/>
          <w:vMerge/>
          <w:shd w:val="clear" w:color="auto" w:fill="auto"/>
          <w:vAlign w:val="center"/>
        </w:tcPr>
        <w:p w:rsidR="007854CF" w:rsidRDefault="007854CF" w:rsidP="007854CF">
          <w:pPr>
            <w:widowControl w:val="0"/>
            <w:autoSpaceDE w:val="0"/>
            <w:autoSpaceDN w:val="0"/>
            <w:adjustRightInd w:val="0"/>
            <w:jc w:val="center"/>
            <w:rPr>
              <w:b/>
              <w:noProof/>
              <w:sz w:val="28"/>
            </w:rPr>
          </w:pPr>
        </w:p>
      </w:tc>
      <w:tc>
        <w:tcPr>
          <w:tcW w:w="6977" w:type="dxa"/>
          <w:shd w:val="clear" w:color="auto" w:fill="auto"/>
        </w:tcPr>
        <w:p w:rsidR="007854CF" w:rsidRPr="003F2295" w:rsidRDefault="007854CF" w:rsidP="007854CF">
          <w:pPr>
            <w:pStyle w:val="Titre1"/>
            <w:spacing w:before="0"/>
            <w:ind w:right="11"/>
            <w:jc w:val="center"/>
            <w:rPr>
              <w:sz w:val="22"/>
              <w:szCs w:val="22"/>
            </w:rPr>
          </w:pPr>
          <w:r>
            <w:rPr>
              <w:rFonts w:ascii="Helvetica" w:eastAsia="Times New Roman" w:hAnsi="Helvetica"/>
              <w:color w:val="004164"/>
              <w:szCs w:val="32"/>
              <w:lang w:val="ru"/>
            </w:rPr>
            <w:t>Руководство преподавателя</w:t>
          </w:r>
        </w:p>
      </w:tc>
    </w:tr>
    <w:tr w:rsidR="007854CF" w:rsidRPr="003F396F" w:rsidTr="007854CF">
      <w:trPr>
        <w:cantSplit/>
        <w:trHeight w:val="20"/>
        <w:jc w:val="center"/>
      </w:trPr>
      <w:tc>
        <w:tcPr>
          <w:tcW w:w="2824" w:type="dxa"/>
          <w:vMerge/>
          <w:shd w:val="clear" w:color="auto" w:fill="auto"/>
        </w:tcPr>
        <w:p w:rsidR="007854CF" w:rsidRPr="003F396F" w:rsidRDefault="007854CF" w:rsidP="007854CF">
          <w:pPr>
            <w:widowControl w:val="0"/>
            <w:autoSpaceDE w:val="0"/>
            <w:autoSpaceDN w:val="0"/>
            <w:adjustRightInd w:val="0"/>
            <w:rPr>
              <w:b/>
              <w:sz w:val="28"/>
            </w:rPr>
          </w:pPr>
        </w:p>
      </w:tc>
      <w:tc>
        <w:tcPr>
          <w:tcW w:w="6977" w:type="dxa"/>
          <w:shd w:val="clear" w:color="auto" w:fill="auto"/>
        </w:tcPr>
        <w:p w:rsidR="004A2AC7" w:rsidRPr="004A2AC7" w:rsidRDefault="00F452C9" w:rsidP="004A2AC7">
          <w:pPr>
            <w:pStyle w:val="Titre2"/>
            <w:spacing w:before="0"/>
            <w:jc w:val="center"/>
            <w:rPr>
              <w:rFonts w:ascii="Helvetica" w:hAnsi="Helvetica"/>
              <w:color w:val="5F5F5F" w:themeColor="background2" w:themeShade="80"/>
              <w:sz w:val="20"/>
              <w:szCs w:val="20"/>
            </w:rPr>
          </w:pPr>
          <w:r>
            <w:rPr>
              <w:rFonts w:ascii="Helvetica" w:hAnsi="Helvetica"/>
              <w:color w:val="5F5F5F" w:themeColor="background2" w:themeShade="80"/>
              <w:sz w:val="20"/>
              <w:szCs w:val="20"/>
              <w:lang w:val="ru"/>
            </w:rPr>
            <w:t>Модуль TCT 4.1  – V2</w:t>
          </w:r>
        </w:p>
      </w:tc>
    </w:tr>
  </w:tbl>
  <w:p w:rsidR="007854CF" w:rsidRDefault="007854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02D0"/>
    <w:multiLevelType w:val="hybridMultilevel"/>
    <w:tmpl w:val="25BCF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980"/>
    <w:multiLevelType w:val="hybridMultilevel"/>
    <w:tmpl w:val="3A2AD1A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0F345FA9"/>
    <w:multiLevelType w:val="hybridMultilevel"/>
    <w:tmpl w:val="15F84EF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6894"/>
    <w:multiLevelType w:val="hybridMultilevel"/>
    <w:tmpl w:val="9C501870"/>
    <w:lvl w:ilvl="0" w:tplc="C1E87E42">
      <w:start w:val="1"/>
      <w:numFmt w:val="bullet"/>
      <w:lvlText w:val="-"/>
      <w:lvlJc w:val="left"/>
      <w:pPr>
        <w:tabs>
          <w:tab w:val="num" w:pos="720"/>
        </w:tabs>
        <w:ind w:left="720" w:hanging="360"/>
      </w:pPr>
      <w:rPr>
        <w:rFonts w:ascii="Lucida Grande" w:hAnsi="Lucida Grande" w:hint="default"/>
      </w:rPr>
    </w:lvl>
    <w:lvl w:ilvl="1" w:tplc="331AE2E4">
      <w:start w:val="1"/>
      <w:numFmt w:val="bullet"/>
      <w:lvlText w:val="-"/>
      <w:lvlJc w:val="left"/>
      <w:pPr>
        <w:tabs>
          <w:tab w:val="num" w:pos="1440"/>
        </w:tabs>
        <w:ind w:left="1440" w:hanging="360"/>
      </w:pPr>
      <w:rPr>
        <w:rFonts w:ascii="Lucida Grande" w:hAnsi="Lucida Grande" w:hint="default"/>
      </w:rPr>
    </w:lvl>
    <w:lvl w:ilvl="2" w:tplc="F8987454" w:tentative="1">
      <w:start w:val="1"/>
      <w:numFmt w:val="bullet"/>
      <w:lvlText w:val="-"/>
      <w:lvlJc w:val="left"/>
      <w:pPr>
        <w:tabs>
          <w:tab w:val="num" w:pos="2160"/>
        </w:tabs>
        <w:ind w:left="2160" w:hanging="360"/>
      </w:pPr>
      <w:rPr>
        <w:rFonts w:ascii="Lucida Grande" w:hAnsi="Lucida Grande" w:hint="default"/>
      </w:rPr>
    </w:lvl>
    <w:lvl w:ilvl="3" w:tplc="4DE4B4E6" w:tentative="1">
      <w:start w:val="1"/>
      <w:numFmt w:val="bullet"/>
      <w:lvlText w:val="-"/>
      <w:lvlJc w:val="left"/>
      <w:pPr>
        <w:tabs>
          <w:tab w:val="num" w:pos="2880"/>
        </w:tabs>
        <w:ind w:left="2880" w:hanging="360"/>
      </w:pPr>
      <w:rPr>
        <w:rFonts w:ascii="Lucida Grande" w:hAnsi="Lucida Grande" w:hint="default"/>
      </w:rPr>
    </w:lvl>
    <w:lvl w:ilvl="4" w:tplc="57560EF0" w:tentative="1">
      <w:start w:val="1"/>
      <w:numFmt w:val="bullet"/>
      <w:lvlText w:val="-"/>
      <w:lvlJc w:val="left"/>
      <w:pPr>
        <w:tabs>
          <w:tab w:val="num" w:pos="3600"/>
        </w:tabs>
        <w:ind w:left="3600" w:hanging="360"/>
      </w:pPr>
      <w:rPr>
        <w:rFonts w:ascii="Lucida Grande" w:hAnsi="Lucida Grande" w:hint="default"/>
      </w:rPr>
    </w:lvl>
    <w:lvl w:ilvl="5" w:tplc="5088F7EA" w:tentative="1">
      <w:start w:val="1"/>
      <w:numFmt w:val="bullet"/>
      <w:lvlText w:val="-"/>
      <w:lvlJc w:val="left"/>
      <w:pPr>
        <w:tabs>
          <w:tab w:val="num" w:pos="4320"/>
        </w:tabs>
        <w:ind w:left="4320" w:hanging="360"/>
      </w:pPr>
      <w:rPr>
        <w:rFonts w:ascii="Lucida Grande" w:hAnsi="Lucida Grande" w:hint="default"/>
      </w:rPr>
    </w:lvl>
    <w:lvl w:ilvl="6" w:tplc="87BEF690" w:tentative="1">
      <w:start w:val="1"/>
      <w:numFmt w:val="bullet"/>
      <w:lvlText w:val="-"/>
      <w:lvlJc w:val="left"/>
      <w:pPr>
        <w:tabs>
          <w:tab w:val="num" w:pos="5040"/>
        </w:tabs>
        <w:ind w:left="5040" w:hanging="360"/>
      </w:pPr>
      <w:rPr>
        <w:rFonts w:ascii="Lucida Grande" w:hAnsi="Lucida Grande" w:hint="default"/>
      </w:rPr>
    </w:lvl>
    <w:lvl w:ilvl="7" w:tplc="9042A1DA" w:tentative="1">
      <w:start w:val="1"/>
      <w:numFmt w:val="bullet"/>
      <w:lvlText w:val="-"/>
      <w:lvlJc w:val="left"/>
      <w:pPr>
        <w:tabs>
          <w:tab w:val="num" w:pos="5760"/>
        </w:tabs>
        <w:ind w:left="5760" w:hanging="360"/>
      </w:pPr>
      <w:rPr>
        <w:rFonts w:ascii="Lucida Grande" w:hAnsi="Lucida Grande" w:hint="default"/>
      </w:rPr>
    </w:lvl>
    <w:lvl w:ilvl="8" w:tplc="9BEE7072" w:tentative="1">
      <w:start w:val="1"/>
      <w:numFmt w:val="bullet"/>
      <w:lvlText w:val="-"/>
      <w:lvlJc w:val="left"/>
      <w:pPr>
        <w:tabs>
          <w:tab w:val="num" w:pos="6480"/>
        </w:tabs>
        <w:ind w:left="6480" w:hanging="360"/>
      </w:pPr>
      <w:rPr>
        <w:rFonts w:ascii="Lucida Grande" w:hAnsi="Lucida Grande" w:hint="default"/>
      </w:rPr>
    </w:lvl>
  </w:abstractNum>
  <w:abstractNum w:abstractNumId="4">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F07221"/>
    <w:multiLevelType w:val="hybridMultilevel"/>
    <w:tmpl w:val="7E16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41A60"/>
    <w:multiLevelType w:val="hybridMultilevel"/>
    <w:tmpl w:val="346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F851D0"/>
    <w:multiLevelType w:val="hybridMultilevel"/>
    <w:tmpl w:val="9B96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1">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941D51"/>
    <w:multiLevelType w:val="hybridMultilevel"/>
    <w:tmpl w:val="CB4CC494"/>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FD4280"/>
    <w:multiLevelType w:val="hybridMultilevel"/>
    <w:tmpl w:val="520E58C8"/>
    <w:lvl w:ilvl="0" w:tplc="0A5CC698">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F392E10"/>
    <w:multiLevelType w:val="hybridMultilevel"/>
    <w:tmpl w:val="C1C8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0A8862DC"/>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F651C"/>
    <w:multiLevelType w:val="hybridMultilevel"/>
    <w:tmpl w:val="5674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80DF9"/>
    <w:multiLevelType w:val="multilevel"/>
    <w:tmpl w:val="6DDC0DE8"/>
    <w:lvl w:ilvl="0">
      <w:numFmt w:val="bullet"/>
      <w:lvlText w:val="☐"/>
      <w:lvlJc w:val="left"/>
      <w:pPr>
        <w:tabs>
          <w:tab w:val="num" w:pos="164"/>
        </w:tabs>
        <w:ind w:left="164" w:hanging="164"/>
      </w:pPr>
      <w:rPr>
        <w:color w:val="79AE3D"/>
        <w:position w:val="-2"/>
      </w:rPr>
    </w:lvl>
    <w:lvl w:ilvl="1">
      <w:start w:val="1"/>
      <w:numFmt w:val="bullet"/>
      <w:lvlText w:val="☐"/>
      <w:lvlJc w:val="left"/>
      <w:pPr>
        <w:tabs>
          <w:tab w:val="num" w:pos="344"/>
        </w:tabs>
        <w:ind w:left="344" w:hanging="164"/>
      </w:pPr>
      <w:rPr>
        <w:color w:val="79AE3D"/>
        <w:position w:val="-2"/>
      </w:rPr>
    </w:lvl>
    <w:lvl w:ilvl="2">
      <w:start w:val="1"/>
      <w:numFmt w:val="bullet"/>
      <w:lvlText w:val="☐"/>
      <w:lvlJc w:val="left"/>
      <w:pPr>
        <w:tabs>
          <w:tab w:val="num" w:pos="524"/>
        </w:tabs>
        <w:ind w:left="524" w:hanging="164"/>
      </w:pPr>
      <w:rPr>
        <w:color w:val="79AE3D"/>
        <w:position w:val="-2"/>
      </w:rPr>
    </w:lvl>
    <w:lvl w:ilvl="3">
      <w:start w:val="1"/>
      <w:numFmt w:val="bullet"/>
      <w:lvlText w:val="☐"/>
      <w:lvlJc w:val="left"/>
      <w:pPr>
        <w:tabs>
          <w:tab w:val="num" w:pos="704"/>
        </w:tabs>
        <w:ind w:left="704" w:hanging="164"/>
      </w:pPr>
      <w:rPr>
        <w:color w:val="79AE3D"/>
        <w:position w:val="-2"/>
      </w:rPr>
    </w:lvl>
    <w:lvl w:ilvl="4">
      <w:start w:val="1"/>
      <w:numFmt w:val="bullet"/>
      <w:lvlText w:val="☐"/>
      <w:lvlJc w:val="left"/>
      <w:pPr>
        <w:tabs>
          <w:tab w:val="num" w:pos="884"/>
        </w:tabs>
        <w:ind w:left="884" w:hanging="164"/>
      </w:pPr>
      <w:rPr>
        <w:color w:val="79AE3D"/>
        <w:position w:val="-2"/>
      </w:rPr>
    </w:lvl>
    <w:lvl w:ilvl="5">
      <w:start w:val="1"/>
      <w:numFmt w:val="bullet"/>
      <w:lvlText w:val="☐"/>
      <w:lvlJc w:val="left"/>
      <w:pPr>
        <w:tabs>
          <w:tab w:val="num" w:pos="1064"/>
        </w:tabs>
        <w:ind w:left="1064" w:hanging="164"/>
      </w:pPr>
      <w:rPr>
        <w:color w:val="79AE3D"/>
        <w:position w:val="-2"/>
      </w:rPr>
    </w:lvl>
    <w:lvl w:ilvl="6">
      <w:start w:val="1"/>
      <w:numFmt w:val="bullet"/>
      <w:lvlText w:val="☐"/>
      <w:lvlJc w:val="left"/>
      <w:pPr>
        <w:tabs>
          <w:tab w:val="num" w:pos="1244"/>
        </w:tabs>
        <w:ind w:left="1244" w:hanging="164"/>
      </w:pPr>
      <w:rPr>
        <w:color w:val="79AE3D"/>
        <w:position w:val="-2"/>
      </w:rPr>
    </w:lvl>
    <w:lvl w:ilvl="7">
      <w:start w:val="1"/>
      <w:numFmt w:val="bullet"/>
      <w:lvlText w:val="☐"/>
      <w:lvlJc w:val="left"/>
      <w:pPr>
        <w:tabs>
          <w:tab w:val="num" w:pos="1424"/>
        </w:tabs>
        <w:ind w:left="1424" w:hanging="164"/>
      </w:pPr>
      <w:rPr>
        <w:color w:val="79AE3D"/>
        <w:position w:val="-2"/>
      </w:rPr>
    </w:lvl>
    <w:lvl w:ilvl="8">
      <w:start w:val="1"/>
      <w:numFmt w:val="bullet"/>
      <w:lvlText w:val="☐"/>
      <w:lvlJc w:val="left"/>
      <w:pPr>
        <w:tabs>
          <w:tab w:val="num" w:pos="1604"/>
        </w:tabs>
        <w:ind w:left="1604" w:hanging="164"/>
      </w:pPr>
      <w:rPr>
        <w:color w:val="79AE3D"/>
        <w:position w:val="-2"/>
      </w:rPr>
    </w:lvl>
  </w:abstractNum>
  <w:abstractNum w:abstractNumId="22">
    <w:nsid w:val="516729EA"/>
    <w:multiLevelType w:val="hybridMultilevel"/>
    <w:tmpl w:val="03EE3AD6"/>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DA1342"/>
    <w:multiLevelType w:val="hybridMultilevel"/>
    <w:tmpl w:val="0C6CE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B74664"/>
    <w:multiLevelType w:val="hybridMultilevel"/>
    <w:tmpl w:val="61D81566"/>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80E24A7"/>
    <w:multiLevelType w:val="hybridMultilevel"/>
    <w:tmpl w:val="EA4C2510"/>
    <w:lvl w:ilvl="0" w:tplc="BE880832">
      <w:start w:val="3"/>
      <w:numFmt w:val="bullet"/>
      <w:lvlText w:val=""/>
      <w:lvlJc w:val="left"/>
      <w:pPr>
        <w:ind w:left="3195" w:hanging="360"/>
      </w:pPr>
      <w:rPr>
        <w:rFonts w:ascii="Wingdings" w:eastAsia="Arial Unicode MS" w:hAnsi="Wingdings" w:cs="Arial" w:hint="default"/>
        <w:color w:val="00000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9">
    <w:nsid w:val="698448DC"/>
    <w:multiLevelType w:val="hybridMultilevel"/>
    <w:tmpl w:val="CEC84FF0"/>
    <w:lvl w:ilvl="0" w:tplc="2BA0E82E">
      <w:start w:val="5"/>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6B3A4CB7"/>
    <w:multiLevelType w:val="hybridMultilevel"/>
    <w:tmpl w:val="7E62E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9CC6B74"/>
    <w:multiLevelType w:val="hybridMultilevel"/>
    <w:tmpl w:val="FD30C0F0"/>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6"/>
  </w:num>
  <w:num w:numId="4">
    <w:abstractNumId w:val="10"/>
  </w:num>
  <w:num w:numId="5">
    <w:abstractNumId w:val="14"/>
  </w:num>
  <w:num w:numId="6">
    <w:abstractNumId w:val="24"/>
  </w:num>
  <w:num w:numId="7">
    <w:abstractNumId w:val="4"/>
  </w:num>
  <w:num w:numId="8">
    <w:abstractNumId w:val="19"/>
  </w:num>
  <w:num w:numId="9">
    <w:abstractNumId w:val="9"/>
  </w:num>
  <w:num w:numId="10">
    <w:abstractNumId w:val="16"/>
  </w:num>
  <w:num w:numId="11">
    <w:abstractNumId w:val="27"/>
  </w:num>
  <w:num w:numId="12">
    <w:abstractNumId w:val="17"/>
  </w:num>
  <w:num w:numId="13">
    <w:abstractNumId w:val="34"/>
  </w:num>
  <w:num w:numId="14">
    <w:abstractNumId w:val="5"/>
  </w:num>
  <w:num w:numId="15">
    <w:abstractNumId w:val="33"/>
  </w:num>
  <w:num w:numId="16">
    <w:abstractNumId w:val="11"/>
  </w:num>
  <w:num w:numId="17">
    <w:abstractNumId w:val="2"/>
  </w:num>
  <w:num w:numId="18">
    <w:abstractNumId w:val="20"/>
  </w:num>
  <w:num w:numId="19">
    <w:abstractNumId w:val="32"/>
  </w:num>
  <w:num w:numId="20">
    <w:abstractNumId w:val="12"/>
  </w:num>
  <w:num w:numId="21">
    <w:abstractNumId w:val="25"/>
  </w:num>
  <w:num w:numId="22">
    <w:abstractNumId w:val="21"/>
  </w:num>
  <w:num w:numId="23">
    <w:abstractNumId w:val="15"/>
  </w:num>
  <w:num w:numId="24">
    <w:abstractNumId w:val="29"/>
  </w:num>
  <w:num w:numId="25">
    <w:abstractNumId w:val="22"/>
  </w:num>
  <w:num w:numId="26">
    <w:abstractNumId w:val="28"/>
  </w:num>
  <w:num w:numId="27">
    <w:abstractNumId w:val="6"/>
  </w:num>
  <w:num w:numId="28">
    <w:abstractNumId w:val="31"/>
  </w:num>
  <w:num w:numId="29">
    <w:abstractNumId w:val="1"/>
  </w:num>
  <w:num w:numId="30">
    <w:abstractNumId w:val="8"/>
  </w:num>
  <w:num w:numId="31">
    <w:abstractNumId w:val="0"/>
  </w:num>
  <w:num w:numId="32">
    <w:abstractNumId w:val="7"/>
  </w:num>
  <w:num w:numId="33">
    <w:abstractNumId w:val="3"/>
  </w:num>
  <w:num w:numId="34">
    <w:abstractNumId w:val="18"/>
  </w:num>
  <w:num w:numId="35">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4A67"/>
    <w:rsid w:val="00005396"/>
    <w:rsid w:val="000057A5"/>
    <w:rsid w:val="00011117"/>
    <w:rsid w:val="00013008"/>
    <w:rsid w:val="00013D04"/>
    <w:rsid w:val="000157E2"/>
    <w:rsid w:val="00016E75"/>
    <w:rsid w:val="00020F96"/>
    <w:rsid w:val="00022F86"/>
    <w:rsid w:val="00027A59"/>
    <w:rsid w:val="000307FF"/>
    <w:rsid w:val="00032146"/>
    <w:rsid w:val="00034DD6"/>
    <w:rsid w:val="0003516E"/>
    <w:rsid w:val="00037F64"/>
    <w:rsid w:val="00040C94"/>
    <w:rsid w:val="00041CDA"/>
    <w:rsid w:val="00042527"/>
    <w:rsid w:val="00046306"/>
    <w:rsid w:val="00047355"/>
    <w:rsid w:val="00050BCB"/>
    <w:rsid w:val="00053BFA"/>
    <w:rsid w:val="0006148D"/>
    <w:rsid w:val="00061697"/>
    <w:rsid w:val="00062325"/>
    <w:rsid w:val="0007545C"/>
    <w:rsid w:val="00094340"/>
    <w:rsid w:val="00094B6B"/>
    <w:rsid w:val="00095AFA"/>
    <w:rsid w:val="00096512"/>
    <w:rsid w:val="0009662F"/>
    <w:rsid w:val="000967A5"/>
    <w:rsid w:val="00096C1B"/>
    <w:rsid w:val="000A7B0E"/>
    <w:rsid w:val="000B20E8"/>
    <w:rsid w:val="000D054A"/>
    <w:rsid w:val="000E1CAB"/>
    <w:rsid w:val="000E4BF9"/>
    <w:rsid w:val="000E5AAA"/>
    <w:rsid w:val="000F2410"/>
    <w:rsid w:val="000F3C72"/>
    <w:rsid w:val="00103D7C"/>
    <w:rsid w:val="00107879"/>
    <w:rsid w:val="001079E9"/>
    <w:rsid w:val="00111397"/>
    <w:rsid w:val="001120F8"/>
    <w:rsid w:val="00117B18"/>
    <w:rsid w:val="00130A3B"/>
    <w:rsid w:val="00136C77"/>
    <w:rsid w:val="00137423"/>
    <w:rsid w:val="0014007C"/>
    <w:rsid w:val="00141509"/>
    <w:rsid w:val="001443D4"/>
    <w:rsid w:val="0014607D"/>
    <w:rsid w:val="0014608C"/>
    <w:rsid w:val="00152EED"/>
    <w:rsid w:val="001547E9"/>
    <w:rsid w:val="001567E6"/>
    <w:rsid w:val="00172369"/>
    <w:rsid w:val="00182B39"/>
    <w:rsid w:val="00185950"/>
    <w:rsid w:val="001877C3"/>
    <w:rsid w:val="001943A1"/>
    <w:rsid w:val="001A3620"/>
    <w:rsid w:val="001A61CA"/>
    <w:rsid w:val="001A64F4"/>
    <w:rsid w:val="001B0130"/>
    <w:rsid w:val="001B5DB0"/>
    <w:rsid w:val="001C337A"/>
    <w:rsid w:val="001C35D9"/>
    <w:rsid w:val="001E09AE"/>
    <w:rsid w:val="001E2DC2"/>
    <w:rsid w:val="001E3077"/>
    <w:rsid w:val="001E49BC"/>
    <w:rsid w:val="001E5F86"/>
    <w:rsid w:val="001E7DD6"/>
    <w:rsid w:val="001F0C7F"/>
    <w:rsid w:val="001F2BEF"/>
    <w:rsid w:val="0020007A"/>
    <w:rsid w:val="002009E5"/>
    <w:rsid w:val="00203418"/>
    <w:rsid w:val="00212745"/>
    <w:rsid w:val="0021685C"/>
    <w:rsid w:val="002169AA"/>
    <w:rsid w:val="0021710D"/>
    <w:rsid w:val="00217DF1"/>
    <w:rsid w:val="002241F0"/>
    <w:rsid w:val="00225D7A"/>
    <w:rsid w:val="00225D9F"/>
    <w:rsid w:val="00227E3A"/>
    <w:rsid w:val="00232E4A"/>
    <w:rsid w:val="002348B4"/>
    <w:rsid w:val="00235238"/>
    <w:rsid w:val="00237964"/>
    <w:rsid w:val="00250C62"/>
    <w:rsid w:val="00255347"/>
    <w:rsid w:val="002559B6"/>
    <w:rsid w:val="002662FB"/>
    <w:rsid w:val="00273339"/>
    <w:rsid w:val="00275FDC"/>
    <w:rsid w:val="00276039"/>
    <w:rsid w:val="002771B2"/>
    <w:rsid w:val="002818FE"/>
    <w:rsid w:val="00284F7B"/>
    <w:rsid w:val="00286FD2"/>
    <w:rsid w:val="00291482"/>
    <w:rsid w:val="002918C3"/>
    <w:rsid w:val="0029444F"/>
    <w:rsid w:val="002A3BAE"/>
    <w:rsid w:val="002A6F11"/>
    <w:rsid w:val="002A78CD"/>
    <w:rsid w:val="002B58D2"/>
    <w:rsid w:val="002C1569"/>
    <w:rsid w:val="002C2E97"/>
    <w:rsid w:val="002C70B2"/>
    <w:rsid w:val="002D1AD9"/>
    <w:rsid w:val="002E25EF"/>
    <w:rsid w:val="002E4A32"/>
    <w:rsid w:val="002E559D"/>
    <w:rsid w:val="002F06B6"/>
    <w:rsid w:val="002F1120"/>
    <w:rsid w:val="00301088"/>
    <w:rsid w:val="00306A32"/>
    <w:rsid w:val="003072D6"/>
    <w:rsid w:val="003113C6"/>
    <w:rsid w:val="00326E90"/>
    <w:rsid w:val="00330341"/>
    <w:rsid w:val="00332C8F"/>
    <w:rsid w:val="003358F3"/>
    <w:rsid w:val="00342037"/>
    <w:rsid w:val="00345E96"/>
    <w:rsid w:val="00346BD6"/>
    <w:rsid w:val="003501F9"/>
    <w:rsid w:val="0035279F"/>
    <w:rsid w:val="00357E2F"/>
    <w:rsid w:val="003648B3"/>
    <w:rsid w:val="00366FF4"/>
    <w:rsid w:val="00370B49"/>
    <w:rsid w:val="00380D33"/>
    <w:rsid w:val="0038432E"/>
    <w:rsid w:val="0038545A"/>
    <w:rsid w:val="00386ACC"/>
    <w:rsid w:val="00395679"/>
    <w:rsid w:val="003A1252"/>
    <w:rsid w:val="003A1990"/>
    <w:rsid w:val="003A6E40"/>
    <w:rsid w:val="003B391C"/>
    <w:rsid w:val="003B4325"/>
    <w:rsid w:val="003B727D"/>
    <w:rsid w:val="003B781E"/>
    <w:rsid w:val="003B7F85"/>
    <w:rsid w:val="003C062F"/>
    <w:rsid w:val="003C0CD6"/>
    <w:rsid w:val="003D35E7"/>
    <w:rsid w:val="003D3FC3"/>
    <w:rsid w:val="003D4415"/>
    <w:rsid w:val="003D4749"/>
    <w:rsid w:val="003D75C1"/>
    <w:rsid w:val="003E2AFE"/>
    <w:rsid w:val="003F13EE"/>
    <w:rsid w:val="003F22A1"/>
    <w:rsid w:val="003F7CF0"/>
    <w:rsid w:val="004023B3"/>
    <w:rsid w:val="00404539"/>
    <w:rsid w:val="0040472E"/>
    <w:rsid w:val="00407B29"/>
    <w:rsid w:val="00411F6F"/>
    <w:rsid w:val="004138F6"/>
    <w:rsid w:val="00414531"/>
    <w:rsid w:val="00414537"/>
    <w:rsid w:val="0042087F"/>
    <w:rsid w:val="00420ACC"/>
    <w:rsid w:val="00425DAA"/>
    <w:rsid w:val="0042761B"/>
    <w:rsid w:val="00427C93"/>
    <w:rsid w:val="00430888"/>
    <w:rsid w:val="00431C7A"/>
    <w:rsid w:val="004359FE"/>
    <w:rsid w:val="0044045F"/>
    <w:rsid w:val="00441BDB"/>
    <w:rsid w:val="00443F7A"/>
    <w:rsid w:val="00445873"/>
    <w:rsid w:val="0044733E"/>
    <w:rsid w:val="00451385"/>
    <w:rsid w:val="004519B4"/>
    <w:rsid w:val="00453837"/>
    <w:rsid w:val="00455796"/>
    <w:rsid w:val="004608B4"/>
    <w:rsid w:val="004618BD"/>
    <w:rsid w:val="0046730D"/>
    <w:rsid w:val="004729C3"/>
    <w:rsid w:val="00476729"/>
    <w:rsid w:val="004769BD"/>
    <w:rsid w:val="0048275E"/>
    <w:rsid w:val="004859A5"/>
    <w:rsid w:val="004A2AC7"/>
    <w:rsid w:val="004A682C"/>
    <w:rsid w:val="004B5405"/>
    <w:rsid w:val="004B6AB1"/>
    <w:rsid w:val="004B7A9E"/>
    <w:rsid w:val="004E020F"/>
    <w:rsid w:val="004E2B80"/>
    <w:rsid w:val="004E311E"/>
    <w:rsid w:val="004E400B"/>
    <w:rsid w:val="004E5172"/>
    <w:rsid w:val="004E656D"/>
    <w:rsid w:val="004E696C"/>
    <w:rsid w:val="004F21DD"/>
    <w:rsid w:val="004F6969"/>
    <w:rsid w:val="00500485"/>
    <w:rsid w:val="00503A4E"/>
    <w:rsid w:val="00506764"/>
    <w:rsid w:val="0051124F"/>
    <w:rsid w:val="0051527D"/>
    <w:rsid w:val="005154DA"/>
    <w:rsid w:val="00520299"/>
    <w:rsid w:val="0052790C"/>
    <w:rsid w:val="00533318"/>
    <w:rsid w:val="00534A79"/>
    <w:rsid w:val="005355B0"/>
    <w:rsid w:val="00543866"/>
    <w:rsid w:val="00550908"/>
    <w:rsid w:val="00557DBD"/>
    <w:rsid w:val="005609B5"/>
    <w:rsid w:val="00582580"/>
    <w:rsid w:val="00587D5F"/>
    <w:rsid w:val="005945E9"/>
    <w:rsid w:val="00597D8B"/>
    <w:rsid w:val="005A1AD8"/>
    <w:rsid w:val="005A3E1E"/>
    <w:rsid w:val="005A4E57"/>
    <w:rsid w:val="005A5F3E"/>
    <w:rsid w:val="005B1E88"/>
    <w:rsid w:val="005B2226"/>
    <w:rsid w:val="005C0811"/>
    <w:rsid w:val="005C25C1"/>
    <w:rsid w:val="005C4603"/>
    <w:rsid w:val="005D001C"/>
    <w:rsid w:val="005E1A0E"/>
    <w:rsid w:val="005E3778"/>
    <w:rsid w:val="005E3D1C"/>
    <w:rsid w:val="005F083B"/>
    <w:rsid w:val="005F44F4"/>
    <w:rsid w:val="005F7724"/>
    <w:rsid w:val="00601A88"/>
    <w:rsid w:val="006035A1"/>
    <w:rsid w:val="0060588C"/>
    <w:rsid w:val="00606A11"/>
    <w:rsid w:val="0061715C"/>
    <w:rsid w:val="0062635E"/>
    <w:rsid w:val="0063062B"/>
    <w:rsid w:val="00633936"/>
    <w:rsid w:val="00637E8C"/>
    <w:rsid w:val="00641669"/>
    <w:rsid w:val="00651489"/>
    <w:rsid w:val="006515B1"/>
    <w:rsid w:val="00653826"/>
    <w:rsid w:val="006546A6"/>
    <w:rsid w:val="0065513D"/>
    <w:rsid w:val="0066000F"/>
    <w:rsid w:val="00662F93"/>
    <w:rsid w:val="006658EF"/>
    <w:rsid w:val="006660AB"/>
    <w:rsid w:val="0067179E"/>
    <w:rsid w:val="006803AD"/>
    <w:rsid w:val="006807F0"/>
    <w:rsid w:val="006809E7"/>
    <w:rsid w:val="00687ACC"/>
    <w:rsid w:val="006914D1"/>
    <w:rsid w:val="006916F3"/>
    <w:rsid w:val="006A1A81"/>
    <w:rsid w:val="006A2CB7"/>
    <w:rsid w:val="006B24AA"/>
    <w:rsid w:val="006B3F69"/>
    <w:rsid w:val="006C1C90"/>
    <w:rsid w:val="006D70D2"/>
    <w:rsid w:val="006E53C5"/>
    <w:rsid w:val="006E7E30"/>
    <w:rsid w:val="006F09C2"/>
    <w:rsid w:val="006F27B3"/>
    <w:rsid w:val="006F3BF4"/>
    <w:rsid w:val="00701270"/>
    <w:rsid w:val="0070332A"/>
    <w:rsid w:val="00703B05"/>
    <w:rsid w:val="0071182A"/>
    <w:rsid w:val="00711B04"/>
    <w:rsid w:val="007227FC"/>
    <w:rsid w:val="007413A7"/>
    <w:rsid w:val="00743D75"/>
    <w:rsid w:val="007449EB"/>
    <w:rsid w:val="00744A52"/>
    <w:rsid w:val="007454BD"/>
    <w:rsid w:val="007527E6"/>
    <w:rsid w:val="00752BAE"/>
    <w:rsid w:val="00765B21"/>
    <w:rsid w:val="007705EA"/>
    <w:rsid w:val="0077675C"/>
    <w:rsid w:val="00777F0E"/>
    <w:rsid w:val="00781112"/>
    <w:rsid w:val="00784823"/>
    <w:rsid w:val="007854CF"/>
    <w:rsid w:val="00786051"/>
    <w:rsid w:val="00786A2C"/>
    <w:rsid w:val="0079030A"/>
    <w:rsid w:val="00790758"/>
    <w:rsid w:val="00791FAC"/>
    <w:rsid w:val="0079342C"/>
    <w:rsid w:val="00795E49"/>
    <w:rsid w:val="007976EE"/>
    <w:rsid w:val="007A58C6"/>
    <w:rsid w:val="007A5F8D"/>
    <w:rsid w:val="007B2CC8"/>
    <w:rsid w:val="007B2FFC"/>
    <w:rsid w:val="007B479F"/>
    <w:rsid w:val="007B5A8A"/>
    <w:rsid w:val="007C00AE"/>
    <w:rsid w:val="007C2DA8"/>
    <w:rsid w:val="007C6027"/>
    <w:rsid w:val="007D153C"/>
    <w:rsid w:val="007E1B1C"/>
    <w:rsid w:val="007E239F"/>
    <w:rsid w:val="007F3D9C"/>
    <w:rsid w:val="00800CEA"/>
    <w:rsid w:val="00803850"/>
    <w:rsid w:val="0080407A"/>
    <w:rsid w:val="008045B1"/>
    <w:rsid w:val="00805D0D"/>
    <w:rsid w:val="0080620F"/>
    <w:rsid w:val="00807642"/>
    <w:rsid w:val="00813966"/>
    <w:rsid w:val="00821823"/>
    <w:rsid w:val="008230E3"/>
    <w:rsid w:val="008244DF"/>
    <w:rsid w:val="00831002"/>
    <w:rsid w:val="008313C8"/>
    <w:rsid w:val="0084396E"/>
    <w:rsid w:val="00843F02"/>
    <w:rsid w:val="008454B1"/>
    <w:rsid w:val="008456D0"/>
    <w:rsid w:val="00853257"/>
    <w:rsid w:val="0085520C"/>
    <w:rsid w:val="00855DC2"/>
    <w:rsid w:val="00862AD6"/>
    <w:rsid w:val="008925EE"/>
    <w:rsid w:val="008A042B"/>
    <w:rsid w:val="008A4423"/>
    <w:rsid w:val="008A50AC"/>
    <w:rsid w:val="008A6A6D"/>
    <w:rsid w:val="008A7B9A"/>
    <w:rsid w:val="008B0353"/>
    <w:rsid w:val="008B13D2"/>
    <w:rsid w:val="008B3F10"/>
    <w:rsid w:val="008B5649"/>
    <w:rsid w:val="008B6795"/>
    <w:rsid w:val="008B7534"/>
    <w:rsid w:val="008C4257"/>
    <w:rsid w:val="008D12DB"/>
    <w:rsid w:val="008D420C"/>
    <w:rsid w:val="008D4389"/>
    <w:rsid w:val="008D6C08"/>
    <w:rsid w:val="008D7243"/>
    <w:rsid w:val="008E0BD8"/>
    <w:rsid w:val="008F05E2"/>
    <w:rsid w:val="008F3005"/>
    <w:rsid w:val="008F708A"/>
    <w:rsid w:val="008F760D"/>
    <w:rsid w:val="00902643"/>
    <w:rsid w:val="0090470C"/>
    <w:rsid w:val="00906888"/>
    <w:rsid w:val="0091075C"/>
    <w:rsid w:val="009114A9"/>
    <w:rsid w:val="009148DC"/>
    <w:rsid w:val="00917147"/>
    <w:rsid w:val="00921D94"/>
    <w:rsid w:val="009259F1"/>
    <w:rsid w:val="009270CB"/>
    <w:rsid w:val="00933C7A"/>
    <w:rsid w:val="00933CE1"/>
    <w:rsid w:val="0094149C"/>
    <w:rsid w:val="009418FE"/>
    <w:rsid w:val="00950326"/>
    <w:rsid w:val="00950EC3"/>
    <w:rsid w:val="00951A96"/>
    <w:rsid w:val="0095278C"/>
    <w:rsid w:val="00952F01"/>
    <w:rsid w:val="00957ABE"/>
    <w:rsid w:val="009628B8"/>
    <w:rsid w:val="0096536F"/>
    <w:rsid w:val="009655FC"/>
    <w:rsid w:val="009708C4"/>
    <w:rsid w:val="009752EB"/>
    <w:rsid w:val="009847FA"/>
    <w:rsid w:val="00985F09"/>
    <w:rsid w:val="00985F30"/>
    <w:rsid w:val="009867B4"/>
    <w:rsid w:val="0098731B"/>
    <w:rsid w:val="0098764C"/>
    <w:rsid w:val="00991EDB"/>
    <w:rsid w:val="00994405"/>
    <w:rsid w:val="00995A7A"/>
    <w:rsid w:val="00996A0C"/>
    <w:rsid w:val="009A1DB7"/>
    <w:rsid w:val="009B0A85"/>
    <w:rsid w:val="009B2AF4"/>
    <w:rsid w:val="009B2F00"/>
    <w:rsid w:val="009B30F7"/>
    <w:rsid w:val="009B771A"/>
    <w:rsid w:val="009C2601"/>
    <w:rsid w:val="009C490B"/>
    <w:rsid w:val="009C60C8"/>
    <w:rsid w:val="009C71F7"/>
    <w:rsid w:val="009D16BC"/>
    <w:rsid w:val="009D6373"/>
    <w:rsid w:val="009D6BAA"/>
    <w:rsid w:val="009F14DE"/>
    <w:rsid w:val="009F2432"/>
    <w:rsid w:val="009F3D26"/>
    <w:rsid w:val="00A038E1"/>
    <w:rsid w:val="00A047FC"/>
    <w:rsid w:val="00A05434"/>
    <w:rsid w:val="00A068EE"/>
    <w:rsid w:val="00A10B3D"/>
    <w:rsid w:val="00A11012"/>
    <w:rsid w:val="00A15095"/>
    <w:rsid w:val="00A15F53"/>
    <w:rsid w:val="00A1648F"/>
    <w:rsid w:val="00A16FE3"/>
    <w:rsid w:val="00A22495"/>
    <w:rsid w:val="00A242C1"/>
    <w:rsid w:val="00A3125F"/>
    <w:rsid w:val="00A37049"/>
    <w:rsid w:val="00A37F56"/>
    <w:rsid w:val="00A4116C"/>
    <w:rsid w:val="00A43445"/>
    <w:rsid w:val="00A4589A"/>
    <w:rsid w:val="00A62699"/>
    <w:rsid w:val="00A64B4B"/>
    <w:rsid w:val="00A67D63"/>
    <w:rsid w:val="00A86EDA"/>
    <w:rsid w:val="00AA00A7"/>
    <w:rsid w:val="00AA35BC"/>
    <w:rsid w:val="00AB39A3"/>
    <w:rsid w:val="00AC3342"/>
    <w:rsid w:val="00AC7A90"/>
    <w:rsid w:val="00AD3F54"/>
    <w:rsid w:val="00AD4C77"/>
    <w:rsid w:val="00AD7755"/>
    <w:rsid w:val="00AE2E34"/>
    <w:rsid w:val="00AE4367"/>
    <w:rsid w:val="00B02736"/>
    <w:rsid w:val="00B03146"/>
    <w:rsid w:val="00B05D7A"/>
    <w:rsid w:val="00B06E34"/>
    <w:rsid w:val="00B1238A"/>
    <w:rsid w:val="00B21AE6"/>
    <w:rsid w:val="00B22252"/>
    <w:rsid w:val="00B31387"/>
    <w:rsid w:val="00B3713D"/>
    <w:rsid w:val="00B37D66"/>
    <w:rsid w:val="00B41299"/>
    <w:rsid w:val="00B44444"/>
    <w:rsid w:val="00B500EF"/>
    <w:rsid w:val="00B50917"/>
    <w:rsid w:val="00B520A8"/>
    <w:rsid w:val="00B52D9F"/>
    <w:rsid w:val="00B604DA"/>
    <w:rsid w:val="00B63ECD"/>
    <w:rsid w:val="00B64970"/>
    <w:rsid w:val="00B66DF6"/>
    <w:rsid w:val="00B71CAB"/>
    <w:rsid w:val="00B749D0"/>
    <w:rsid w:val="00B76B55"/>
    <w:rsid w:val="00B77FFA"/>
    <w:rsid w:val="00B8283D"/>
    <w:rsid w:val="00B83C61"/>
    <w:rsid w:val="00B90698"/>
    <w:rsid w:val="00B91FAB"/>
    <w:rsid w:val="00B92802"/>
    <w:rsid w:val="00B9611C"/>
    <w:rsid w:val="00B963B8"/>
    <w:rsid w:val="00BA347F"/>
    <w:rsid w:val="00BA39E6"/>
    <w:rsid w:val="00BA7590"/>
    <w:rsid w:val="00BB0F83"/>
    <w:rsid w:val="00BB27FC"/>
    <w:rsid w:val="00BB28B2"/>
    <w:rsid w:val="00BB68A5"/>
    <w:rsid w:val="00BC2F80"/>
    <w:rsid w:val="00BC64A3"/>
    <w:rsid w:val="00BC67C8"/>
    <w:rsid w:val="00BD0BC9"/>
    <w:rsid w:val="00BD1E0D"/>
    <w:rsid w:val="00BD4DAD"/>
    <w:rsid w:val="00BD7584"/>
    <w:rsid w:val="00BE012C"/>
    <w:rsid w:val="00BE1210"/>
    <w:rsid w:val="00BE41E9"/>
    <w:rsid w:val="00BE67A5"/>
    <w:rsid w:val="00BF5B90"/>
    <w:rsid w:val="00C04F00"/>
    <w:rsid w:val="00C05D1D"/>
    <w:rsid w:val="00C06929"/>
    <w:rsid w:val="00C077B1"/>
    <w:rsid w:val="00C2539F"/>
    <w:rsid w:val="00C27C8E"/>
    <w:rsid w:val="00C367CA"/>
    <w:rsid w:val="00C36FD1"/>
    <w:rsid w:val="00C37019"/>
    <w:rsid w:val="00C37D31"/>
    <w:rsid w:val="00C44112"/>
    <w:rsid w:val="00C44A37"/>
    <w:rsid w:val="00C52806"/>
    <w:rsid w:val="00C61E00"/>
    <w:rsid w:val="00C645BE"/>
    <w:rsid w:val="00C6651E"/>
    <w:rsid w:val="00C66EE9"/>
    <w:rsid w:val="00C67EE0"/>
    <w:rsid w:val="00C71BF2"/>
    <w:rsid w:val="00C74AFA"/>
    <w:rsid w:val="00C75895"/>
    <w:rsid w:val="00C80010"/>
    <w:rsid w:val="00C83DF6"/>
    <w:rsid w:val="00C84B16"/>
    <w:rsid w:val="00C850A6"/>
    <w:rsid w:val="00C8742B"/>
    <w:rsid w:val="00C92CA3"/>
    <w:rsid w:val="00C94E8E"/>
    <w:rsid w:val="00CA01AB"/>
    <w:rsid w:val="00CA5735"/>
    <w:rsid w:val="00CA7CFC"/>
    <w:rsid w:val="00CB0181"/>
    <w:rsid w:val="00CB0513"/>
    <w:rsid w:val="00CB2E81"/>
    <w:rsid w:val="00CB641C"/>
    <w:rsid w:val="00CC1257"/>
    <w:rsid w:val="00CC188B"/>
    <w:rsid w:val="00CC4F74"/>
    <w:rsid w:val="00CC513C"/>
    <w:rsid w:val="00CC5BE2"/>
    <w:rsid w:val="00CC7219"/>
    <w:rsid w:val="00CD21D5"/>
    <w:rsid w:val="00CD4973"/>
    <w:rsid w:val="00CD5FAD"/>
    <w:rsid w:val="00CD7E55"/>
    <w:rsid w:val="00CE013B"/>
    <w:rsid w:val="00CE0E27"/>
    <w:rsid w:val="00CE163E"/>
    <w:rsid w:val="00CE466A"/>
    <w:rsid w:val="00CE7A82"/>
    <w:rsid w:val="00CF05B1"/>
    <w:rsid w:val="00CF2843"/>
    <w:rsid w:val="00D10635"/>
    <w:rsid w:val="00D11427"/>
    <w:rsid w:val="00D1401E"/>
    <w:rsid w:val="00D15952"/>
    <w:rsid w:val="00D15FB6"/>
    <w:rsid w:val="00D230DC"/>
    <w:rsid w:val="00D24497"/>
    <w:rsid w:val="00D24993"/>
    <w:rsid w:val="00D446DA"/>
    <w:rsid w:val="00D4505C"/>
    <w:rsid w:val="00D453AC"/>
    <w:rsid w:val="00D45BF0"/>
    <w:rsid w:val="00D47E59"/>
    <w:rsid w:val="00D47F1F"/>
    <w:rsid w:val="00D56BF2"/>
    <w:rsid w:val="00D5796D"/>
    <w:rsid w:val="00D57970"/>
    <w:rsid w:val="00D57F68"/>
    <w:rsid w:val="00D66B7B"/>
    <w:rsid w:val="00D66CA1"/>
    <w:rsid w:val="00D721EC"/>
    <w:rsid w:val="00D76248"/>
    <w:rsid w:val="00D84EE2"/>
    <w:rsid w:val="00D8721F"/>
    <w:rsid w:val="00DA36D9"/>
    <w:rsid w:val="00DB30AD"/>
    <w:rsid w:val="00DC0982"/>
    <w:rsid w:val="00DC3C0E"/>
    <w:rsid w:val="00DC4680"/>
    <w:rsid w:val="00DC4CE5"/>
    <w:rsid w:val="00DD04E9"/>
    <w:rsid w:val="00DD3547"/>
    <w:rsid w:val="00DD4107"/>
    <w:rsid w:val="00DD4C31"/>
    <w:rsid w:val="00DD4EA6"/>
    <w:rsid w:val="00DE170C"/>
    <w:rsid w:val="00DE3066"/>
    <w:rsid w:val="00DE7268"/>
    <w:rsid w:val="00DF1B8A"/>
    <w:rsid w:val="00E0184E"/>
    <w:rsid w:val="00E028A2"/>
    <w:rsid w:val="00E0645B"/>
    <w:rsid w:val="00E11793"/>
    <w:rsid w:val="00E11D25"/>
    <w:rsid w:val="00E142B3"/>
    <w:rsid w:val="00E20A3D"/>
    <w:rsid w:val="00E21942"/>
    <w:rsid w:val="00E231F0"/>
    <w:rsid w:val="00E24B9F"/>
    <w:rsid w:val="00E25232"/>
    <w:rsid w:val="00E25570"/>
    <w:rsid w:val="00E25B12"/>
    <w:rsid w:val="00E40019"/>
    <w:rsid w:val="00E50596"/>
    <w:rsid w:val="00E50B95"/>
    <w:rsid w:val="00E516D3"/>
    <w:rsid w:val="00E53FC5"/>
    <w:rsid w:val="00E55865"/>
    <w:rsid w:val="00E56B91"/>
    <w:rsid w:val="00E76F22"/>
    <w:rsid w:val="00E80130"/>
    <w:rsid w:val="00E81F24"/>
    <w:rsid w:val="00E85EA4"/>
    <w:rsid w:val="00E86305"/>
    <w:rsid w:val="00E94CD9"/>
    <w:rsid w:val="00EA3E30"/>
    <w:rsid w:val="00EB0E21"/>
    <w:rsid w:val="00EB2C3F"/>
    <w:rsid w:val="00EB5346"/>
    <w:rsid w:val="00EB6A78"/>
    <w:rsid w:val="00EC0604"/>
    <w:rsid w:val="00EC2A7E"/>
    <w:rsid w:val="00ED1774"/>
    <w:rsid w:val="00ED7E5A"/>
    <w:rsid w:val="00EE3414"/>
    <w:rsid w:val="00EE5053"/>
    <w:rsid w:val="00EE5AB3"/>
    <w:rsid w:val="00EE6C1D"/>
    <w:rsid w:val="00EF03E0"/>
    <w:rsid w:val="00EF0A02"/>
    <w:rsid w:val="00EF2267"/>
    <w:rsid w:val="00F206FE"/>
    <w:rsid w:val="00F258E0"/>
    <w:rsid w:val="00F26DC8"/>
    <w:rsid w:val="00F26E85"/>
    <w:rsid w:val="00F3047F"/>
    <w:rsid w:val="00F306D2"/>
    <w:rsid w:val="00F308F1"/>
    <w:rsid w:val="00F31C86"/>
    <w:rsid w:val="00F338D6"/>
    <w:rsid w:val="00F343B7"/>
    <w:rsid w:val="00F373B3"/>
    <w:rsid w:val="00F40DE4"/>
    <w:rsid w:val="00F414A1"/>
    <w:rsid w:val="00F4330E"/>
    <w:rsid w:val="00F44D4F"/>
    <w:rsid w:val="00F4514C"/>
    <w:rsid w:val="00F452C9"/>
    <w:rsid w:val="00F534BE"/>
    <w:rsid w:val="00F54F8A"/>
    <w:rsid w:val="00F604F8"/>
    <w:rsid w:val="00F6110D"/>
    <w:rsid w:val="00F616C8"/>
    <w:rsid w:val="00F61A52"/>
    <w:rsid w:val="00F64178"/>
    <w:rsid w:val="00F65289"/>
    <w:rsid w:val="00F6547C"/>
    <w:rsid w:val="00F65742"/>
    <w:rsid w:val="00F65A36"/>
    <w:rsid w:val="00F701BA"/>
    <w:rsid w:val="00F743ED"/>
    <w:rsid w:val="00F7621D"/>
    <w:rsid w:val="00F80198"/>
    <w:rsid w:val="00F80A19"/>
    <w:rsid w:val="00F8456E"/>
    <w:rsid w:val="00F84799"/>
    <w:rsid w:val="00F93B60"/>
    <w:rsid w:val="00FA5D48"/>
    <w:rsid w:val="00FA6DB6"/>
    <w:rsid w:val="00FB5BEF"/>
    <w:rsid w:val="00FB5DF4"/>
    <w:rsid w:val="00FB78B4"/>
    <w:rsid w:val="00FB7C37"/>
    <w:rsid w:val="00FC5051"/>
    <w:rsid w:val="00FD12A1"/>
    <w:rsid w:val="00FD3EA1"/>
    <w:rsid w:val="00FD6542"/>
    <w:rsid w:val="00FE29FA"/>
    <w:rsid w:val="00FE699B"/>
    <w:rsid w:val="00FF1102"/>
    <w:rsid w:val="00FF4C90"/>
    <w:rsid w:val="00FF6DA0"/>
    <w:rsid w:val="00FF7F9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9A5"/>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 w:type="character" w:styleId="Numrodepage">
    <w:name w:val="page number"/>
    <w:basedOn w:val="Policepardfaut"/>
    <w:uiPriority w:val="99"/>
    <w:semiHidden/>
    <w:unhideWhenUsed/>
    <w:rsid w:val="00182B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 w:id="1822572878">
      <w:bodyDiv w:val="1"/>
      <w:marLeft w:val="0"/>
      <w:marRight w:val="0"/>
      <w:marTop w:val="0"/>
      <w:marBottom w:val="0"/>
      <w:divBdr>
        <w:top w:val="none" w:sz="0" w:space="0" w:color="auto"/>
        <w:left w:val="none" w:sz="0" w:space="0" w:color="auto"/>
        <w:bottom w:val="none" w:sz="0" w:space="0" w:color="auto"/>
        <w:right w:val="none" w:sz="0" w:space="0" w:color="auto"/>
      </w:divBdr>
      <w:divsChild>
        <w:div w:id="1720010915">
          <w:marLeft w:val="706"/>
          <w:marRight w:val="0"/>
          <w:marTop w:val="60"/>
          <w:marBottom w:val="300"/>
          <w:divBdr>
            <w:top w:val="none" w:sz="0" w:space="0" w:color="auto"/>
            <w:left w:val="none" w:sz="0" w:space="0" w:color="auto"/>
            <w:bottom w:val="none" w:sz="0" w:space="0" w:color="auto"/>
            <w:right w:val="none" w:sz="0" w:space="0" w:color="auto"/>
          </w:divBdr>
        </w:div>
        <w:div w:id="1094128049">
          <w:marLeft w:val="706"/>
          <w:marRight w:val="0"/>
          <w:marTop w:val="60"/>
          <w:marBottom w:val="300"/>
          <w:divBdr>
            <w:top w:val="none" w:sz="0" w:space="0" w:color="auto"/>
            <w:left w:val="none" w:sz="0" w:space="0" w:color="auto"/>
            <w:bottom w:val="none" w:sz="0" w:space="0" w:color="auto"/>
            <w:right w:val="none" w:sz="0" w:space="0" w:color="auto"/>
          </w:divBdr>
        </w:div>
        <w:div w:id="482504668">
          <w:marLeft w:val="706"/>
          <w:marRight w:val="0"/>
          <w:marTop w:val="6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D0B47E8-04A0-4B4F-93B8-5DBDDB9D4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2994</Words>
  <Characters>16468</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Manuela Uribesolis</cp:lastModifiedBy>
  <cp:revision>7</cp:revision>
  <cp:lastPrinted>2016-08-24T11:56:00Z</cp:lastPrinted>
  <dcterms:created xsi:type="dcterms:W3CDTF">2016-08-25T07:53:00Z</dcterms:created>
  <dcterms:modified xsi:type="dcterms:W3CDTF">2017-07-10T21:33:00Z</dcterms:modified>
</cp:coreProperties>
</file>