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24B" w:rsidRPr="00355985" w:rsidRDefault="009015F0" w:rsidP="003B524B">
      <w:pPr>
        <w:pStyle w:val="Corps"/>
        <w:rPr>
          <w:rFonts w:ascii="Arial" w:hAnsi="Arial" w:cs="Arial"/>
          <w:b/>
          <w:bCs/>
          <w:sz w:val="48"/>
          <w:szCs w:val="48"/>
        </w:rPr>
      </w:pPr>
      <w:r>
        <w:rPr>
          <w:rFonts w:ascii="Arial" w:hAnsi="Arial" w:cs="Arial"/>
          <w:b/>
          <w:bCs/>
          <w:sz w:val="48"/>
          <w:szCs w:val="48"/>
          <w:lang w:val="en"/>
        </w:rPr>
        <w:t>Improvement Loop</w:t>
      </w:r>
    </w:p>
    <w:p w:rsidR="00B21AE6" w:rsidRPr="00355985" w:rsidRDefault="00B21AE6">
      <w:pPr>
        <w:pStyle w:val="Corps"/>
        <w:rPr>
          <w:rFonts w:ascii="Arial" w:hAnsi="Arial" w:cs="Arial"/>
        </w:rPr>
      </w:pPr>
    </w:p>
    <w:tbl>
      <w:tblPr>
        <w:tblStyle w:val="TableNormal"/>
        <w:tblW w:w="9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23"/>
      </w:tblGrid>
      <w:tr w:rsidR="00A068EE" w:rsidRPr="00260E58" w:rsidTr="009F2432">
        <w:trPr>
          <w:trHeight w:val="919"/>
        </w:trPr>
        <w:tc>
          <w:tcPr>
            <w:tcW w:w="145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068EE" w:rsidRPr="00355985" w:rsidRDefault="00A068EE" w:rsidP="00A10B3D">
            <w:pPr>
              <w:pStyle w:val="Sous-section2"/>
              <w:tabs>
                <w:tab w:val="right" w:pos="14379"/>
              </w:tabs>
              <w:rPr>
                <w:rFonts w:ascii="Arial" w:hAnsi="Arial" w:cs="Arial"/>
                <w:u w:val="single"/>
              </w:rPr>
            </w:pPr>
            <w:r>
              <w:rPr>
                <w:rFonts w:ascii="Arial" w:hAnsi="Arial" w:cs="Arial"/>
                <w:u w:val="single"/>
                <w:lang w:val="en"/>
              </w:rPr>
              <w:t>Objectives:</w:t>
            </w:r>
          </w:p>
          <w:p w:rsidR="009015F0" w:rsidRPr="00355985" w:rsidRDefault="009015F0" w:rsidP="009015F0">
            <w:pPr>
              <w:rPr>
                <w:rFonts w:ascii="Arial" w:hAnsi="Arial" w:cs="Arial"/>
              </w:rPr>
            </w:pPr>
            <w:r>
              <w:rPr>
                <w:rFonts w:ascii="Arial" w:hAnsi="Arial" w:cs="Arial"/>
                <w:lang w:val="en"/>
              </w:rPr>
              <w:t>At the end of the sequence, participants:</w:t>
            </w:r>
            <w:r w:rsidR="00934AE7">
              <w:rPr>
                <w:rFonts w:ascii="Arial" w:hAnsi="Arial" w:cs="Arial"/>
                <w:lang w:val="en"/>
              </w:rPr>
              <w:t xml:space="preserve"> </w:t>
            </w:r>
          </w:p>
          <w:p w:rsidR="00D230DC" w:rsidRPr="00355985" w:rsidRDefault="009015F0" w:rsidP="00BA20C1">
            <w:pPr>
              <w:pStyle w:val="Paragraphedeliste"/>
              <w:numPr>
                <w:ilvl w:val="0"/>
                <w:numId w:val="5"/>
              </w:numPr>
              <w:rPr>
                <w:rFonts w:ascii="Arial" w:hAnsi="Arial" w:cs="Arial"/>
              </w:rPr>
            </w:pPr>
            <w:r>
              <w:rPr>
                <w:rFonts w:ascii="Arial" w:hAnsi="Arial" w:cs="Arial"/>
                <w:lang w:val="en"/>
              </w:rPr>
              <w:t>Will know how contribute to the continuous improvement loop by going on-site to check the implementation and effectiveness of the measures determined following observations made (feedback, incident report, anomaly report, HIPO, deteriorated situation, etc.)</w:t>
            </w:r>
          </w:p>
        </w:tc>
      </w:tr>
    </w:tbl>
    <w:p w:rsidR="002A78CD" w:rsidRPr="00934AE7" w:rsidRDefault="002A78CD">
      <w:pPr>
        <w:pStyle w:val="Corps"/>
        <w:rPr>
          <w:rFonts w:ascii="Arial" w:hAnsi="Arial" w:cs="Arial"/>
          <w:b/>
          <w:bCs/>
          <w:color w:val="353535"/>
          <w:lang w:val="en-US"/>
        </w:rPr>
      </w:pPr>
    </w:p>
    <w:p w:rsidR="001C2BDD" w:rsidRPr="00934AE7" w:rsidRDefault="001C2BDD" w:rsidP="001C2BDD">
      <w:pPr>
        <w:pStyle w:val="Corps"/>
        <w:rPr>
          <w:rFonts w:ascii="Arial" w:hAnsi="Arial" w:cs="Arial"/>
          <w:b/>
          <w:bCs/>
          <w:color w:val="353535"/>
          <w:lang w:val="en-US"/>
        </w:rPr>
      </w:pPr>
      <w:r>
        <w:rPr>
          <w:rFonts w:ascii="Arial" w:hAnsi="Arial" w:cs="Arial"/>
          <w:b/>
          <w:bCs/>
          <w:color w:val="353535"/>
          <w:lang w:val="en"/>
        </w:rPr>
        <w:t xml:space="preserve">This sequence is to be built locally. To this end, 2 options are available to you: </w:t>
      </w:r>
    </w:p>
    <w:p w:rsidR="001C2BDD" w:rsidRPr="00934AE7" w:rsidRDefault="001C2BDD" w:rsidP="001C2BDD">
      <w:pPr>
        <w:pStyle w:val="Corps"/>
        <w:numPr>
          <w:ilvl w:val="0"/>
          <w:numId w:val="5"/>
        </w:numPr>
        <w:rPr>
          <w:rFonts w:ascii="Arial" w:hAnsi="Arial" w:cs="Arial"/>
          <w:b/>
          <w:bCs/>
          <w:color w:val="353535"/>
          <w:lang w:val="en-US"/>
        </w:rPr>
      </w:pPr>
      <w:r>
        <w:rPr>
          <w:rFonts w:ascii="Arial" w:hAnsi="Arial" w:cs="Arial"/>
          <w:b/>
          <w:bCs/>
          <w:color w:val="353535"/>
          <w:lang w:val="en"/>
        </w:rPr>
        <w:t>either a local (or branch) training exists and meets these objectives. In this case, it can be used instead of this module.</w:t>
      </w:r>
    </w:p>
    <w:p w:rsidR="001C2BDD" w:rsidRPr="00934AE7" w:rsidRDefault="001C2BDD" w:rsidP="001C2BDD">
      <w:pPr>
        <w:pStyle w:val="Corps"/>
        <w:numPr>
          <w:ilvl w:val="0"/>
          <w:numId w:val="5"/>
        </w:numPr>
        <w:rPr>
          <w:rFonts w:ascii="Arial" w:hAnsi="Arial" w:cs="Arial"/>
          <w:b/>
          <w:bCs/>
          <w:color w:val="353535"/>
          <w:lang w:val="en-US"/>
        </w:rPr>
      </w:pPr>
      <w:r>
        <w:rPr>
          <w:rFonts w:ascii="Arial" w:hAnsi="Arial" w:cs="Arial"/>
          <w:b/>
          <w:bCs/>
          <w:color w:val="353535"/>
          <w:lang w:val="en"/>
        </w:rPr>
        <w:t>if this is not the case, you must build your own training session by following the suggestions below.</w:t>
      </w:r>
    </w:p>
    <w:p w:rsidR="001C2BDD" w:rsidRPr="00934AE7" w:rsidRDefault="001C2BDD" w:rsidP="001C2BDD">
      <w:pPr>
        <w:pStyle w:val="Corps"/>
        <w:rPr>
          <w:rFonts w:ascii="Arial" w:hAnsi="Arial" w:cs="Arial"/>
          <w:b/>
          <w:bCs/>
          <w:color w:val="353535"/>
          <w:lang w:val="en-US"/>
        </w:rPr>
      </w:pPr>
      <w:r>
        <w:rPr>
          <w:rFonts w:ascii="Arial" w:hAnsi="Arial" w:cs="Arial"/>
          <w:b/>
          <w:bCs/>
          <w:color w:val="353535"/>
          <w:lang w:val="en"/>
        </w:rPr>
        <w:t>This document contains content suggestions and educational activities to achieve the goals of this module.</w:t>
      </w:r>
    </w:p>
    <w:p w:rsidR="00A10B3D" w:rsidRPr="00934AE7" w:rsidRDefault="00A10B3D">
      <w:pPr>
        <w:pStyle w:val="Corps"/>
        <w:rPr>
          <w:rFonts w:ascii="Arial" w:hAnsi="Arial" w:cs="Arial"/>
          <w:b/>
          <w:lang w:val="en-US"/>
        </w:rPr>
      </w:pPr>
    </w:p>
    <w:tbl>
      <w:tblPr>
        <w:tblStyle w:val="TableauGrille2-Accentuation11"/>
        <w:tblW w:w="9639" w:type="dxa"/>
        <w:jc w:val="center"/>
        <w:tblLayout w:type="fixed"/>
        <w:tblLook w:val="04A0" w:firstRow="1" w:lastRow="0" w:firstColumn="1" w:lastColumn="0" w:noHBand="0" w:noVBand="1"/>
      </w:tblPr>
      <w:tblGrid>
        <w:gridCol w:w="6717"/>
        <w:gridCol w:w="2922"/>
      </w:tblGrid>
      <w:tr w:rsidR="00A068EE" w:rsidRPr="00355985" w:rsidTr="00790758">
        <w:trPr>
          <w:cnfStyle w:val="100000000000" w:firstRow="1" w:lastRow="0" w:firstColumn="0" w:lastColumn="0" w:oddVBand="0" w:evenVBand="0" w:oddHBand="0" w:evenHBand="0" w:firstRowFirstColumn="0" w:firstRowLastColumn="0" w:lastRowFirstColumn="0" w:lastRowLastColumn="0"/>
          <w:trHeight w:val="599"/>
          <w:jc w:val="center"/>
        </w:trPr>
        <w:tc>
          <w:tcPr>
            <w:cnfStyle w:val="001000000000" w:firstRow="0" w:lastRow="0" w:firstColumn="1" w:lastColumn="0" w:oddVBand="0" w:evenVBand="0" w:oddHBand="0" w:evenHBand="0" w:firstRowFirstColumn="0" w:firstRowLastColumn="0" w:lastRowFirstColumn="0" w:lastRowLastColumn="0"/>
            <w:tcW w:w="6717" w:type="dxa"/>
            <w:vAlign w:val="center"/>
          </w:tcPr>
          <w:p w:rsidR="00A068EE" w:rsidRPr="00355985" w:rsidRDefault="00A068EE" w:rsidP="0085520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rPr>
            </w:pPr>
            <w:r>
              <w:rPr>
                <w:rFonts w:ascii="Arial" w:hAnsi="Arial" w:cs="Arial"/>
                <w:lang w:val="en"/>
              </w:rPr>
              <w:t>Key elements</w:t>
            </w:r>
          </w:p>
        </w:tc>
        <w:tc>
          <w:tcPr>
            <w:tcW w:w="2922" w:type="dxa"/>
            <w:vAlign w:val="center"/>
          </w:tcPr>
          <w:p w:rsidR="00A068EE" w:rsidRPr="00355985" w:rsidRDefault="0051527D" w:rsidP="0051527D">
            <w:pPr>
              <w:pStyle w:val="Corps"/>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lang w:val="en"/>
              </w:rPr>
              <w:t>Support/activities</w:t>
            </w:r>
          </w:p>
        </w:tc>
      </w:tr>
      <w:tr w:rsidR="009015F0" w:rsidRPr="00260E58" w:rsidTr="00790758">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6717" w:type="dxa"/>
            <w:vAlign w:val="center"/>
          </w:tcPr>
          <w:p w:rsidR="009015F0" w:rsidRPr="00355985" w:rsidRDefault="009015F0" w:rsidP="009015F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rPr>
                <w:rFonts w:ascii="Arial" w:hAnsi="Arial" w:cs="Arial"/>
                <w:b w:val="0"/>
              </w:rPr>
            </w:pPr>
            <w:r>
              <w:rPr>
                <w:rFonts w:ascii="Arial" w:hAnsi="Arial" w:cs="Arial"/>
                <w:lang w:val="en"/>
              </w:rPr>
              <w:t>Key messages</w:t>
            </w:r>
            <w:r>
              <w:rPr>
                <w:rFonts w:ascii="Arial" w:hAnsi="Arial" w:cs="Arial"/>
                <w:b w:val="0"/>
                <w:bCs w:val="0"/>
                <w:lang w:val="en"/>
              </w:rPr>
              <w:t xml:space="preserve">: </w:t>
            </w:r>
          </w:p>
          <w:p w:rsidR="009015F0" w:rsidRPr="00355985" w:rsidRDefault="009015F0" w:rsidP="009015F0">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Pr>
                <w:rFonts w:ascii="Arial" w:hAnsi="Arial" w:cs="Arial"/>
                <w:lang w:val="en"/>
              </w:rPr>
              <w:t xml:space="preserve">Everyone is responsible for safety and must contribute to its improvement. </w:t>
            </w:r>
          </w:p>
          <w:p w:rsidR="009015F0" w:rsidRPr="00355985" w:rsidRDefault="009015F0" w:rsidP="009015F0">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Pr>
                <w:rFonts w:ascii="Arial" w:hAnsi="Arial" w:cs="Arial"/>
                <w:lang w:val="en"/>
              </w:rPr>
              <w:t>Feedback is an essential component in the improvement loop. Its recommendations must be implemented then followed.</w:t>
            </w:r>
          </w:p>
        </w:tc>
        <w:tc>
          <w:tcPr>
            <w:tcW w:w="2922" w:type="dxa"/>
            <w:vAlign w:val="center"/>
          </w:tcPr>
          <w:p w:rsidR="009015F0" w:rsidRPr="00934AE7" w:rsidRDefault="009015F0" w:rsidP="003B524B">
            <w:pPr>
              <w:pStyle w:val="Corps"/>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bl>
    <w:p w:rsidR="00B21AE6" w:rsidRPr="00934AE7" w:rsidRDefault="00B21AE6" w:rsidP="0051527D">
      <w:pPr>
        <w:pStyle w:val="Corps"/>
        <w:tabs>
          <w:tab w:val="right" w:pos="14570"/>
        </w:tabs>
        <w:rPr>
          <w:rFonts w:ascii="Arial" w:hAnsi="Arial" w:cs="Arial"/>
          <w:sz w:val="20"/>
          <w:szCs w:val="20"/>
          <w:u w:val="single"/>
          <w:lang w:val="en-US"/>
        </w:rPr>
      </w:pPr>
    </w:p>
    <w:p w:rsidR="005A3E1E" w:rsidRPr="00355985" w:rsidRDefault="00346BD6" w:rsidP="0051527D">
      <w:pPr>
        <w:rPr>
          <w:rFonts w:ascii="Arial" w:hAnsi="Arial" w:cs="Arial"/>
        </w:rPr>
      </w:pPr>
      <w:r>
        <w:rPr>
          <w:rFonts w:ascii="Arial" w:hAnsi="Arial" w:cs="Arial"/>
          <w:b/>
          <w:bCs/>
          <w:u w:val="single"/>
          <w:lang w:val="en"/>
        </w:rPr>
        <w:t>Estimated duration:</w:t>
      </w:r>
    </w:p>
    <w:p w:rsidR="003B524B" w:rsidRDefault="003B524B" w:rsidP="00E64368">
      <w:pPr>
        <w:outlineLvl w:val="0"/>
        <w:rPr>
          <w:rFonts w:ascii="Arial" w:hAnsi="Arial" w:cs="Arial"/>
          <w:bCs/>
          <w:color w:val="000000"/>
        </w:rPr>
      </w:pPr>
      <w:r>
        <w:rPr>
          <w:rFonts w:ascii="Arial" w:hAnsi="Arial" w:cs="Arial"/>
          <w:lang w:val="en"/>
        </w:rPr>
        <w:t>1 hour 15 minutes in the classroom to become familiar with the feedback, then the remainder of the time on-site</w:t>
      </w:r>
      <w:r>
        <w:rPr>
          <w:rFonts w:ascii="Arial" w:hAnsi="Arial" w:cs="Arial"/>
          <w:color w:val="000000"/>
          <w:lang w:val="en"/>
        </w:rPr>
        <w:t>.</w:t>
      </w:r>
    </w:p>
    <w:p w:rsidR="001C2BDD" w:rsidRDefault="001C2BDD" w:rsidP="00E64368">
      <w:pPr>
        <w:outlineLvl w:val="0"/>
        <w:rPr>
          <w:rFonts w:ascii="Arial" w:hAnsi="Arial" w:cs="Arial"/>
          <w:bCs/>
          <w:color w:val="000000"/>
        </w:rPr>
      </w:pPr>
    </w:p>
    <w:p w:rsidR="001C2BDD" w:rsidRDefault="001C2BDD" w:rsidP="00E64368">
      <w:pPr>
        <w:outlineLvl w:val="0"/>
        <w:rPr>
          <w:rFonts w:ascii="Arial" w:hAnsi="Arial" w:cs="Arial"/>
          <w:b/>
          <w:bCs/>
          <w:color w:val="000000"/>
          <w:u w:val="single"/>
        </w:rPr>
      </w:pPr>
      <w:r>
        <w:rPr>
          <w:rFonts w:ascii="Arial" w:hAnsi="Arial" w:cs="Arial"/>
          <w:b/>
          <w:bCs/>
          <w:color w:val="000000"/>
          <w:u w:val="single"/>
          <w:lang w:val="en"/>
        </w:rPr>
        <w:t xml:space="preserve">Teaching method recommendations: </w:t>
      </w:r>
    </w:p>
    <w:p w:rsidR="001C2BDD" w:rsidRPr="001C2BDD" w:rsidRDefault="001C2BDD" w:rsidP="00E64368">
      <w:pPr>
        <w:outlineLvl w:val="0"/>
        <w:rPr>
          <w:rFonts w:ascii="Arial" w:hAnsi="Arial" w:cs="Arial"/>
          <w:bCs/>
          <w:color w:val="000000"/>
        </w:rPr>
      </w:pPr>
      <w:r>
        <w:rPr>
          <w:rFonts w:ascii="Arial" w:hAnsi="Arial" w:cs="Arial"/>
          <w:color w:val="000000"/>
          <w:lang w:val="en"/>
        </w:rPr>
        <w:t>The principle is to visit the hotspot and check the presence and effectiveness of the compensatory or corrective measures determined.</w:t>
      </w:r>
    </w:p>
    <w:p w:rsidR="009C60C8" w:rsidRPr="00934AE7" w:rsidRDefault="00FB5BEF" w:rsidP="009B0A85">
      <w:pPr>
        <w:pStyle w:val="Sous-titre"/>
        <w:rPr>
          <w:lang w:val="en-US"/>
        </w:rPr>
      </w:pPr>
      <w:r>
        <w:rPr>
          <w:bCs/>
          <w:lang w:val="en"/>
        </w:rPr>
        <w:t>Pre-requisite modules for the sequence</w:t>
      </w:r>
    </w:p>
    <w:p w:rsidR="00862AD6" w:rsidRPr="00355985" w:rsidRDefault="001D28D7" w:rsidP="002D3E1D">
      <w:pPr>
        <w:pStyle w:val="Paragraphedeliste"/>
        <w:numPr>
          <w:ilvl w:val="0"/>
          <w:numId w:val="8"/>
        </w:numPr>
        <w:spacing w:before="120"/>
        <w:rPr>
          <w:rFonts w:ascii="Arial" w:hAnsi="Arial" w:cs="Arial"/>
        </w:rPr>
      </w:pPr>
      <w:r>
        <w:rPr>
          <w:rFonts w:ascii="Arial" w:hAnsi="Arial" w:cs="Arial"/>
          <w:lang w:val="en"/>
        </w:rPr>
        <w:t>TCT 4.1 and TCT 4.3</w:t>
      </w:r>
    </w:p>
    <w:p w:rsidR="003B524B" w:rsidRPr="00355985" w:rsidRDefault="003B524B" w:rsidP="003B524B">
      <w:pPr>
        <w:pStyle w:val="Sous-titre"/>
      </w:pPr>
      <w:r>
        <w:rPr>
          <w:bCs/>
          <w:lang w:val="en"/>
        </w:rPr>
        <w:t>Preparing the sequence</w:t>
      </w:r>
    </w:p>
    <w:p w:rsidR="009015F0" w:rsidRPr="00355985" w:rsidRDefault="009015F0" w:rsidP="009015F0">
      <w:pPr>
        <w:rPr>
          <w:rFonts w:asciiTheme="minorHAnsi" w:hAnsiTheme="minorHAnsi" w:cstheme="minorHAnsi"/>
          <w:b/>
        </w:rPr>
      </w:pPr>
      <w:r>
        <w:rPr>
          <w:rFonts w:asciiTheme="minorHAnsi" w:hAnsiTheme="minorHAnsi" w:cstheme="minorHAnsi"/>
          <w:lang w:val="en"/>
        </w:rPr>
        <w:t xml:space="preserve">Select one piece of feedback per participant (feedback, incident report, HIPO, anomaly report, deteriorated situation, etc.) so that the newcomer can go on-site to check that the measures recommended in the feedback conclusions have been implemented, and above all, to check that they are: </w:t>
      </w:r>
    </w:p>
    <w:p w:rsidR="009015F0" w:rsidRPr="00355985" w:rsidRDefault="009015F0" w:rsidP="009015F0">
      <w:pPr>
        <w:rPr>
          <w:rFonts w:asciiTheme="minorHAnsi" w:hAnsiTheme="minorHAnsi" w:cstheme="minorHAnsi"/>
          <w:b/>
        </w:rPr>
      </w:pPr>
      <w:r>
        <w:rPr>
          <w:rFonts w:asciiTheme="minorHAnsi" w:hAnsiTheme="minorHAnsi" w:cstheme="minorHAnsi"/>
          <w:lang w:val="en"/>
        </w:rPr>
        <w:t>- functional,</w:t>
      </w:r>
    </w:p>
    <w:p w:rsidR="009015F0" w:rsidRPr="00355985" w:rsidRDefault="009015F0" w:rsidP="009015F0">
      <w:pPr>
        <w:rPr>
          <w:rFonts w:asciiTheme="minorHAnsi" w:hAnsiTheme="minorHAnsi" w:cstheme="minorHAnsi"/>
          <w:b/>
        </w:rPr>
      </w:pPr>
      <w:r>
        <w:rPr>
          <w:rFonts w:asciiTheme="minorHAnsi" w:hAnsiTheme="minorHAnsi" w:cstheme="minorHAnsi"/>
          <w:lang w:val="en"/>
        </w:rPr>
        <w:t>- still effective,</w:t>
      </w:r>
    </w:p>
    <w:p w:rsidR="009015F0" w:rsidRPr="00355985" w:rsidRDefault="009015F0" w:rsidP="009015F0">
      <w:pPr>
        <w:rPr>
          <w:rFonts w:asciiTheme="minorHAnsi" w:hAnsiTheme="minorHAnsi" w:cstheme="minorHAnsi"/>
          <w:b/>
        </w:rPr>
      </w:pPr>
      <w:r>
        <w:rPr>
          <w:rFonts w:asciiTheme="minorHAnsi" w:hAnsiTheme="minorHAnsi" w:cstheme="minorHAnsi"/>
          <w:lang w:val="en"/>
        </w:rPr>
        <w:t>- still relevant to the situation (the situation may have changed)</w:t>
      </w:r>
    </w:p>
    <w:p w:rsidR="009015F0" w:rsidRPr="00355985" w:rsidRDefault="009015F0" w:rsidP="009015F0">
      <w:pPr>
        <w:rPr>
          <w:rFonts w:asciiTheme="minorHAnsi" w:hAnsiTheme="minorHAnsi" w:cstheme="minorHAnsi"/>
          <w:b/>
        </w:rPr>
      </w:pPr>
      <w:r>
        <w:rPr>
          <w:rFonts w:asciiTheme="minorHAnsi" w:hAnsiTheme="minorHAnsi" w:cstheme="minorHAnsi"/>
          <w:lang w:val="en"/>
        </w:rPr>
        <w:t>- followed.</w:t>
      </w:r>
    </w:p>
    <w:p w:rsidR="00C24409" w:rsidRPr="00355985" w:rsidRDefault="009015F0" w:rsidP="009015F0">
      <w:pPr>
        <w:rPr>
          <w:rFonts w:asciiTheme="minorHAnsi" w:hAnsiTheme="minorHAnsi" w:cstheme="minorHAnsi"/>
        </w:rPr>
      </w:pPr>
      <w:r>
        <w:rPr>
          <w:rFonts w:asciiTheme="minorHAnsi" w:hAnsiTheme="minorHAnsi" w:cstheme="minorHAnsi"/>
          <w:lang w:val="en"/>
        </w:rPr>
        <w:lastRenderedPageBreak/>
        <w:t>It must be complex enough to include systemic factors: human and organizational, not just technical</w:t>
      </w:r>
    </w:p>
    <w:p w:rsidR="008F708A" w:rsidRPr="00355985" w:rsidRDefault="00C24409" w:rsidP="00C24409">
      <w:pPr>
        <w:pStyle w:val="Sous-titre"/>
      </w:pPr>
      <w:r>
        <w:rPr>
          <w:bCs/>
          <w:lang w:val="en"/>
        </w:rPr>
        <w:t>Specific important points</w:t>
      </w:r>
    </w:p>
    <w:p w:rsidR="00BA20C1" w:rsidRPr="00BA20C1" w:rsidRDefault="00BA20C1" w:rsidP="009015F0">
      <w:pPr>
        <w:rPr>
          <w:rFonts w:ascii="Arial" w:hAnsi="Arial" w:cs="Arial"/>
        </w:rPr>
      </w:pPr>
      <w:r>
        <w:rPr>
          <w:rFonts w:ascii="Arial" w:hAnsi="Arial" w:cs="Arial"/>
          <w:lang w:val="en"/>
        </w:rPr>
        <w:t>Feedback is understood to be any observation regarding an incident, accident or anomaly (including deteriorated situations) that gives rise to a risk analysis and the implementation of corrective or compensatory measures for the assessed risks. (Different branches do not all use the same vocabulary, so it is a question of feeding back in the broad sense of the term).</w:t>
      </w:r>
    </w:p>
    <w:p w:rsidR="00BA20C1" w:rsidRPr="00BA20C1" w:rsidRDefault="00BA20C1" w:rsidP="009015F0">
      <w:pPr>
        <w:rPr>
          <w:rFonts w:ascii="Arial" w:hAnsi="Arial" w:cs="Arial"/>
          <w:b/>
        </w:rPr>
      </w:pPr>
    </w:p>
    <w:p w:rsidR="00BA20C1" w:rsidRDefault="009015F0" w:rsidP="009015F0">
      <w:pPr>
        <w:rPr>
          <w:rFonts w:ascii="Arial" w:hAnsi="Arial" w:cs="Arial"/>
        </w:rPr>
      </w:pPr>
      <w:r>
        <w:rPr>
          <w:rFonts w:ascii="Arial" w:hAnsi="Arial" w:cs="Arial"/>
          <w:lang w:val="en"/>
        </w:rPr>
        <w:t xml:space="preserve">Module TCAS 4.3, “Feedback Process” already covers checking the existence of compensatory measures on-site. </w:t>
      </w:r>
    </w:p>
    <w:p w:rsidR="00786051" w:rsidRPr="00355985" w:rsidRDefault="009015F0" w:rsidP="009015F0">
      <w:pPr>
        <w:rPr>
          <w:rFonts w:ascii="Arial" w:hAnsi="Arial" w:cs="Arial"/>
        </w:rPr>
      </w:pPr>
      <w:r>
        <w:rPr>
          <w:rFonts w:ascii="Arial" w:hAnsi="Arial"/>
          <w:lang w:val="en"/>
        </w:rPr>
        <w:t>This module should go further, checking the effectiveness, checking whether the surrounding staff are aware of the feedback and advocating new solutions if necessary (new risk analysis, new compensatory measures, etc.).</w:t>
      </w:r>
      <w:r>
        <w:rPr>
          <w:rFonts w:ascii="Arial" w:hAnsi="Arial"/>
          <w:lang w:val="en"/>
        </w:rPr>
        <w:br w:type="page"/>
      </w:r>
    </w:p>
    <w:p w:rsidR="00786051" w:rsidRPr="00934AE7" w:rsidRDefault="00786051" w:rsidP="00786051">
      <w:pPr>
        <w:pStyle w:val="Sous-titre"/>
        <w:ind w:left="714" w:hanging="357"/>
        <w:jc w:val="both"/>
        <w:rPr>
          <w:b w:val="0"/>
          <w:sz w:val="24"/>
          <w:szCs w:val="24"/>
          <w:lang w:val="en-US"/>
        </w:rPr>
        <w:sectPr w:rsidR="00786051" w:rsidRPr="00934AE7" w:rsidSect="00260E58">
          <w:headerReference w:type="default" r:id="rId9"/>
          <w:footerReference w:type="default" r:id="rId10"/>
          <w:headerReference w:type="first" r:id="rId11"/>
          <w:pgSz w:w="11900" w:h="16840"/>
          <w:pgMar w:top="1134" w:right="1470" w:bottom="1134" w:left="1066" w:header="567" w:footer="397" w:gutter="0"/>
          <w:cols w:space="720"/>
          <w:docGrid w:linePitch="326"/>
        </w:sectPr>
      </w:pPr>
    </w:p>
    <w:p w:rsidR="00AA35BC" w:rsidRPr="00355985" w:rsidRDefault="002D1AD9" w:rsidP="009B0A85">
      <w:pPr>
        <w:pStyle w:val="Sous-titre"/>
      </w:pPr>
      <w:r>
        <w:rPr>
          <w:bCs/>
          <w:lang w:val="en"/>
        </w:rPr>
        <w:t>Suggestion for sequence roll-out</w:t>
      </w:r>
    </w:p>
    <w:p w:rsidR="002D1AD9" w:rsidRPr="00355985" w:rsidRDefault="002D1AD9" w:rsidP="002D1AD9">
      <w:pPr>
        <w:spacing w:before="120"/>
        <w:rPr>
          <w:rFonts w:ascii="Arial" w:hAnsi="Arial" w:cs="Arial"/>
          <w:u w:val="single"/>
        </w:rPr>
      </w:pPr>
      <w:r>
        <w:rPr>
          <w:rFonts w:ascii="Arial" w:hAnsi="Arial" w:cs="Arial"/>
          <w:u w:val="single"/>
          <w:lang w:val="en"/>
        </w:rPr>
        <w:t>Instructions legend for the trainer:</w:t>
      </w:r>
    </w:p>
    <w:p w:rsidR="002D1AD9" w:rsidRPr="00355985" w:rsidRDefault="00B52D9F" w:rsidP="002D3E1D">
      <w:pPr>
        <w:pStyle w:val="Paragraphedeliste"/>
        <w:numPr>
          <w:ilvl w:val="0"/>
          <w:numId w:val="7"/>
        </w:numPr>
        <w:spacing w:before="120"/>
        <w:rPr>
          <w:rFonts w:ascii="Arial" w:hAnsi="Arial" w:cs="Arial"/>
          <w:sz w:val="20"/>
          <w:szCs w:val="20"/>
          <w:highlight w:val="yellow"/>
        </w:rPr>
      </w:pPr>
      <w:r>
        <w:rPr>
          <w:rFonts w:ascii="Arial" w:hAnsi="Arial" w:cs="Arial"/>
          <w:sz w:val="20"/>
          <w:szCs w:val="20"/>
          <w:highlight w:val="yellow"/>
          <w:lang w:val="en"/>
        </w:rPr>
        <w:t>Comments for the trainer</w:t>
      </w:r>
    </w:p>
    <w:p w:rsidR="00B52D9F" w:rsidRPr="00355985" w:rsidRDefault="00B52D9F" w:rsidP="002D3E1D">
      <w:pPr>
        <w:pStyle w:val="Paragraphedeliste"/>
        <w:numPr>
          <w:ilvl w:val="0"/>
          <w:numId w:val="7"/>
        </w:numPr>
        <w:spacing w:before="120"/>
        <w:rPr>
          <w:rFonts w:ascii="Arial" w:hAnsi="Arial" w:cs="Arial"/>
          <w:sz w:val="20"/>
          <w:szCs w:val="20"/>
          <w:u w:val="single"/>
        </w:rPr>
      </w:pPr>
      <w:r>
        <w:rPr>
          <w:rFonts w:ascii="Arial" w:hAnsi="Arial" w:cs="Arial"/>
          <w:sz w:val="20"/>
          <w:szCs w:val="20"/>
          <w:lang w:val="en"/>
        </w:rPr>
        <w:t>Key content elements</w:t>
      </w:r>
    </w:p>
    <w:p w:rsidR="00B52D9F" w:rsidRPr="00355985" w:rsidRDefault="00B52D9F" w:rsidP="002D3E1D">
      <w:pPr>
        <w:pStyle w:val="Paragraphedeliste"/>
        <w:numPr>
          <w:ilvl w:val="0"/>
          <w:numId w:val="7"/>
        </w:numPr>
        <w:spacing w:before="120"/>
        <w:rPr>
          <w:rFonts w:ascii="Arial" w:hAnsi="Arial" w:cs="Arial"/>
          <w:b/>
          <w:sz w:val="20"/>
          <w:szCs w:val="20"/>
        </w:rPr>
      </w:pPr>
      <w:r>
        <w:rPr>
          <w:rFonts w:ascii="Arial" w:hAnsi="Arial" w:cs="Arial"/>
          <w:b/>
          <w:bCs/>
          <w:sz w:val="20"/>
          <w:szCs w:val="20"/>
          <w:lang w:val="en"/>
        </w:rPr>
        <w:t>Type of activity</w:t>
      </w:r>
    </w:p>
    <w:p w:rsidR="00803AAA" w:rsidRPr="00355985" w:rsidRDefault="00DA36D9" w:rsidP="002D3E1D">
      <w:pPr>
        <w:pStyle w:val="Paragraphedeliste"/>
        <w:numPr>
          <w:ilvl w:val="0"/>
          <w:numId w:val="7"/>
        </w:numPr>
        <w:spacing w:before="120"/>
        <w:rPr>
          <w:rFonts w:ascii="Arial" w:hAnsi="Arial" w:cs="Arial"/>
          <w:b/>
          <w:sz w:val="20"/>
          <w:szCs w:val="20"/>
        </w:rPr>
      </w:pPr>
      <w:r>
        <w:rPr>
          <w:rFonts w:ascii="Arial" w:hAnsi="Arial" w:cs="Arial"/>
          <w:i/>
          <w:iCs/>
          <w:sz w:val="20"/>
          <w:szCs w:val="20"/>
          <w:lang w:val="en"/>
        </w:rPr>
        <w:t>“Question to ask”/statement of instructions</w:t>
      </w:r>
    </w:p>
    <w:p w:rsidR="00803AAA" w:rsidRPr="00355985" w:rsidRDefault="00803AAA" w:rsidP="00AA35BC">
      <w:pPr>
        <w:rPr>
          <w:rFonts w:ascii="Arial" w:hAnsi="Arial" w:cs="Arial"/>
        </w:rPr>
      </w:pPr>
    </w:p>
    <w:tbl>
      <w:tblPr>
        <w:tblStyle w:val="TableNormal"/>
        <w:tblW w:w="14327" w:type="dxa"/>
        <w:tblInd w:w="135"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shd w:val="clear" w:color="auto" w:fill="BDC0BF"/>
        <w:tblLayout w:type="fixed"/>
        <w:tblLook w:val="04A0" w:firstRow="1" w:lastRow="0" w:firstColumn="1" w:lastColumn="0" w:noHBand="0" w:noVBand="1"/>
      </w:tblPr>
      <w:tblGrid>
        <w:gridCol w:w="1677"/>
        <w:gridCol w:w="9"/>
        <w:gridCol w:w="5057"/>
        <w:gridCol w:w="7584"/>
      </w:tblGrid>
      <w:tr w:rsidR="00FA1385" w:rsidRPr="00260E58" w:rsidTr="00C24409">
        <w:trPr>
          <w:trHeight w:val="157"/>
          <w:tblHeader/>
        </w:trPr>
        <w:tc>
          <w:tcPr>
            <w:tcW w:w="1686" w:type="dxa"/>
            <w:gridSpan w:val="2"/>
            <w:shd w:val="clear" w:color="auto" w:fill="499BC9" w:themeFill="accent1"/>
            <w:tcMar>
              <w:top w:w="100" w:type="dxa"/>
              <w:left w:w="100" w:type="dxa"/>
              <w:bottom w:w="100" w:type="dxa"/>
              <w:right w:w="100" w:type="dxa"/>
            </w:tcMar>
          </w:tcPr>
          <w:p w:rsidR="00533318" w:rsidRPr="00355985" w:rsidRDefault="00533318" w:rsidP="00355985">
            <w:pPr>
              <w:pStyle w:val="Formatlibre"/>
              <w:keepNext/>
              <w:jc w:val="center"/>
              <w:rPr>
                <w:rFonts w:ascii="Arial" w:hAnsi="Arial" w:cs="Arial"/>
                <w:color w:val="FFFFFF" w:themeColor="background1"/>
              </w:rPr>
            </w:pPr>
            <w:r>
              <w:rPr>
                <w:rFonts w:ascii="Arial" w:hAnsi="Arial" w:cs="Arial"/>
                <w:b/>
                <w:bCs/>
                <w:color w:val="FFFFFF" w:themeColor="background1"/>
                <w:sz w:val="20"/>
                <w:szCs w:val="20"/>
                <w:lang w:val="en"/>
              </w:rPr>
              <w:t>Phase/Timing</w:t>
            </w:r>
          </w:p>
        </w:tc>
        <w:tc>
          <w:tcPr>
            <w:tcW w:w="5057" w:type="dxa"/>
            <w:shd w:val="clear" w:color="auto" w:fill="499BC9" w:themeFill="accent1"/>
            <w:tcMar>
              <w:top w:w="100" w:type="dxa"/>
              <w:left w:w="100" w:type="dxa"/>
              <w:bottom w:w="100" w:type="dxa"/>
              <w:right w:w="100" w:type="dxa"/>
            </w:tcMar>
          </w:tcPr>
          <w:p w:rsidR="00533318" w:rsidRPr="00355985" w:rsidRDefault="00533318" w:rsidP="00355985">
            <w:pPr>
              <w:pStyle w:val="Formatlibre"/>
              <w:keepNext/>
              <w:jc w:val="center"/>
              <w:rPr>
                <w:rFonts w:ascii="Arial" w:hAnsi="Arial" w:cs="Arial"/>
                <w:color w:val="FFFFFF" w:themeColor="background1"/>
              </w:rPr>
            </w:pPr>
            <w:r>
              <w:rPr>
                <w:rFonts w:ascii="Arial" w:hAnsi="Arial" w:cs="Arial"/>
                <w:b/>
                <w:bCs/>
                <w:color w:val="FFFFFF" w:themeColor="background1"/>
                <w:sz w:val="20"/>
                <w:szCs w:val="20"/>
                <w:lang w:val="en"/>
              </w:rPr>
              <w:t>Trainer</w:t>
            </w:r>
          </w:p>
        </w:tc>
        <w:tc>
          <w:tcPr>
            <w:tcW w:w="7584" w:type="dxa"/>
            <w:shd w:val="clear" w:color="auto" w:fill="499BC9" w:themeFill="accent1"/>
            <w:tcMar>
              <w:top w:w="100" w:type="dxa"/>
              <w:left w:w="100" w:type="dxa"/>
              <w:bottom w:w="100" w:type="dxa"/>
              <w:right w:w="100" w:type="dxa"/>
            </w:tcMar>
          </w:tcPr>
          <w:p w:rsidR="00533318" w:rsidRPr="00355985" w:rsidRDefault="005A1AD8" w:rsidP="0007545C">
            <w:pPr>
              <w:pStyle w:val="Formatlibre"/>
              <w:keepNext/>
              <w:jc w:val="center"/>
              <w:rPr>
                <w:rFonts w:ascii="Arial" w:hAnsi="Arial" w:cs="Arial"/>
                <w:color w:val="FFFFFF" w:themeColor="background1"/>
              </w:rPr>
            </w:pPr>
            <w:r>
              <w:rPr>
                <w:rFonts w:ascii="Arial" w:hAnsi="Arial" w:cs="Arial"/>
                <w:b/>
                <w:bCs/>
                <w:color w:val="FFFFFF" w:themeColor="background1"/>
                <w:sz w:val="20"/>
                <w:szCs w:val="20"/>
                <w:lang w:val="en"/>
              </w:rPr>
              <w:t>Module content suggestion</w:t>
            </w:r>
          </w:p>
        </w:tc>
      </w:tr>
      <w:tr w:rsidR="009015F0" w:rsidRPr="00260E58" w:rsidTr="00C24409">
        <w:tblPrEx>
          <w:shd w:val="clear" w:color="auto" w:fill="auto"/>
        </w:tblPrEx>
        <w:trPr>
          <w:trHeight w:val="1080"/>
        </w:trPr>
        <w:tc>
          <w:tcPr>
            <w:tcW w:w="1686" w:type="dxa"/>
            <w:gridSpan w:val="2"/>
          </w:tcPr>
          <w:p w:rsidR="009015F0" w:rsidRPr="00934AE7" w:rsidRDefault="009015F0" w:rsidP="00355985">
            <w:pPr>
              <w:pStyle w:val="Formatlibre"/>
              <w:rPr>
                <w:rFonts w:ascii="Arial" w:hAnsi="Arial" w:cs="Arial"/>
                <w:sz w:val="20"/>
                <w:szCs w:val="20"/>
                <w:lang w:val="en-US"/>
              </w:rPr>
            </w:pPr>
            <w:r>
              <w:rPr>
                <w:rFonts w:ascii="Arial" w:hAnsi="Arial" w:cs="Arial"/>
                <w:sz w:val="20"/>
                <w:szCs w:val="20"/>
                <w:lang w:val="en"/>
              </w:rPr>
              <w:t>1. Objective of the sequence</w:t>
            </w:r>
          </w:p>
          <w:p w:rsidR="009015F0" w:rsidRPr="00934AE7" w:rsidRDefault="009015F0" w:rsidP="00355985">
            <w:pPr>
              <w:pStyle w:val="Formatlibre"/>
              <w:rPr>
                <w:rFonts w:ascii="Arial" w:hAnsi="Arial" w:cs="Arial"/>
                <w:sz w:val="20"/>
                <w:szCs w:val="20"/>
                <w:lang w:val="en-US"/>
              </w:rPr>
            </w:pPr>
            <w:r>
              <w:rPr>
                <w:rFonts w:ascii="Arial" w:hAnsi="Arial" w:cs="Arial"/>
                <w:sz w:val="20"/>
                <w:szCs w:val="20"/>
                <w:lang w:val="en"/>
              </w:rPr>
              <w:t>5 minutes</w:t>
            </w:r>
            <w:r>
              <w:rPr>
                <w:rFonts w:ascii="Arial" w:hAnsi="Arial" w:cs="Arial"/>
                <w:sz w:val="20"/>
                <w:szCs w:val="20"/>
                <w:lang w:val="en"/>
              </w:rPr>
              <w:tab/>
              <w:t>5 minutes</w:t>
            </w:r>
          </w:p>
          <w:p w:rsidR="009015F0" w:rsidRPr="00934AE7" w:rsidRDefault="009015F0" w:rsidP="00355985">
            <w:pPr>
              <w:pStyle w:val="Formatlibre"/>
              <w:rPr>
                <w:rFonts w:ascii="Arial" w:hAnsi="Arial" w:cs="Arial"/>
                <w:sz w:val="20"/>
                <w:szCs w:val="20"/>
                <w:lang w:val="en-US"/>
              </w:rPr>
            </w:pPr>
            <w:r>
              <w:rPr>
                <w:rFonts w:ascii="Arial" w:hAnsi="Arial" w:cs="Arial"/>
                <w:sz w:val="20"/>
                <w:szCs w:val="20"/>
                <w:lang w:val="en"/>
              </w:rPr>
              <w:t xml:space="preserve"> </w:t>
            </w:r>
          </w:p>
        </w:tc>
        <w:tc>
          <w:tcPr>
            <w:tcW w:w="5057" w:type="dxa"/>
          </w:tcPr>
          <w:p w:rsidR="0067202E" w:rsidRPr="00934AE7" w:rsidRDefault="0067202E" w:rsidP="00355985">
            <w:pPr>
              <w:pStyle w:val="Formatlibre"/>
              <w:rPr>
                <w:rFonts w:ascii="Arial" w:hAnsi="Arial" w:cs="Arial"/>
                <w:b/>
                <w:sz w:val="20"/>
                <w:szCs w:val="20"/>
                <w:lang w:val="en-US"/>
              </w:rPr>
            </w:pPr>
            <w:r>
              <w:rPr>
                <w:rFonts w:ascii="Arial" w:hAnsi="Arial" w:cs="Arial"/>
                <w:b/>
                <w:bCs/>
                <w:sz w:val="20"/>
                <w:szCs w:val="20"/>
                <w:lang w:val="en"/>
              </w:rPr>
              <w:t>Objectives and roll-out</w:t>
            </w:r>
          </w:p>
          <w:p w:rsidR="009015F0" w:rsidRPr="00934AE7" w:rsidRDefault="009015F0" w:rsidP="00355985">
            <w:pPr>
              <w:pStyle w:val="Formatlibre"/>
              <w:rPr>
                <w:rFonts w:ascii="Arial" w:hAnsi="Arial" w:cs="Arial"/>
                <w:sz w:val="20"/>
                <w:szCs w:val="20"/>
                <w:lang w:val="en-US"/>
              </w:rPr>
            </w:pPr>
            <w:r>
              <w:rPr>
                <w:rFonts w:ascii="Arial" w:hAnsi="Arial" w:cs="Arial"/>
                <w:sz w:val="20"/>
                <w:szCs w:val="20"/>
                <w:highlight w:val="yellow"/>
                <w:lang w:val="en"/>
              </w:rPr>
              <w:t>Explain the objective of this sequence and how the on-site exercise is to be rolled out.</w:t>
            </w:r>
          </w:p>
        </w:tc>
        <w:tc>
          <w:tcPr>
            <w:tcW w:w="7584" w:type="dxa"/>
          </w:tcPr>
          <w:p w:rsidR="009015F0" w:rsidRPr="00355985" w:rsidRDefault="009015F0" w:rsidP="00355985">
            <w:pPr>
              <w:jc w:val="both"/>
              <w:rPr>
                <w:rFonts w:ascii="Arial" w:hAnsi="Arial" w:cs="Arial"/>
                <w:sz w:val="20"/>
                <w:szCs w:val="20"/>
              </w:rPr>
            </w:pPr>
            <w:r>
              <w:rPr>
                <w:rFonts w:ascii="Arial" w:hAnsi="Arial" w:cs="Arial"/>
                <w:sz w:val="20"/>
                <w:szCs w:val="20"/>
                <w:lang w:val="en"/>
              </w:rPr>
              <w:t>After having completed this activity, you will know how contribute to the continuous improvement loop by going on-site to check the implementation and effectiveness of the measures decided following observations made (feedback, incident report, HIPO, etc.)</w:t>
            </w:r>
          </w:p>
        </w:tc>
      </w:tr>
      <w:tr w:rsidR="009015F0" w:rsidRPr="00260E58" w:rsidTr="001661B6">
        <w:tblPrEx>
          <w:shd w:val="clear" w:color="auto" w:fill="auto"/>
        </w:tblPrEx>
        <w:trPr>
          <w:trHeight w:val="368"/>
        </w:trPr>
        <w:tc>
          <w:tcPr>
            <w:tcW w:w="1686" w:type="dxa"/>
            <w:gridSpan w:val="2"/>
          </w:tcPr>
          <w:p w:rsidR="009015F0" w:rsidRPr="00934AE7" w:rsidRDefault="009015F0" w:rsidP="00355985">
            <w:pPr>
              <w:pStyle w:val="Formatlibre"/>
              <w:rPr>
                <w:rFonts w:ascii="Arial" w:hAnsi="Arial" w:cs="Arial"/>
                <w:sz w:val="20"/>
                <w:szCs w:val="20"/>
                <w:lang w:val="en-US"/>
              </w:rPr>
            </w:pPr>
            <w:r>
              <w:rPr>
                <w:rFonts w:ascii="Arial" w:hAnsi="Arial" w:cs="Arial"/>
                <w:sz w:val="20"/>
                <w:szCs w:val="20"/>
                <w:lang w:val="en"/>
              </w:rPr>
              <w:t>2. Read the feedback selected and mission.</w:t>
            </w:r>
          </w:p>
          <w:p w:rsidR="009015F0" w:rsidRPr="00934AE7" w:rsidRDefault="009015F0" w:rsidP="00355985">
            <w:pPr>
              <w:pStyle w:val="Formatlibre"/>
              <w:rPr>
                <w:rFonts w:ascii="Arial" w:hAnsi="Arial" w:cs="Arial"/>
                <w:sz w:val="20"/>
                <w:szCs w:val="20"/>
                <w:lang w:val="en-US"/>
              </w:rPr>
            </w:pPr>
          </w:p>
          <w:p w:rsidR="009015F0" w:rsidRPr="00355985" w:rsidRDefault="009015F0" w:rsidP="00355985">
            <w:pPr>
              <w:pStyle w:val="Formatlibre"/>
              <w:rPr>
                <w:rFonts w:ascii="Arial" w:hAnsi="Arial" w:cs="Arial"/>
                <w:sz w:val="20"/>
                <w:szCs w:val="20"/>
              </w:rPr>
            </w:pPr>
            <w:r>
              <w:rPr>
                <w:rFonts w:ascii="Arial" w:hAnsi="Arial" w:cs="Arial"/>
                <w:sz w:val="20"/>
                <w:szCs w:val="20"/>
                <w:lang w:val="en"/>
              </w:rPr>
              <w:t>01:00</w:t>
            </w:r>
            <w:r>
              <w:rPr>
                <w:rFonts w:ascii="Arial" w:hAnsi="Arial" w:cs="Arial"/>
                <w:sz w:val="20"/>
                <w:szCs w:val="20"/>
                <w:lang w:val="en"/>
              </w:rPr>
              <w:tab/>
              <w:t>01:05</w:t>
            </w:r>
          </w:p>
        </w:tc>
        <w:tc>
          <w:tcPr>
            <w:tcW w:w="5057" w:type="dxa"/>
          </w:tcPr>
          <w:p w:rsidR="009015F0" w:rsidRPr="00934AE7" w:rsidRDefault="009015F0" w:rsidP="00355985">
            <w:pPr>
              <w:pStyle w:val="Formatlibre"/>
              <w:rPr>
                <w:rFonts w:ascii="Arial" w:hAnsi="Arial" w:cs="Arial"/>
                <w:sz w:val="20"/>
                <w:szCs w:val="20"/>
                <w:lang w:val="en-US"/>
              </w:rPr>
            </w:pPr>
            <w:r>
              <w:rPr>
                <w:rFonts w:ascii="Arial" w:hAnsi="Arial" w:cs="Arial"/>
                <w:sz w:val="20"/>
                <w:szCs w:val="20"/>
                <w:highlight w:val="yellow"/>
                <w:lang w:val="en"/>
              </w:rPr>
              <w:t>If this is not the first time you have taught this module, use one or two "Continuous improvement loop observation reports" from previous participants to show what has been done and any follow-up that has provided for this report.</w:t>
            </w:r>
          </w:p>
          <w:p w:rsidR="009015F0" w:rsidRPr="00934AE7" w:rsidRDefault="009015F0" w:rsidP="00355985">
            <w:pPr>
              <w:pStyle w:val="Formatlibre"/>
              <w:rPr>
                <w:rFonts w:ascii="Arial" w:hAnsi="Arial" w:cs="Arial"/>
                <w:sz w:val="20"/>
                <w:szCs w:val="20"/>
                <w:lang w:val="en-US"/>
              </w:rPr>
            </w:pPr>
          </w:p>
          <w:p w:rsidR="009015F0" w:rsidRPr="00934AE7" w:rsidRDefault="009015F0" w:rsidP="00355985">
            <w:pPr>
              <w:pStyle w:val="Formatlibre"/>
              <w:rPr>
                <w:rFonts w:ascii="Arial" w:hAnsi="Arial" w:cs="Arial"/>
                <w:sz w:val="20"/>
                <w:szCs w:val="20"/>
                <w:lang w:val="en-US"/>
              </w:rPr>
            </w:pPr>
            <w:r>
              <w:rPr>
                <w:rFonts w:ascii="Arial" w:hAnsi="Arial" w:cs="Arial"/>
                <w:sz w:val="20"/>
                <w:szCs w:val="20"/>
                <w:highlight w:val="yellow"/>
                <w:lang w:val="en"/>
              </w:rPr>
              <w:t>Present the selected feedback (one per participant)</w:t>
            </w:r>
            <w:r>
              <w:rPr>
                <w:rFonts w:ascii="Arial" w:hAnsi="Arial" w:cs="Arial"/>
                <w:sz w:val="20"/>
                <w:szCs w:val="20"/>
                <w:lang w:val="en"/>
              </w:rPr>
              <w:t xml:space="preserve"> </w:t>
            </w:r>
          </w:p>
          <w:p w:rsidR="009015F0" w:rsidRPr="00934AE7" w:rsidRDefault="009015F0" w:rsidP="00355985">
            <w:pPr>
              <w:pStyle w:val="Formatlibre"/>
              <w:rPr>
                <w:rFonts w:ascii="Arial" w:hAnsi="Arial" w:cs="Arial"/>
                <w:sz w:val="20"/>
                <w:szCs w:val="20"/>
                <w:lang w:val="en-US"/>
              </w:rPr>
            </w:pPr>
          </w:p>
          <w:p w:rsidR="009015F0" w:rsidRPr="00934AE7" w:rsidRDefault="009015F0" w:rsidP="00355985">
            <w:pPr>
              <w:pStyle w:val="Formatlibre"/>
              <w:rPr>
                <w:rFonts w:ascii="Arial" w:hAnsi="Arial" w:cs="Arial"/>
                <w:i/>
                <w:sz w:val="20"/>
                <w:szCs w:val="20"/>
                <w:lang w:val="en-US"/>
              </w:rPr>
            </w:pPr>
            <w:r>
              <w:rPr>
                <w:rFonts w:ascii="Arial" w:hAnsi="Arial" w:cs="Arial"/>
                <w:b/>
                <w:bCs/>
                <w:i/>
                <w:iCs/>
                <w:sz w:val="20"/>
                <w:szCs w:val="20"/>
                <w:lang w:val="en"/>
              </w:rPr>
              <w:t>Ask</w:t>
            </w:r>
            <w:r>
              <w:rPr>
                <w:rFonts w:ascii="Arial" w:hAnsi="Arial" w:cs="Arial"/>
                <w:i/>
                <w:iCs/>
                <w:sz w:val="20"/>
                <w:szCs w:val="20"/>
                <w:lang w:val="en"/>
              </w:rPr>
              <w:t xml:space="preserve"> everyone to read their feedback and ask questions about its content to ensure that they understand the key points of the feedback and the actions that are supposed to be in place.</w:t>
            </w:r>
          </w:p>
          <w:p w:rsidR="009015F0" w:rsidRPr="00934AE7" w:rsidRDefault="009015F0" w:rsidP="00355985">
            <w:pPr>
              <w:pStyle w:val="Formatlibre"/>
              <w:rPr>
                <w:rFonts w:ascii="Arial" w:hAnsi="Arial" w:cs="Arial"/>
                <w:sz w:val="20"/>
                <w:szCs w:val="20"/>
                <w:lang w:val="en-US"/>
              </w:rPr>
            </w:pPr>
          </w:p>
          <w:p w:rsidR="009015F0" w:rsidRPr="00934AE7" w:rsidRDefault="009015F0" w:rsidP="00355985">
            <w:pPr>
              <w:pStyle w:val="Formatlibre"/>
              <w:rPr>
                <w:rFonts w:ascii="Arial" w:hAnsi="Arial" w:cs="Arial"/>
                <w:sz w:val="20"/>
                <w:szCs w:val="20"/>
                <w:lang w:val="en-US"/>
              </w:rPr>
            </w:pPr>
            <w:r>
              <w:rPr>
                <w:rFonts w:ascii="Arial" w:hAnsi="Arial" w:cs="Arial"/>
                <w:sz w:val="20"/>
                <w:szCs w:val="20"/>
                <w:lang w:val="en"/>
              </w:rPr>
              <w:t xml:space="preserve">Then </w:t>
            </w:r>
            <w:r>
              <w:rPr>
                <w:rFonts w:ascii="Arial" w:hAnsi="Arial" w:cs="Arial"/>
                <w:b/>
                <w:bCs/>
                <w:sz w:val="20"/>
                <w:szCs w:val="20"/>
                <w:lang w:val="en"/>
              </w:rPr>
              <w:t>explain</w:t>
            </w:r>
            <w:r>
              <w:rPr>
                <w:rFonts w:ascii="Arial" w:hAnsi="Arial" w:cs="Arial"/>
                <w:sz w:val="20"/>
                <w:szCs w:val="20"/>
                <w:lang w:val="en"/>
              </w:rPr>
              <w:t xml:space="preserve"> their mission in terms of this document: </w:t>
            </w:r>
          </w:p>
          <w:p w:rsidR="009015F0" w:rsidRPr="00934AE7" w:rsidRDefault="009015F0" w:rsidP="00355985">
            <w:pPr>
              <w:pStyle w:val="Formatlibre"/>
              <w:rPr>
                <w:rFonts w:ascii="Arial" w:hAnsi="Arial" w:cs="Arial"/>
                <w:sz w:val="20"/>
                <w:szCs w:val="20"/>
                <w:lang w:val="en-US"/>
              </w:rPr>
            </w:pPr>
          </w:p>
          <w:p w:rsidR="009015F0" w:rsidRPr="00934AE7" w:rsidRDefault="009015F0" w:rsidP="00355985">
            <w:pPr>
              <w:pStyle w:val="Formatlibre"/>
              <w:rPr>
                <w:rFonts w:ascii="Arial" w:hAnsi="Arial" w:cs="Arial"/>
                <w:sz w:val="20"/>
                <w:szCs w:val="20"/>
                <w:lang w:val="en-US"/>
              </w:rPr>
            </w:pPr>
          </w:p>
          <w:p w:rsidR="009015F0" w:rsidRPr="00934AE7" w:rsidRDefault="009015F0" w:rsidP="00355985">
            <w:pPr>
              <w:pStyle w:val="Formatlibre"/>
              <w:rPr>
                <w:rFonts w:ascii="Arial" w:hAnsi="Arial" w:cs="Arial"/>
                <w:sz w:val="20"/>
                <w:szCs w:val="20"/>
                <w:lang w:val="en-US"/>
              </w:rPr>
            </w:pPr>
          </w:p>
          <w:p w:rsidR="009015F0" w:rsidRPr="00934AE7" w:rsidRDefault="009015F0" w:rsidP="00355985">
            <w:pPr>
              <w:pStyle w:val="Formatlibre"/>
              <w:rPr>
                <w:rFonts w:ascii="Arial" w:hAnsi="Arial" w:cs="Arial"/>
                <w:sz w:val="20"/>
                <w:szCs w:val="20"/>
                <w:lang w:val="en-US"/>
              </w:rPr>
            </w:pPr>
          </w:p>
          <w:p w:rsidR="009015F0" w:rsidRPr="00934AE7" w:rsidRDefault="009015F0" w:rsidP="00355985">
            <w:pPr>
              <w:pStyle w:val="Formatlibre"/>
              <w:rPr>
                <w:rFonts w:ascii="Arial" w:hAnsi="Arial" w:cs="Arial"/>
                <w:sz w:val="20"/>
                <w:szCs w:val="20"/>
                <w:lang w:val="en-US"/>
              </w:rPr>
            </w:pPr>
          </w:p>
        </w:tc>
        <w:tc>
          <w:tcPr>
            <w:tcW w:w="7584" w:type="dxa"/>
          </w:tcPr>
          <w:p w:rsidR="009015F0" w:rsidRPr="00355985" w:rsidRDefault="009015F0" w:rsidP="00355985">
            <w:pPr>
              <w:pStyle w:val="Paragraphedeliste"/>
              <w:ind w:left="120"/>
              <w:rPr>
                <w:rFonts w:ascii="Arial" w:hAnsi="Arial" w:cs="Arial"/>
                <w:sz w:val="20"/>
                <w:szCs w:val="20"/>
              </w:rPr>
            </w:pPr>
          </w:p>
          <w:p w:rsidR="009015F0" w:rsidRPr="00355985" w:rsidRDefault="00BA20C1" w:rsidP="00355985">
            <w:pPr>
              <w:pStyle w:val="Paragraphedeliste"/>
              <w:ind w:left="120"/>
              <w:rPr>
                <w:rFonts w:ascii="Arial" w:hAnsi="Arial" w:cs="Arial"/>
                <w:sz w:val="20"/>
                <w:szCs w:val="20"/>
              </w:rPr>
            </w:pPr>
            <w:r>
              <w:rPr>
                <w:rFonts w:ascii="Arial" w:hAnsi="Arial" w:cs="Arial"/>
                <w:sz w:val="20"/>
                <w:szCs w:val="20"/>
                <w:lang w:val="en"/>
              </w:rPr>
              <w:t>Previous “continuous improvement loop observation reports”.</w:t>
            </w:r>
          </w:p>
          <w:p w:rsidR="009015F0" w:rsidRPr="00355985" w:rsidRDefault="009015F0" w:rsidP="00355985">
            <w:pPr>
              <w:pStyle w:val="Paragraphedeliste"/>
              <w:ind w:left="120"/>
              <w:rPr>
                <w:rFonts w:ascii="Arial" w:hAnsi="Arial" w:cs="Arial"/>
                <w:sz w:val="20"/>
                <w:szCs w:val="20"/>
              </w:rPr>
            </w:pPr>
          </w:p>
          <w:p w:rsidR="009015F0" w:rsidRPr="00355985" w:rsidRDefault="009015F0" w:rsidP="00355985">
            <w:pPr>
              <w:pStyle w:val="Paragraphedeliste"/>
              <w:ind w:left="120"/>
              <w:rPr>
                <w:rFonts w:ascii="Arial" w:hAnsi="Arial" w:cs="Arial"/>
                <w:sz w:val="20"/>
                <w:szCs w:val="20"/>
              </w:rPr>
            </w:pPr>
          </w:p>
          <w:p w:rsidR="009015F0" w:rsidRPr="00355985" w:rsidRDefault="009015F0" w:rsidP="00355985">
            <w:pPr>
              <w:pStyle w:val="Paragraphedeliste"/>
              <w:ind w:left="120"/>
              <w:rPr>
                <w:rFonts w:ascii="Arial" w:hAnsi="Arial" w:cs="Arial"/>
                <w:sz w:val="20"/>
                <w:szCs w:val="20"/>
              </w:rPr>
            </w:pPr>
          </w:p>
          <w:p w:rsidR="009015F0" w:rsidRPr="00355985" w:rsidRDefault="009015F0" w:rsidP="00355985">
            <w:pPr>
              <w:pStyle w:val="Paragraphedeliste"/>
              <w:ind w:left="120"/>
              <w:rPr>
                <w:rFonts w:ascii="Arial" w:hAnsi="Arial" w:cs="Arial"/>
                <w:sz w:val="20"/>
                <w:szCs w:val="20"/>
              </w:rPr>
            </w:pPr>
          </w:p>
          <w:p w:rsidR="009015F0" w:rsidRPr="00355985" w:rsidRDefault="009015F0" w:rsidP="00355985">
            <w:pPr>
              <w:pStyle w:val="Paragraphedeliste"/>
              <w:ind w:left="120"/>
              <w:rPr>
                <w:rFonts w:ascii="Arial" w:hAnsi="Arial" w:cs="Arial"/>
                <w:sz w:val="20"/>
                <w:szCs w:val="20"/>
              </w:rPr>
            </w:pPr>
          </w:p>
          <w:p w:rsidR="008F2408" w:rsidRPr="00355985" w:rsidRDefault="008F2408" w:rsidP="00355985">
            <w:pPr>
              <w:pStyle w:val="Paragraphedeliste"/>
              <w:ind w:left="120"/>
              <w:rPr>
                <w:rFonts w:ascii="Arial" w:hAnsi="Arial" w:cs="Arial"/>
                <w:sz w:val="20"/>
                <w:szCs w:val="20"/>
              </w:rPr>
            </w:pPr>
          </w:p>
          <w:p w:rsidR="009015F0" w:rsidRPr="00355985" w:rsidRDefault="00BA20C1" w:rsidP="00355985">
            <w:pPr>
              <w:pStyle w:val="Paragraphedeliste"/>
              <w:ind w:left="120"/>
              <w:rPr>
                <w:rFonts w:ascii="Arial" w:hAnsi="Arial" w:cs="Arial"/>
                <w:sz w:val="20"/>
                <w:szCs w:val="20"/>
              </w:rPr>
            </w:pPr>
            <w:r>
              <w:rPr>
                <w:rFonts w:ascii="Arial" w:hAnsi="Arial" w:cs="Arial"/>
                <w:sz w:val="20"/>
                <w:szCs w:val="20"/>
                <w:lang w:val="en"/>
              </w:rPr>
              <w:t>Selected feedback</w:t>
            </w:r>
          </w:p>
          <w:p w:rsidR="009015F0" w:rsidRPr="00355985" w:rsidRDefault="009015F0" w:rsidP="00355985">
            <w:pPr>
              <w:pStyle w:val="Paragraphedeliste"/>
              <w:ind w:left="120"/>
              <w:rPr>
                <w:rFonts w:ascii="Arial" w:hAnsi="Arial" w:cs="Arial"/>
                <w:sz w:val="20"/>
                <w:szCs w:val="20"/>
              </w:rPr>
            </w:pPr>
          </w:p>
          <w:p w:rsidR="009015F0" w:rsidRPr="00355985" w:rsidRDefault="009015F0" w:rsidP="008F2408">
            <w:pPr>
              <w:rPr>
                <w:rFonts w:ascii="Arial" w:hAnsi="Arial" w:cs="Arial"/>
                <w:b/>
                <w:sz w:val="20"/>
                <w:szCs w:val="20"/>
              </w:rPr>
            </w:pPr>
            <w:r>
              <w:rPr>
                <w:rFonts w:ascii="Arial" w:hAnsi="Arial" w:cs="Arial"/>
                <w:b/>
                <w:bCs/>
                <w:sz w:val="20"/>
                <w:szCs w:val="20"/>
                <w:lang w:val="en"/>
              </w:rPr>
              <w:t xml:space="preserve">Your mission for this sequence: </w:t>
            </w:r>
          </w:p>
          <w:p w:rsidR="009015F0" w:rsidRPr="00355985" w:rsidRDefault="009015F0" w:rsidP="00355985">
            <w:pPr>
              <w:pStyle w:val="Paragraphedeliste"/>
              <w:ind w:left="120"/>
              <w:rPr>
                <w:rFonts w:ascii="Arial" w:hAnsi="Arial" w:cs="Arial"/>
                <w:sz w:val="20"/>
                <w:szCs w:val="20"/>
              </w:rPr>
            </w:pPr>
          </w:p>
          <w:p w:rsidR="009015F0" w:rsidRPr="00355985" w:rsidRDefault="009015F0" w:rsidP="00355985">
            <w:pPr>
              <w:pStyle w:val="Paragraphedeliste"/>
              <w:ind w:left="120"/>
              <w:rPr>
                <w:rFonts w:ascii="Arial" w:hAnsi="Arial" w:cs="Arial"/>
                <w:sz w:val="20"/>
                <w:szCs w:val="20"/>
              </w:rPr>
            </w:pPr>
            <w:r>
              <w:rPr>
                <w:rFonts w:ascii="Arial" w:hAnsi="Arial" w:cs="Arial"/>
                <w:sz w:val="20"/>
                <w:szCs w:val="20"/>
                <w:lang w:val="en"/>
              </w:rPr>
              <w:t xml:space="preserve">To go on-site to check the implementation of the measures recommended in the feedback conclusions and, above all, to check that they are: </w:t>
            </w:r>
          </w:p>
          <w:p w:rsidR="009015F0" w:rsidRPr="00355985" w:rsidRDefault="009015F0" w:rsidP="00355985">
            <w:pPr>
              <w:pStyle w:val="Paragraphedeliste"/>
              <w:ind w:left="120"/>
              <w:rPr>
                <w:rFonts w:ascii="Arial" w:hAnsi="Arial" w:cs="Arial"/>
                <w:sz w:val="20"/>
                <w:szCs w:val="20"/>
              </w:rPr>
            </w:pPr>
            <w:r>
              <w:rPr>
                <w:rFonts w:ascii="Arial" w:hAnsi="Arial" w:cs="Arial"/>
                <w:sz w:val="20"/>
                <w:szCs w:val="20"/>
                <w:lang w:val="en"/>
              </w:rPr>
              <w:t>- still functional,</w:t>
            </w:r>
          </w:p>
          <w:p w:rsidR="009015F0" w:rsidRPr="00355985" w:rsidRDefault="009015F0" w:rsidP="00355985">
            <w:pPr>
              <w:pStyle w:val="Paragraphedeliste"/>
              <w:ind w:left="120"/>
              <w:rPr>
                <w:rFonts w:ascii="Arial" w:hAnsi="Arial" w:cs="Arial"/>
                <w:sz w:val="20"/>
                <w:szCs w:val="20"/>
              </w:rPr>
            </w:pPr>
            <w:r>
              <w:rPr>
                <w:rFonts w:ascii="Arial" w:hAnsi="Arial" w:cs="Arial"/>
                <w:sz w:val="20"/>
                <w:szCs w:val="20"/>
                <w:lang w:val="en"/>
              </w:rPr>
              <w:t>- still relevant to the situation (the situation may have changed. Do they still balance out the risks?)</w:t>
            </w:r>
          </w:p>
          <w:p w:rsidR="009015F0" w:rsidRPr="00355985" w:rsidRDefault="009015F0" w:rsidP="00355985">
            <w:pPr>
              <w:pStyle w:val="Paragraphedeliste"/>
              <w:ind w:left="120"/>
              <w:rPr>
                <w:rFonts w:ascii="Arial" w:hAnsi="Arial" w:cs="Arial"/>
                <w:sz w:val="20"/>
                <w:szCs w:val="20"/>
              </w:rPr>
            </w:pPr>
            <w:r>
              <w:rPr>
                <w:rFonts w:ascii="Arial" w:hAnsi="Arial" w:cs="Arial"/>
                <w:sz w:val="20"/>
                <w:szCs w:val="20"/>
                <w:lang w:val="en"/>
              </w:rPr>
              <w:t>- followed (by interviewing those in charge).</w:t>
            </w:r>
          </w:p>
          <w:p w:rsidR="009015F0" w:rsidRPr="00355985" w:rsidRDefault="009015F0" w:rsidP="00355985">
            <w:pPr>
              <w:pStyle w:val="Paragraphedeliste"/>
              <w:ind w:left="120"/>
              <w:rPr>
                <w:rFonts w:ascii="Arial" w:hAnsi="Arial" w:cs="Arial"/>
                <w:sz w:val="20"/>
                <w:szCs w:val="20"/>
              </w:rPr>
            </w:pPr>
          </w:p>
          <w:p w:rsidR="009015F0" w:rsidRPr="00355985" w:rsidRDefault="009015F0" w:rsidP="00355985">
            <w:pPr>
              <w:pStyle w:val="Paragraphedeliste"/>
              <w:ind w:left="120"/>
              <w:rPr>
                <w:rFonts w:ascii="Arial" w:hAnsi="Arial" w:cs="Arial"/>
                <w:sz w:val="20"/>
                <w:szCs w:val="20"/>
              </w:rPr>
            </w:pPr>
            <w:r>
              <w:rPr>
                <w:rFonts w:ascii="Arial" w:hAnsi="Arial" w:cs="Arial"/>
                <w:sz w:val="20"/>
                <w:szCs w:val="20"/>
                <w:lang w:val="en"/>
              </w:rPr>
              <w:t>Use what you have learned to conduct the interviews: safety observation and active listening.</w:t>
            </w:r>
          </w:p>
          <w:p w:rsidR="009015F0" w:rsidRPr="00355985" w:rsidRDefault="008F2408" w:rsidP="001661B6">
            <w:pPr>
              <w:pStyle w:val="Paragraphedeliste"/>
              <w:ind w:left="120"/>
              <w:rPr>
                <w:rFonts w:ascii="Arial" w:hAnsi="Arial" w:cs="Arial"/>
                <w:sz w:val="20"/>
                <w:szCs w:val="20"/>
              </w:rPr>
            </w:pPr>
            <w:r>
              <w:rPr>
                <w:rFonts w:ascii="Arial" w:hAnsi="Arial" w:cs="Arial"/>
                <w:sz w:val="20"/>
                <w:szCs w:val="20"/>
                <w:lang w:val="en"/>
              </w:rPr>
              <w:t>Of course, if you notice any anomalies, you must report them using the Branch's reporting tool.</w:t>
            </w:r>
          </w:p>
        </w:tc>
      </w:tr>
      <w:tr w:rsidR="009015F0" w:rsidRPr="00260E58" w:rsidTr="007F6ACA">
        <w:tblPrEx>
          <w:shd w:val="clear" w:color="auto" w:fill="auto"/>
        </w:tblPrEx>
        <w:trPr>
          <w:trHeight w:val="717"/>
        </w:trPr>
        <w:tc>
          <w:tcPr>
            <w:tcW w:w="1686" w:type="dxa"/>
            <w:gridSpan w:val="2"/>
          </w:tcPr>
          <w:p w:rsidR="009015F0" w:rsidRPr="00355985" w:rsidRDefault="009015F0" w:rsidP="00355985">
            <w:pPr>
              <w:pStyle w:val="Formatlibre"/>
              <w:rPr>
                <w:rFonts w:ascii="Arial" w:hAnsi="Arial" w:cs="Arial"/>
                <w:sz w:val="20"/>
                <w:szCs w:val="20"/>
              </w:rPr>
            </w:pPr>
            <w:r>
              <w:rPr>
                <w:rFonts w:ascii="Arial" w:hAnsi="Arial" w:cs="Arial"/>
                <w:sz w:val="20"/>
                <w:szCs w:val="20"/>
                <w:lang w:val="en"/>
              </w:rPr>
              <w:t>3. The deliverable</w:t>
            </w:r>
          </w:p>
          <w:p w:rsidR="009015F0" w:rsidRPr="00355985" w:rsidRDefault="009015F0" w:rsidP="00355985">
            <w:pPr>
              <w:pStyle w:val="Formatlibre"/>
              <w:rPr>
                <w:rFonts w:ascii="Arial" w:hAnsi="Arial" w:cs="Arial"/>
                <w:sz w:val="20"/>
                <w:szCs w:val="20"/>
              </w:rPr>
            </w:pPr>
          </w:p>
          <w:p w:rsidR="009015F0" w:rsidRPr="00355985" w:rsidRDefault="009015F0" w:rsidP="00355985">
            <w:pPr>
              <w:pStyle w:val="Formatlibre"/>
              <w:rPr>
                <w:rFonts w:ascii="Arial" w:hAnsi="Arial" w:cs="Arial"/>
                <w:sz w:val="20"/>
                <w:szCs w:val="20"/>
              </w:rPr>
            </w:pPr>
            <w:r>
              <w:rPr>
                <w:rFonts w:ascii="Arial" w:hAnsi="Arial" w:cs="Arial"/>
                <w:sz w:val="20"/>
                <w:szCs w:val="20"/>
                <w:lang w:val="en"/>
              </w:rPr>
              <w:t>10 minutes</w:t>
            </w:r>
            <w:r>
              <w:rPr>
                <w:rFonts w:ascii="Arial" w:hAnsi="Arial" w:cs="Arial"/>
                <w:sz w:val="20"/>
                <w:szCs w:val="20"/>
                <w:lang w:val="en"/>
              </w:rPr>
              <w:tab/>
              <w:t>01:15</w:t>
            </w:r>
          </w:p>
          <w:p w:rsidR="009015F0" w:rsidRPr="00355985" w:rsidRDefault="009015F0" w:rsidP="00355985">
            <w:pPr>
              <w:pStyle w:val="Formatlibre"/>
              <w:rPr>
                <w:rFonts w:ascii="Arial" w:hAnsi="Arial" w:cs="Arial"/>
                <w:sz w:val="20"/>
                <w:szCs w:val="20"/>
              </w:rPr>
            </w:pPr>
          </w:p>
        </w:tc>
        <w:tc>
          <w:tcPr>
            <w:tcW w:w="5057" w:type="dxa"/>
          </w:tcPr>
          <w:p w:rsidR="008F2408" w:rsidRPr="00934AE7" w:rsidRDefault="008F2408" w:rsidP="00355985">
            <w:pPr>
              <w:pStyle w:val="Formatlibre"/>
              <w:rPr>
                <w:rFonts w:ascii="Arial" w:hAnsi="Arial" w:cs="Arial"/>
                <w:sz w:val="20"/>
                <w:szCs w:val="20"/>
                <w:lang w:val="en-US"/>
              </w:rPr>
            </w:pPr>
          </w:p>
          <w:p w:rsidR="009015F0" w:rsidRPr="00934AE7" w:rsidRDefault="009015F0" w:rsidP="00355985">
            <w:pPr>
              <w:pStyle w:val="Formatlibre"/>
              <w:rPr>
                <w:rFonts w:ascii="Arial" w:hAnsi="Arial" w:cs="Arial"/>
                <w:sz w:val="20"/>
                <w:szCs w:val="20"/>
                <w:lang w:val="en-US"/>
              </w:rPr>
            </w:pPr>
            <w:r>
              <w:rPr>
                <w:rFonts w:ascii="Arial" w:hAnsi="Arial" w:cs="Arial"/>
                <w:sz w:val="20"/>
                <w:szCs w:val="20"/>
                <w:highlight w:val="yellow"/>
                <w:lang w:val="en"/>
              </w:rPr>
              <w:t>Present the layout of the deliverable.</w:t>
            </w:r>
          </w:p>
          <w:p w:rsidR="009015F0" w:rsidRPr="00934AE7" w:rsidRDefault="009015F0" w:rsidP="00355985">
            <w:pPr>
              <w:pStyle w:val="Formatlibre"/>
              <w:rPr>
                <w:rFonts w:ascii="Arial" w:hAnsi="Arial" w:cs="Arial"/>
                <w:sz w:val="20"/>
                <w:szCs w:val="20"/>
                <w:lang w:val="en-US"/>
              </w:rPr>
            </w:pPr>
          </w:p>
          <w:p w:rsidR="009015F0" w:rsidRPr="00934AE7" w:rsidRDefault="009015F0" w:rsidP="00355985">
            <w:pPr>
              <w:pStyle w:val="Formatlibre"/>
              <w:rPr>
                <w:rFonts w:ascii="Arial" w:hAnsi="Arial" w:cs="Arial"/>
                <w:sz w:val="20"/>
                <w:szCs w:val="20"/>
                <w:lang w:val="en-US"/>
              </w:rPr>
            </w:pPr>
            <w:r>
              <w:rPr>
                <w:rFonts w:ascii="Arial" w:hAnsi="Arial" w:cs="Arial"/>
                <w:sz w:val="20"/>
                <w:szCs w:val="20"/>
                <w:lang w:val="en"/>
              </w:rPr>
              <w:t>When you have finished, you will write a report specifying the key points from your active observation, as follows:</w:t>
            </w:r>
          </w:p>
          <w:p w:rsidR="008F2408" w:rsidRPr="00934AE7" w:rsidRDefault="008F2408" w:rsidP="00355985">
            <w:pPr>
              <w:pStyle w:val="Formatlibre"/>
              <w:rPr>
                <w:rFonts w:ascii="Arial" w:hAnsi="Arial" w:cs="Arial"/>
                <w:i/>
                <w:sz w:val="20"/>
                <w:szCs w:val="20"/>
                <w:lang w:val="en-US"/>
              </w:rPr>
            </w:pPr>
          </w:p>
          <w:p w:rsidR="008F2408" w:rsidRPr="00934AE7" w:rsidRDefault="008F2408" w:rsidP="00355985">
            <w:pPr>
              <w:pStyle w:val="Formatlibre"/>
              <w:rPr>
                <w:rFonts w:ascii="Arial" w:hAnsi="Arial" w:cs="Arial"/>
                <w:i/>
                <w:sz w:val="20"/>
                <w:szCs w:val="20"/>
                <w:lang w:val="en-US"/>
              </w:rPr>
            </w:pPr>
          </w:p>
          <w:p w:rsidR="008F2408" w:rsidRPr="00934AE7" w:rsidRDefault="008F2408" w:rsidP="00355985">
            <w:pPr>
              <w:pStyle w:val="Formatlibre"/>
              <w:rPr>
                <w:rFonts w:ascii="Arial" w:hAnsi="Arial" w:cs="Arial"/>
                <w:i/>
                <w:sz w:val="20"/>
                <w:szCs w:val="20"/>
                <w:lang w:val="en-US"/>
              </w:rPr>
            </w:pPr>
          </w:p>
          <w:p w:rsidR="008F2408" w:rsidRPr="00934AE7" w:rsidRDefault="008F2408" w:rsidP="00355985">
            <w:pPr>
              <w:pStyle w:val="Formatlibre"/>
              <w:rPr>
                <w:rFonts w:ascii="Arial" w:hAnsi="Arial" w:cs="Arial"/>
                <w:i/>
                <w:sz w:val="20"/>
                <w:szCs w:val="20"/>
                <w:lang w:val="en-US"/>
              </w:rPr>
            </w:pPr>
          </w:p>
          <w:p w:rsidR="008F2408" w:rsidRPr="00934AE7" w:rsidRDefault="008F2408" w:rsidP="00355985">
            <w:pPr>
              <w:pStyle w:val="Formatlibre"/>
              <w:rPr>
                <w:rFonts w:ascii="Arial" w:hAnsi="Arial" w:cs="Arial"/>
                <w:i/>
                <w:sz w:val="20"/>
                <w:szCs w:val="20"/>
                <w:lang w:val="en-US"/>
              </w:rPr>
            </w:pPr>
          </w:p>
          <w:p w:rsidR="008F2408" w:rsidRPr="00934AE7" w:rsidRDefault="008F2408" w:rsidP="00355985">
            <w:pPr>
              <w:pStyle w:val="Formatlibre"/>
              <w:rPr>
                <w:rFonts w:ascii="Arial" w:hAnsi="Arial" w:cs="Arial"/>
                <w:i/>
                <w:sz w:val="20"/>
                <w:szCs w:val="20"/>
                <w:lang w:val="en-US"/>
              </w:rPr>
            </w:pPr>
          </w:p>
          <w:p w:rsidR="008F2408" w:rsidRPr="00934AE7" w:rsidRDefault="008F2408" w:rsidP="00355985">
            <w:pPr>
              <w:pStyle w:val="Formatlibre"/>
              <w:rPr>
                <w:rFonts w:ascii="Arial" w:hAnsi="Arial" w:cs="Arial"/>
                <w:b/>
                <w:sz w:val="20"/>
                <w:szCs w:val="20"/>
                <w:lang w:val="en-US"/>
              </w:rPr>
            </w:pPr>
          </w:p>
          <w:p w:rsidR="008F2408" w:rsidRPr="00934AE7" w:rsidRDefault="00BA20C1" w:rsidP="00355985">
            <w:pPr>
              <w:pStyle w:val="Formatlibre"/>
              <w:rPr>
                <w:rFonts w:ascii="Arial" w:hAnsi="Arial" w:cs="Arial"/>
                <w:b/>
                <w:sz w:val="20"/>
                <w:szCs w:val="20"/>
                <w:lang w:val="en-US"/>
              </w:rPr>
            </w:pPr>
            <w:r>
              <w:rPr>
                <w:rFonts w:ascii="Arial" w:hAnsi="Arial" w:cs="Arial"/>
                <w:b/>
                <w:bCs/>
                <w:sz w:val="20"/>
                <w:szCs w:val="20"/>
                <w:lang w:val="en"/>
              </w:rPr>
              <w:t xml:space="preserve">Specify their role: </w:t>
            </w:r>
          </w:p>
          <w:p w:rsidR="008F2408" w:rsidRPr="00934AE7" w:rsidRDefault="002F4CB7" w:rsidP="00355985">
            <w:pPr>
              <w:pStyle w:val="Formatlibre"/>
              <w:rPr>
                <w:rFonts w:ascii="Arial" w:hAnsi="Arial" w:cs="Arial"/>
                <w:sz w:val="20"/>
                <w:szCs w:val="20"/>
                <w:lang w:val="en-US"/>
              </w:rPr>
            </w:pPr>
            <w:r>
              <w:rPr>
                <w:rFonts w:ascii="Arial" w:hAnsi="Arial" w:cs="Arial"/>
                <w:sz w:val="20"/>
                <w:szCs w:val="20"/>
                <w:lang w:val="en"/>
              </w:rPr>
              <w:t>Your role is also to ensure that the suggestions you make are followed, especially if you have found that the compensatory measures are no longer efficient or effective. You should refer it to the person responsible for the equipment and then follow it up.</w:t>
            </w:r>
          </w:p>
          <w:p w:rsidR="008F2408" w:rsidRPr="00934AE7" w:rsidRDefault="008F2408" w:rsidP="00355985">
            <w:pPr>
              <w:pStyle w:val="Formatlibre"/>
              <w:rPr>
                <w:rFonts w:ascii="Arial" w:hAnsi="Arial" w:cs="Arial"/>
                <w:i/>
                <w:sz w:val="20"/>
                <w:szCs w:val="20"/>
                <w:lang w:val="en-US"/>
              </w:rPr>
            </w:pPr>
          </w:p>
          <w:p w:rsidR="008F2408" w:rsidRPr="00934AE7" w:rsidRDefault="008F2408" w:rsidP="00355985">
            <w:pPr>
              <w:pStyle w:val="Formatlibre"/>
              <w:rPr>
                <w:rFonts w:ascii="Arial" w:hAnsi="Arial" w:cs="Arial"/>
                <w:sz w:val="20"/>
                <w:szCs w:val="20"/>
                <w:highlight w:val="yellow"/>
                <w:lang w:val="en-US"/>
              </w:rPr>
            </w:pPr>
            <w:r>
              <w:rPr>
                <w:rFonts w:ascii="Arial" w:hAnsi="Arial" w:cs="Arial"/>
                <w:sz w:val="20"/>
                <w:szCs w:val="20"/>
                <w:highlight w:val="yellow"/>
                <w:lang w:val="en"/>
              </w:rPr>
              <w:t>Organize a meeting to present a summary of the observation report.</w:t>
            </w:r>
          </w:p>
        </w:tc>
        <w:tc>
          <w:tcPr>
            <w:tcW w:w="7584" w:type="dxa"/>
          </w:tcPr>
          <w:p w:rsidR="008F2408" w:rsidRPr="00355985" w:rsidRDefault="008F2408" w:rsidP="00355985">
            <w:pPr>
              <w:pStyle w:val="Paragraphedeliste"/>
              <w:ind w:left="120"/>
              <w:jc w:val="center"/>
              <w:rPr>
                <w:rFonts w:ascii="Arial" w:hAnsi="Arial" w:cs="Arial"/>
                <w:b/>
                <w:sz w:val="20"/>
                <w:szCs w:val="20"/>
              </w:rPr>
            </w:pPr>
          </w:p>
          <w:p w:rsidR="008F2408" w:rsidRPr="00355985" w:rsidRDefault="008F2408" w:rsidP="00355985">
            <w:pPr>
              <w:pStyle w:val="Paragraphedeliste"/>
              <w:ind w:left="120"/>
              <w:jc w:val="center"/>
              <w:rPr>
                <w:rFonts w:ascii="Arial" w:hAnsi="Arial" w:cs="Arial"/>
                <w:b/>
                <w:sz w:val="20"/>
                <w:szCs w:val="20"/>
              </w:rPr>
            </w:pPr>
          </w:p>
          <w:p w:rsidR="008F2408" w:rsidRPr="00355985" w:rsidRDefault="008F2408" w:rsidP="00355985">
            <w:pPr>
              <w:pStyle w:val="Paragraphedeliste"/>
              <w:ind w:left="120"/>
              <w:jc w:val="center"/>
              <w:rPr>
                <w:rFonts w:ascii="Arial" w:hAnsi="Arial" w:cs="Arial"/>
                <w:b/>
                <w:sz w:val="20"/>
                <w:szCs w:val="20"/>
              </w:rPr>
            </w:pPr>
          </w:p>
          <w:p w:rsidR="009015F0" w:rsidRPr="00355985" w:rsidRDefault="009015F0" w:rsidP="00355985">
            <w:pPr>
              <w:pStyle w:val="Paragraphedeliste"/>
              <w:ind w:left="120"/>
              <w:jc w:val="center"/>
              <w:rPr>
                <w:rFonts w:ascii="Arial" w:hAnsi="Arial" w:cs="Arial"/>
                <w:b/>
                <w:sz w:val="20"/>
                <w:szCs w:val="20"/>
              </w:rPr>
            </w:pPr>
            <w:r>
              <w:rPr>
                <w:rFonts w:ascii="Arial" w:hAnsi="Arial" w:cs="Arial"/>
                <w:b/>
                <w:bCs/>
                <w:sz w:val="20"/>
                <w:szCs w:val="20"/>
                <w:lang w:val="en"/>
              </w:rPr>
              <w:t>Continuous improvement loop observation report</w:t>
            </w:r>
          </w:p>
          <w:p w:rsidR="009015F0" w:rsidRPr="00355985" w:rsidRDefault="009015F0" w:rsidP="00355985">
            <w:pPr>
              <w:pStyle w:val="Paragraphedeliste"/>
              <w:ind w:left="120"/>
              <w:rPr>
                <w:rFonts w:ascii="Arial" w:hAnsi="Arial" w:cs="Arial"/>
                <w:sz w:val="20"/>
                <w:szCs w:val="20"/>
              </w:rPr>
            </w:pPr>
          </w:p>
          <w:p w:rsidR="009015F0" w:rsidRPr="00355985" w:rsidRDefault="009015F0" w:rsidP="00355985">
            <w:pPr>
              <w:pStyle w:val="Paragraphedeliste"/>
              <w:ind w:left="120"/>
              <w:rPr>
                <w:rFonts w:ascii="Arial" w:hAnsi="Arial" w:cs="Arial"/>
                <w:sz w:val="20"/>
                <w:szCs w:val="20"/>
              </w:rPr>
            </w:pPr>
            <w:r>
              <w:rPr>
                <w:rFonts w:ascii="Arial" w:hAnsi="Arial" w:cs="Arial"/>
                <w:sz w:val="20"/>
                <w:szCs w:val="20"/>
                <w:lang w:val="en"/>
              </w:rPr>
              <w:t>What surprised you most when on the premises?</w:t>
            </w:r>
          </w:p>
          <w:p w:rsidR="009015F0" w:rsidRPr="00355985" w:rsidRDefault="009015F0" w:rsidP="00355985">
            <w:pPr>
              <w:pStyle w:val="Paragraphedeliste"/>
              <w:ind w:left="120"/>
              <w:rPr>
                <w:rFonts w:ascii="Arial" w:hAnsi="Arial" w:cs="Arial"/>
                <w:sz w:val="20"/>
                <w:szCs w:val="20"/>
              </w:rPr>
            </w:pPr>
          </w:p>
          <w:p w:rsidR="009015F0" w:rsidRPr="00355985" w:rsidRDefault="009015F0" w:rsidP="00355985">
            <w:pPr>
              <w:pStyle w:val="Paragraphedeliste"/>
              <w:ind w:left="120"/>
              <w:rPr>
                <w:rFonts w:ascii="Arial" w:hAnsi="Arial" w:cs="Arial"/>
                <w:sz w:val="20"/>
                <w:szCs w:val="20"/>
              </w:rPr>
            </w:pPr>
            <w:r>
              <w:rPr>
                <w:rFonts w:ascii="Arial" w:hAnsi="Arial" w:cs="Arial"/>
                <w:sz w:val="20"/>
                <w:szCs w:val="20"/>
                <w:lang w:val="en"/>
              </w:rPr>
              <w:t>What were the strong point(s) that surprised you most?</w:t>
            </w:r>
          </w:p>
          <w:p w:rsidR="009015F0" w:rsidRPr="00355985" w:rsidRDefault="009015F0" w:rsidP="00355985">
            <w:pPr>
              <w:pStyle w:val="Paragraphedeliste"/>
              <w:ind w:left="120"/>
              <w:rPr>
                <w:rFonts w:ascii="Arial" w:hAnsi="Arial" w:cs="Arial"/>
                <w:sz w:val="20"/>
                <w:szCs w:val="20"/>
              </w:rPr>
            </w:pPr>
          </w:p>
          <w:p w:rsidR="009015F0" w:rsidRPr="00355985" w:rsidRDefault="009015F0" w:rsidP="00355985">
            <w:pPr>
              <w:pStyle w:val="Paragraphedeliste"/>
              <w:ind w:left="120"/>
              <w:rPr>
                <w:rFonts w:ascii="Arial" w:hAnsi="Arial" w:cs="Arial"/>
                <w:sz w:val="20"/>
                <w:szCs w:val="20"/>
              </w:rPr>
            </w:pPr>
            <w:r>
              <w:rPr>
                <w:rFonts w:ascii="Arial" w:hAnsi="Arial" w:cs="Arial"/>
                <w:sz w:val="20"/>
                <w:szCs w:val="20"/>
                <w:lang w:val="en"/>
              </w:rPr>
              <w:t xml:space="preserve">What were the most unexpected weak points(s) for you? </w:t>
            </w:r>
          </w:p>
          <w:p w:rsidR="009015F0" w:rsidRPr="00355985" w:rsidRDefault="009015F0" w:rsidP="00355985">
            <w:pPr>
              <w:pStyle w:val="Paragraphedeliste"/>
              <w:ind w:left="120"/>
              <w:rPr>
                <w:rFonts w:ascii="Arial" w:hAnsi="Arial" w:cs="Arial"/>
                <w:sz w:val="20"/>
                <w:szCs w:val="20"/>
              </w:rPr>
            </w:pPr>
          </w:p>
          <w:p w:rsidR="009015F0" w:rsidRPr="00355985" w:rsidRDefault="009015F0" w:rsidP="00355985">
            <w:pPr>
              <w:pStyle w:val="Paragraphedeliste"/>
              <w:ind w:left="120"/>
              <w:rPr>
                <w:rFonts w:ascii="Arial" w:hAnsi="Arial" w:cs="Arial"/>
                <w:sz w:val="20"/>
                <w:szCs w:val="20"/>
              </w:rPr>
            </w:pPr>
            <w:r>
              <w:rPr>
                <w:rFonts w:ascii="Arial" w:hAnsi="Arial" w:cs="Arial"/>
                <w:sz w:val="20"/>
                <w:szCs w:val="20"/>
                <w:lang w:val="en"/>
              </w:rPr>
              <w:t>What are your suggestions for improving these weaknesses?</w:t>
            </w:r>
          </w:p>
          <w:p w:rsidR="009015F0" w:rsidRPr="00355985" w:rsidRDefault="009015F0" w:rsidP="00355985">
            <w:pPr>
              <w:pStyle w:val="Paragraphedeliste"/>
              <w:ind w:left="120"/>
              <w:rPr>
                <w:rFonts w:ascii="Arial" w:hAnsi="Arial" w:cs="Arial"/>
                <w:sz w:val="20"/>
                <w:szCs w:val="20"/>
              </w:rPr>
            </w:pPr>
          </w:p>
          <w:p w:rsidR="009015F0" w:rsidRPr="00355985" w:rsidRDefault="009015F0" w:rsidP="00355985">
            <w:pPr>
              <w:pStyle w:val="Paragraphedeliste"/>
              <w:ind w:left="120"/>
              <w:rPr>
                <w:rFonts w:ascii="Arial" w:hAnsi="Arial" w:cs="Arial"/>
                <w:sz w:val="20"/>
                <w:szCs w:val="20"/>
              </w:rPr>
            </w:pPr>
            <w:r>
              <w:rPr>
                <w:rFonts w:ascii="Arial" w:hAnsi="Arial" w:cs="Arial"/>
                <w:sz w:val="20"/>
                <w:szCs w:val="20"/>
                <w:lang w:val="en"/>
              </w:rPr>
              <w:t xml:space="preserve">To sum up, are the risks inherent to the situation you observed under control? Are there any new measures to be taken or should the risk analysis be performed again? </w:t>
            </w:r>
          </w:p>
          <w:p w:rsidR="009015F0" w:rsidRPr="00355985" w:rsidRDefault="009015F0" w:rsidP="00355985">
            <w:pPr>
              <w:pStyle w:val="Paragraphedeliste"/>
              <w:ind w:left="120"/>
              <w:rPr>
                <w:rFonts w:ascii="Arial" w:hAnsi="Arial" w:cs="Arial"/>
                <w:sz w:val="20"/>
                <w:szCs w:val="20"/>
              </w:rPr>
            </w:pPr>
          </w:p>
          <w:p w:rsidR="009015F0" w:rsidRPr="00355985" w:rsidRDefault="009015F0" w:rsidP="00355985">
            <w:pPr>
              <w:pStyle w:val="Paragraphedeliste"/>
              <w:ind w:left="120"/>
              <w:rPr>
                <w:rFonts w:ascii="Arial" w:hAnsi="Arial" w:cs="Arial"/>
                <w:noProof/>
              </w:rPr>
            </w:pPr>
            <w:bookmarkStart w:id="0" w:name="_GoBack"/>
            <w:bookmarkEnd w:id="0"/>
          </w:p>
        </w:tc>
      </w:tr>
      <w:tr w:rsidR="008F2408" w:rsidRPr="00260E58" w:rsidTr="007F6ACA">
        <w:tblPrEx>
          <w:shd w:val="clear" w:color="auto" w:fill="auto"/>
        </w:tblPrEx>
        <w:trPr>
          <w:trHeight w:val="717"/>
        </w:trPr>
        <w:tc>
          <w:tcPr>
            <w:tcW w:w="1686" w:type="dxa"/>
            <w:gridSpan w:val="2"/>
          </w:tcPr>
          <w:p w:rsidR="008F2408" w:rsidRPr="00934AE7" w:rsidRDefault="008F2408" w:rsidP="00355985">
            <w:pPr>
              <w:pStyle w:val="Formatlibre"/>
              <w:rPr>
                <w:rFonts w:ascii="Arial" w:hAnsi="Arial" w:cs="Arial"/>
                <w:sz w:val="20"/>
                <w:szCs w:val="20"/>
                <w:lang w:val="en-US"/>
              </w:rPr>
            </w:pPr>
            <w:r>
              <w:rPr>
                <w:rFonts w:ascii="Arial" w:hAnsi="Arial" w:cs="Arial"/>
                <w:sz w:val="20"/>
                <w:szCs w:val="20"/>
                <w:lang w:val="en"/>
              </w:rPr>
              <w:t>4. Roll-out of the on-site exercise</w:t>
            </w:r>
          </w:p>
        </w:tc>
        <w:tc>
          <w:tcPr>
            <w:tcW w:w="5057" w:type="dxa"/>
          </w:tcPr>
          <w:p w:rsidR="008F2408" w:rsidRPr="00934AE7" w:rsidRDefault="008F2408" w:rsidP="00355985">
            <w:pPr>
              <w:pStyle w:val="Formatlibre"/>
              <w:rPr>
                <w:rFonts w:ascii="Arial" w:hAnsi="Arial" w:cs="Arial"/>
                <w:sz w:val="20"/>
                <w:szCs w:val="20"/>
                <w:lang w:val="en-US"/>
              </w:rPr>
            </w:pPr>
            <w:r>
              <w:rPr>
                <w:rFonts w:ascii="Arial" w:hAnsi="Arial" w:cs="Arial"/>
                <w:sz w:val="20"/>
                <w:szCs w:val="20"/>
                <w:highlight w:val="yellow"/>
                <w:lang w:val="en"/>
              </w:rPr>
              <w:t>The participants are to go on-site independently. This can be done after the preparation, or in the days that follow, and should take them between 2 hours and half a day to complete the observation and interviews.</w:t>
            </w:r>
          </w:p>
        </w:tc>
        <w:tc>
          <w:tcPr>
            <w:tcW w:w="7584" w:type="dxa"/>
          </w:tcPr>
          <w:p w:rsidR="008F2408" w:rsidRPr="00355985" w:rsidRDefault="008F2408" w:rsidP="00355985">
            <w:pPr>
              <w:pStyle w:val="Paragraphedeliste"/>
              <w:ind w:left="120"/>
              <w:jc w:val="center"/>
              <w:rPr>
                <w:rFonts w:ascii="Arial" w:hAnsi="Arial" w:cs="Arial"/>
                <w:b/>
                <w:sz w:val="20"/>
                <w:szCs w:val="20"/>
              </w:rPr>
            </w:pPr>
          </w:p>
        </w:tc>
      </w:tr>
      <w:tr w:rsidR="009015F0" w:rsidRPr="00260E58" w:rsidTr="002F4CB7">
        <w:tblPrEx>
          <w:shd w:val="clear" w:color="auto" w:fill="auto"/>
        </w:tblPrEx>
        <w:trPr>
          <w:trHeight w:val="1440"/>
        </w:trPr>
        <w:tc>
          <w:tcPr>
            <w:tcW w:w="1677" w:type="dxa"/>
          </w:tcPr>
          <w:p w:rsidR="009015F0" w:rsidRPr="00355985" w:rsidRDefault="008F2408" w:rsidP="00355985">
            <w:pPr>
              <w:pStyle w:val="Formatlibre"/>
              <w:rPr>
                <w:rFonts w:ascii="Arial" w:hAnsi="Arial" w:cs="Arial"/>
                <w:sz w:val="20"/>
                <w:szCs w:val="20"/>
              </w:rPr>
            </w:pPr>
            <w:r>
              <w:rPr>
                <w:rFonts w:ascii="Arial" w:hAnsi="Arial" w:cs="Arial"/>
                <w:sz w:val="20"/>
                <w:szCs w:val="20"/>
                <w:lang w:val="en"/>
              </w:rPr>
              <w:t>5. Summary</w:t>
            </w:r>
          </w:p>
          <w:p w:rsidR="002F4CB7" w:rsidRPr="00355985" w:rsidRDefault="002F4CB7" w:rsidP="00355985">
            <w:pPr>
              <w:pStyle w:val="Formatlibre"/>
              <w:rPr>
                <w:rFonts w:ascii="Arial" w:hAnsi="Arial" w:cs="Arial"/>
                <w:sz w:val="20"/>
                <w:szCs w:val="20"/>
              </w:rPr>
            </w:pPr>
          </w:p>
          <w:p w:rsidR="002F4CB7" w:rsidRPr="00355985" w:rsidRDefault="002F4CB7" w:rsidP="00355985">
            <w:pPr>
              <w:pStyle w:val="Formatlibre"/>
              <w:rPr>
                <w:rFonts w:ascii="Arial" w:hAnsi="Arial" w:cs="Arial"/>
                <w:sz w:val="20"/>
                <w:szCs w:val="20"/>
              </w:rPr>
            </w:pPr>
            <w:r>
              <w:rPr>
                <w:rFonts w:ascii="Arial" w:hAnsi="Arial" w:cs="Arial"/>
                <w:sz w:val="20"/>
                <w:szCs w:val="20"/>
                <w:lang w:val="en"/>
              </w:rPr>
              <w:t>10 minutes per participant</w:t>
            </w:r>
          </w:p>
        </w:tc>
        <w:tc>
          <w:tcPr>
            <w:tcW w:w="5066" w:type="dxa"/>
            <w:gridSpan w:val="2"/>
          </w:tcPr>
          <w:p w:rsidR="002F4CB7" w:rsidRPr="00934AE7" w:rsidRDefault="002F4CB7" w:rsidP="00355985">
            <w:pPr>
              <w:pStyle w:val="Formatlibre"/>
              <w:rPr>
                <w:rFonts w:ascii="Arial" w:hAnsi="Arial" w:cs="Arial"/>
                <w:b/>
                <w:sz w:val="20"/>
                <w:szCs w:val="20"/>
                <w:lang w:val="en-US"/>
              </w:rPr>
            </w:pPr>
            <w:r>
              <w:rPr>
                <w:rFonts w:ascii="Arial" w:hAnsi="Arial" w:cs="Arial"/>
                <w:b/>
                <w:bCs/>
                <w:sz w:val="20"/>
                <w:szCs w:val="20"/>
                <w:lang w:val="en"/>
              </w:rPr>
              <w:t>Summary</w:t>
            </w:r>
          </w:p>
          <w:p w:rsidR="002F4CB7" w:rsidRPr="00934AE7" w:rsidRDefault="002F4CB7" w:rsidP="00355985">
            <w:pPr>
              <w:pStyle w:val="Formatlibre"/>
              <w:rPr>
                <w:rFonts w:ascii="Arial" w:hAnsi="Arial" w:cs="Arial"/>
                <w:sz w:val="20"/>
                <w:szCs w:val="20"/>
                <w:highlight w:val="yellow"/>
                <w:lang w:val="en-US"/>
              </w:rPr>
            </w:pPr>
            <w:r>
              <w:rPr>
                <w:rFonts w:ascii="Arial" w:hAnsi="Arial" w:cs="Arial"/>
                <w:sz w:val="20"/>
                <w:szCs w:val="20"/>
                <w:highlight w:val="yellow"/>
                <w:lang w:val="en"/>
              </w:rPr>
              <w:t xml:space="preserve">Each participant presents, in 10 minutes: </w:t>
            </w:r>
          </w:p>
          <w:p w:rsidR="009015F0" w:rsidRPr="00934AE7" w:rsidRDefault="002F4CB7" w:rsidP="00355985">
            <w:pPr>
              <w:pStyle w:val="Formatlibre"/>
              <w:rPr>
                <w:rFonts w:ascii="Arial" w:hAnsi="Arial" w:cs="Arial"/>
                <w:sz w:val="20"/>
                <w:szCs w:val="20"/>
                <w:highlight w:val="yellow"/>
                <w:lang w:val="en-US"/>
              </w:rPr>
            </w:pPr>
            <w:r>
              <w:rPr>
                <w:rFonts w:ascii="Arial" w:hAnsi="Arial" w:cs="Arial"/>
                <w:sz w:val="20"/>
                <w:szCs w:val="20"/>
                <w:highlight w:val="yellow"/>
                <w:lang w:val="en"/>
              </w:rPr>
              <w:t>- the feedback on which they have worked,</w:t>
            </w:r>
            <w:r w:rsidR="00934AE7">
              <w:rPr>
                <w:rFonts w:ascii="Arial" w:hAnsi="Arial" w:cs="Arial"/>
                <w:sz w:val="20"/>
                <w:szCs w:val="20"/>
                <w:highlight w:val="yellow"/>
                <w:lang w:val="en"/>
              </w:rPr>
              <w:t xml:space="preserve"> </w:t>
            </w:r>
          </w:p>
          <w:p w:rsidR="002F4CB7" w:rsidRPr="00934AE7" w:rsidRDefault="002F4CB7" w:rsidP="00355985">
            <w:pPr>
              <w:pStyle w:val="Formatlibre"/>
              <w:rPr>
                <w:rFonts w:ascii="Arial" w:hAnsi="Arial" w:cs="Arial"/>
                <w:sz w:val="20"/>
                <w:szCs w:val="20"/>
                <w:highlight w:val="yellow"/>
                <w:lang w:val="en-US"/>
              </w:rPr>
            </w:pPr>
            <w:r>
              <w:rPr>
                <w:rFonts w:ascii="Arial" w:hAnsi="Arial" w:cs="Arial"/>
                <w:sz w:val="20"/>
                <w:szCs w:val="20"/>
                <w:highlight w:val="yellow"/>
                <w:lang w:val="en"/>
              </w:rPr>
              <w:t xml:space="preserve">- the most outstanding points (positive or negative) </w:t>
            </w:r>
          </w:p>
          <w:p w:rsidR="009015F0" w:rsidRPr="00934AE7" w:rsidRDefault="002F4CB7" w:rsidP="001661B6">
            <w:pPr>
              <w:pStyle w:val="Formatlibre"/>
              <w:rPr>
                <w:rFonts w:ascii="Arial" w:hAnsi="Arial" w:cs="Arial"/>
                <w:sz w:val="20"/>
                <w:szCs w:val="20"/>
                <w:lang w:val="en-US"/>
              </w:rPr>
            </w:pPr>
            <w:r>
              <w:rPr>
                <w:rFonts w:ascii="Arial" w:hAnsi="Arial" w:cs="Arial"/>
                <w:sz w:val="20"/>
                <w:szCs w:val="20"/>
                <w:highlight w:val="yellow"/>
                <w:lang w:val="en"/>
              </w:rPr>
              <w:t>- a summary of their document (including the suggestions for improvement) and whether some of these improvements have already been implemented since the observation.</w:t>
            </w:r>
          </w:p>
        </w:tc>
        <w:tc>
          <w:tcPr>
            <w:tcW w:w="7584" w:type="dxa"/>
          </w:tcPr>
          <w:p w:rsidR="009015F0" w:rsidRPr="00355985" w:rsidRDefault="009015F0" w:rsidP="00355985">
            <w:pPr>
              <w:pStyle w:val="Paragraphedeliste"/>
              <w:ind w:left="120"/>
              <w:rPr>
                <w:rFonts w:ascii="Arial" w:hAnsi="Arial" w:cs="Arial"/>
                <w:noProof/>
              </w:rPr>
            </w:pPr>
          </w:p>
        </w:tc>
      </w:tr>
    </w:tbl>
    <w:p w:rsidR="00B21AE6" w:rsidRPr="00355985" w:rsidRDefault="00B21AE6" w:rsidP="002F4CB7">
      <w:pPr>
        <w:outlineLvl w:val="0"/>
        <w:rPr>
          <w:rFonts w:ascii="Arial" w:hAnsi="Arial" w:cs="Arial"/>
        </w:rPr>
      </w:pPr>
    </w:p>
    <w:sectPr w:rsidR="00B21AE6" w:rsidRPr="00355985" w:rsidSect="00260E58">
      <w:pgSz w:w="16840" w:h="11900" w:orient="landscape"/>
      <w:pgMar w:top="1066" w:right="1134" w:bottom="995" w:left="1134" w:header="56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7AF" w:rsidRDefault="00D337AF">
      <w:r>
        <w:separator/>
      </w:r>
    </w:p>
  </w:endnote>
  <w:endnote w:type="continuationSeparator" w:id="0">
    <w:p w:rsidR="00D337AF" w:rsidRDefault="00D33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rial Bold">
    <w:altName w:val="Arial"/>
    <w:charset w:val="00"/>
    <w:family w:val="auto"/>
    <w:pitch w:val="variable"/>
    <w:sig w:usb0="00000000" w:usb1="C0007843" w:usb2="00000009" w:usb3="00000000" w:csb0="0000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41324"/>
      <w:docPartObj>
        <w:docPartGallery w:val="Page Numbers (Bottom of Page)"/>
        <w:docPartUnique/>
      </w:docPartObj>
    </w:sdtPr>
    <w:sdtEndPr/>
    <w:sdtContent>
      <w:p w:rsidR="00260E58" w:rsidRDefault="00934AE7">
        <w:pPr>
          <w:pStyle w:val="Pieddepage"/>
          <w:jc w:val="right"/>
        </w:pPr>
        <w:r>
          <w:fldChar w:fldCharType="begin"/>
        </w:r>
        <w:r>
          <w:instrText xml:space="preserve"> PAGE   \* MERGEFORMAT </w:instrText>
        </w:r>
        <w:r>
          <w:fldChar w:fldCharType="separate"/>
        </w:r>
        <w:r w:rsidRPr="00934AE7">
          <w:rPr>
            <w:noProof/>
            <w:lang w:val="en"/>
          </w:rPr>
          <w:t>4</w:t>
        </w:r>
        <w:r>
          <w:rPr>
            <w:noProof/>
            <w:lang w:val="en"/>
          </w:rPr>
          <w:fldChar w:fldCharType="end"/>
        </w:r>
      </w:p>
    </w:sdtContent>
  </w:sdt>
  <w:p w:rsidR="00260E58" w:rsidRDefault="00260E5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7AF" w:rsidRDefault="00D337AF">
      <w:r>
        <w:separator/>
      </w:r>
    </w:p>
  </w:footnote>
  <w:footnote w:type="continuationSeparator" w:id="0">
    <w:p w:rsidR="00D337AF" w:rsidRDefault="00D33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2824"/>
      <w:gridCol w:w="6977"/>
    </w:tblGrid>
    <w:tr w:rsidR="00260E58" w:rsidRPr="008166DB" w:rsidTr="008B3BF6">
      <w:trPr>
        <w:cantSplit/>
        <w:trHeight w:val="20"/>
        <w:jc w:val="center"/>
      </w:trPr>
      <w:tc>
        <w:tcPr>
          <w:tcW w:w="2824" w:type="dxa"/>
          <w:vMerge w:val="restart"/>
          <w:shd w:val="clear" w:color="auto" w:fill="auto"/>
          <w:vAlign w:val="center"/>
        </w:tcPr>
        <w:p w:rsidR="00260E58" w:rsidRPr="003F396F" w:rsidRDefault="00260E58" w:rsidP="008B3BF6">
          <w:pPr>
            <w:widowControl w:val="0"/>
            <w:autoSpaceDE w:val="0"/>
            <w:autoSpaceDN w:val="0"/>
            <w:adjustRightInd w:val="0"/>
            <w:jc w:val="center"/>
            <w:rPr>
              <w:b/>
              <w:sz w:val="28"/>
            </w:rPr>
          </w:pPr>
          <w:r>
            <w:rPr>
              <w:b/>
              <w:bCs/>
              <w:noProof/>
              <w:sz w:val="28"/>
              <w:lang w:val="fr-FR" w:eastAsia="fr-FR"/>
            </w:rPr>
            <w:drawing>
              <wp:inline distT="0" distB="0" distL="0" distR="0" wp14:anchorId="64F4111A" wp14:editId="0241023E">
                <wp:extent cx="1699945" cy="561340"/>
                <wp:effectExtent l="0" t="0" r="1905" b="0"/>
                <wp:docPr id="1" name="Image 3"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260E58" w:rsidRPr="00A10B3D" w:rsidRDefault="00260E58" w:rsidP="008B3BF6">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pPr>
          <w:r>
            <w:rPr>
              <w:b/>
              <w:bCs/>
              <w:sz w:val="28"/>
              <w:szCs w:val="28"/>
              <w:lang w:val="en"/>
            </w:rPr>
            <w:t>HSE integration kit</w:t>
          </w:r>
        </w:p>
      </w:tc>
    </w:tr>
    <w:tr w:rsidR="00260E58" w:rsidRPr="008166DB" w:rsidTr="008B3BF6">
      <w:trPr>
        <w:cantSplit/>
        <w:trHeight w:val="20"/>
        <w:jc w:val="center"/>
      </w:trPr>
      <w:tc>
        <w:tcPr>
          <w:tcW w:w="2824" w:type="dxa"/>
          <w:vMerge/>
          <w:shd w:val="clear" w:color="auto" w:fill="auto"/>
          <w:vAlign w:val="center"/>
        </w:tcPr>
        <w:p w:rsidR="00260E58" w:rsidRDefault="00260E58" w:rsidP="008B3BF6">
          <w:pPr>
            <w:widowControl w:val="0"/>
            <w:autoSpaceDE w:val="0"/>
            <w:autoSpaceDN w:val="0"/>
            <w:adjustRightInd w:val="0"/>
            <w:jc w:val="center"/>
            <w:rPr>
              <w:b/>
              <w:noProof/>
              <w:sz w:val="28"/>
            </w:rPr>
          </w:pPr>
        </w:p>
      </w:tc>
      <w:tc>
        <w:tcPr>
          <w:tcW w:w="6977" w:type="dxa"/>
          <w:shd w:val="clear" w:color="auto" w:fill="auto"/>
        </w:tcPr>
        <w:p w:rsidR="00260E58" w:rsidRPr="003F2295" w:rsidRDefault="00260E58" w:rsidP="008B3BF6">
          <w:pPr>
            <w:pStyle w:val="Titre1"/>
            <w:spacing w:before="0"/>
            <w:ind w:right="11"/>
            <w:jc w:val="center"/>
            <w:rPr>
              <w:sz w:val="22"/>
              <w:szCs w:val="22"/>
            </w:rPr>
          </w:pPr>
          <w:r>
            <w:rPr>
              <w:rFonts w:ascii="Helvetica" w:eastAsia="Times New Roman" w:hAnsi="Helvetica"/>
              <w:color w:val="004164"/>
              <w:szCs w:val="32"/>
              <w:lang w:val="en"/>
            </w:rPr>
            <w:t>Trainer guide – TCT 4.5</w:t>
          </w:r>
        </w:p>
      </w:tc>
    </w:tr>
    <w:tr w:rsidR="00260E58" w:rsidRPr="003F396F" w:rsidTr="008B3BF6">
      <w:trPr>
        <w:cantSplit/>
        <w:trHeight w:val="20"/>
        <w:jc w:val="center"/>
      </w:trPr>
      <w:tc>
        <w:tcPr>
          <w:tcW w:w="2824" w:type="dxa"/>
          <w:vMerge/>
          <w:shd w:val="clear" w:color="auto" w:fill="auto"/>
        </w:tcPr>
        <w:p w:rsidR="00260E58" w:rsidRPr="003F396F" w:rsidRDefault="00260E58" w:rsidP="008B3BF6">
          <w:pPr>
            <w:widowControl w:val="0"/>
            <w:autoSpaceDE w:val="0"/>
            <w:autoSpaceDN w:val="0"/>
            <w:adjustRightInd w:val="0"/>
            <w:rPr>
              <w:b/>
              <w:sz w:val="28"/>
            </w:rPr>
          </w:pPr>
        </w:p>
      </w:tc>
      <w:tc>
        <w:tcPr>
          <w:tcW w:w="6977" w:type="dxa"/>
          <w:shd w:val="clear" w:color="auto" w:fill="auto"/>
        </w:tcPr>
        <w:p w:rsidR="00260E58" w:rsidRPr="00A10B3D" w:rsidRDefault="00260E58" w:rsidP="008B3BF6">
          <w:pPr>
            <w:pStyle w:val="Titre2"/>
            <w:spacing w:before="0"/>
            <w:jc w:val="center"/>
            <w:rPr>
              <w:rFonts w:ascii="Helvetica" w:hAnsi="Helvetica"/>
              <w:color w:val="004164"/>
              <w:sz w:val="20"/>
              <w:szCs w:val="20"/>
            </w:rPr>
          </w:pPr>
          <w:r>
            <w:rPr>
              <w:rFonts w:ascii="Helvetica" w:hAnsi="Helvetica"/>
              <w:color w:val="5F5F5F" w:themeColor="background2" w:themeShade="80"/>
              <w:sz w:val="20"/>
              <w:szCs w:val="20"/>
              <w:lang w:val="en"/>
            </w:rPr>
            <w:t>TCT 4.5 – V2</w:t>
          </w:r>
        </w:p>
      </w:tc>
    </w:tr>
  </w:tbl>
  <w:p w:rsidR="00260E58" w:rsidRDefault="00260E5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2824"/>
      <w:gridCol w:w="6977"/>
    </w:tblGrid>
    <w:tr w:rsidR="00355985" w:rsidRPr="008166DB" w:rsidTr="00A10B3D">
      <w:trPr>
        <w:cantSplit/>
        <w:trHeight w:val="20"/>
        <w:jc w:val="center"/>
      </w:trPr>
      <w:tc>
        <w:tcPr>
          <w:tcW w:w="2824" w:type="dxa"/>
          <w:vMerge w:val="restart"/>
          <w:shd w:val="clear" w:color="auto" w:fill="auto"/>
          <w:vAlign w:val="center"/>
        </w:tcPr>
        <w:p w:rsidR="00355985" w:rsidRPr="003F396F" w:rsidRDefault="00355985" w:rsidP="00A10B3D">
          <w:pPr>
            <w:widowControl w:val="0"/>
            <w:autoSpaceDE w:val="0"/>
            <w:autoSpaceDN w:val="0"/>
            <w:adjustRightInd w:val="0"/>
            <w:jc w:val="center"/>
            <w:rPr>
              <w:b/>
              <w:sz w:val="28"/>
            </w:rPr>
          </w:pPr>
          <w:r>
            <w:rPr>
              <w:b/>
              <w:bCs/>
              <w:noProof/>
              <w:sz w:val="28"/>
              <w:lang w:val="fr-FR" w:eastAsia="fr-FR"/>
            </w:rPr>
            <w:drawing>
              <wp:inline distT="0" distB="0" distL="0" distR="0" wp14:anchorId="12FFB84D" wp14:editId="774E2927">
                <wp:extent cx="1699945" cy="561340"/>
                <wp:effectExtent l="0" t="0" r="1905" b="0"/>
                <wp:docPr id="3" name="Image 3"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355985" w:rsidRPr="00A10B3D" w:rsidRDefault="00355985" w:rsidP="00A10B3D">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pPr>
          <w:r>
            <w:rPr>
              <w:b/>
              <w:bCs/>
              <w:sz w:val="28"/>
              <w:szCs w:val="28"/>
              <w:lang w:val="en"/>
            </w:rPr>
            <w:t>HSE integration kit</w:t>
          </w:r>
        </w:p>
      </w:tc>
    </w:tr>
    <w:tr w:rsidR="00355985" w:rsidRPr="008166DB" w:rsidTr="00A10B3D">
      <w:trPr>
        <w:cantSplit/>
        <w:trHeight w:val="20"/>
        <w:jc w:val="center"/>
      </w:trPr>
      <w:tc>
        <w:tcPr>
          <w:tcW w:w="2824" w:type="dxa"/>
          <w:vMerge/>
          <w:shd w:val="clear" w:color="auto" w:fill="auto"/>
          <w:vAlign w:val="center"/>
        </w:tcPr>
        <w:p w:rsidR="00355985" w:rsidRDefault="00355985" w:rsidP="00A10B3D">
          <w:pPr>
            <w:widowControl w:val="0"/>
            <w:autoSpaceDE w:val="0"/>
            <w:autoSpaceDN w:val="0"/>
            <w:adjustRightInd w:val="0"/>
            <w:jc w:val="center"/>
            <w:rPr>
              <w:b/>
              <w:noProof/>
              <w:sz w:val="28"/>
            </w:rPr>
          </w:pPr>
        </w:p>
      </w:tc>
      <w:tc>
        <w:tcPr>
          <w:tcW w:w="6977" w:type="dxa"/>
          <w:shd w:val="clear" w:color="auto" w:fill="auto"/>
        </w:tcPr>
        <w:p w:rsidR="00355985" w:rsidRPr="003F2295" w:rsidRDefault="00355985" w:rsidP="0083750B">
          <w:pPr>
            <w:pStyle w:val="Titre1"/>
            <w:spacing w:before="0"/>
            <w:ind w:right="11"/>
            <w:jc w:val="center"/>
            <w:rPr>
              <w:sz w:val="22"/>
              <w:szCs w:val="22"/>
            </w:rPr>
          </w:pPr>
          <w:r>
            <w:rPr>
              <w:rFonts w:ascii="Helvetica" w:eastAsia="Times New Roman" w:hAnsi="Helvetica"/>
              <w:color w:val="004164"/>
              <w:szCs w:val="32"/>
              <w:lang w:val="en"/>
            </w:rPr>
            <w:t>Trainer guide – TCT 4.5</w:t>
          </w:r>
        </w:p>
      </w:tc>
    </w:tr>
    <w:tr w:rsidR="00355985" w:rsidRPr="003F396F" w:rsidTr="00A10B3D">
      <w:trPr>
        <w:cantSplit/>
        <w:trHeight w:val="20"/>
        <w:jc w:val="center"/>
      </w:trPr>
      <w:tc>
        <w:tcPr>
          <w:tcW w:w="2824" w:type="dxa"/>
          <w:vMerge/>
          <w:shd w:val="clear" w:color="auto" w:fill="auto"/>
        </w:tcPr>
        <w:p w:rsidR="00355985" w:rsidRPr="003F396F" w:rsidRDefault="00355985" w:rsidP="00A10B3D">
          <w:pPr>
            <w:widowControl w:val="0"/>
            <w:autoSpaceDE w:val="0"/>
            <w:autoSpaceDN w:val="0"/>
            <w:adjustRightInd w:val="0"/>
            <w:rPr>
              <w:b/>
              <w:sz w:val="28"/>
            </w:rPr>
          </w:pPr>
        </w:p>
      </w:tc>
      <w:tc>
        <w:tcPr>
          <w:tcW w:w="6977" w:type="dxa"/>
          <w:shd w:val="clear" w:color="auto" w:fill="auto"/>
        </w:tcPr>
        <w:p w:rsidR="00355985" w:rsidRPr="00A10B3D" w:rsidRDefault="00260E58" w:rsidP="004765E6">
          <w:pPr>
            <w:pStyle w:val="Titre2"/>
            <w:spacing w:before="0"/>
            <w:jc w:val="center"/>
            <w:rPr>
              <w:rFonts w:ascii="Helvetica" w:hAnsi="Helvetica"/>
              <w:color w:val="004164"/>
              <w:sz w:val="20"/>
              <w:szCs w:val="20"/>
            </w:rPr>
          </w:pPr>
          <w:r>
            <w:rPr>
              <w:rFonts w:ascii="Helvetica" w:hAnsi="Helvetica"/>
              <w:color w:val="5F5F5F" w:themeColor="background2" w:themeShade="80"/>
              <w:sz w:val="20"/>
              <w:szCs w:val="20"/>
              <w:lang w:val="en"/>
            </w:rPr>
            <w:t>TCT 4.5 – V2</w:t>
          </w:r>
        </w:p>
      </w:tc>
    </w:tr>
  </w:tbl>
  <w:p w:rsidR="00355985" w:rsidRDefault="0035598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83C3F"/>
    <w:multiLevelType w:val="hybridMultilevel"/>
    <w:tmpl w:val="F3548FAA"/>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A9167E"/>
    <w:multiLevelType w:val="hybridMultilevel"/>
    <w:tmpl w:val="2382A2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236A71"/>
    <w:multiLevelType w:val="multilevel"/>
    <w:tmpl w:val="87B6CB90"/>
    <w:styleLink w:val="Liste21"/>
    <w:lvl w:ilvl="0">
      <w:numFmt w:val="bullet"/>
      <w:lvlText w:val="☐"/>
      <w:lvlJc w:val="left"/>
      <w:pPr>
        <w:tabs>
          <w:tab w:val="num" w:pos="164"/>
        </w:tabs>
        <w:ind w:left="164" w:hanging="164"/>
      </w:pPr>
      <w:rPr>
        <w:color w:val="6DC037"/>
        <w:position w:val="-2"/>
      </w:rPr>
    </w:lvl>
    <w:lvl w:ilvl="1">
      <w:start w:val="1"/>
      <w:numFmt w:val="bullet"/>
      <w:lvlText w:val="☐"/>
      <w:lvlJc w:val="left"/>
      <w:pPr>
        <w:tabs>
          <w:tab w:val="num" w:pos="344"/>
        </w:tabs>
        <w:ind w:left="344" w:hanging="164"/>
      </w:pPr>
      <w:rPr>
        <w:color w:val="6DC037"/>
        <w:position w:val="-2"/>
      </w:rPr>
    </w:lvl>
    <w:lvl w:ilvl="2">
      <w:start w:val="1"/>
      <w:numFmt w:val="bullet"/>
      <w:lvlText w:val="☐"/>
      <w:lvlJc w:val="left"/>
      <w:pPr>
        <w:tabs>
          <w:tab w:val="num" w:pos="524"/>
        </w:tabs>
        <w:ind w:left="524" w:hanging="164"/>
      </w:pPr>
      <w:rPr>
        <w:color w:val="6DC037"/>
        <w:position w:val="-2"/>
      </w:rPr>
    </w:lvl>
    <w:lvl w:ilvl="3">
      <w:start w:val="1"/>
      <w:numFmt w:val="bullet"/>
      <w:lvlText w:val="☐"/>
      <w:lvlJc w:val="left"/>
      <w:pPr>
        <w:tabs>
          <w:tab w:val="num" w:pos="704"/>
        </w:tabs>
        <w:ind w:left="704" w:hanging="164"/>
      </w:pPr>
      <w:rPr>
        <w:color w:val="6DC037"/>
        <w:position w:val="-2"/>
      </w:rPr>
    </w:lvl>
    <w:lvl w:ilvl="4">
      <w:start w:val="1"/>
      <w:numFmt w:val="bullet"/>
      <w:lvlText w:val="☐"/>
      <w:lvlJc w:val="left"/>
      <w:pPr>
        <w:tabs>
          <w:tab w:val="num" w:pos="884"/>
        </w:tabs>
        <w:ind w:left="884" w:hanging="164"/>
      </w:pPr>
      <w:rPr>
        <w:color w:val="6DC037"/>
        <w:position w:val="-2"/>
      </w:rPr>
    </w:lvl>
    <w:lvl w:ilvl="5">
      <w:start w:val="1"/>
      <w:numFmt w:val="bullet"/>
      <w:lvlText w:val="☐"/>
      <w:lvlJc w:val="left"/>
      <w:pPr>
        <w:tabs>
          <w:tab w:val="num" w:pos="1064"/>
        </w:tabs>
        <w:ind w:left="1064" w:hanging="164"/>
      </w:pPr>
      <w:rPr>
        <w:color w:val="6DC037"/>
        <w:position w:val="-2"/>
      </w:rPr>
    </w:lvl>
    <w:lvl w:ilvl="6">
      <w:start w:val="1"/>
      <w:numFmt w:val="bullet"/>
      <w:lvlText w:val="☐"/>
      <w:lvlJc w:val="left"/>
      <w:pPr>
        <w:tabs>
          <w:tab w:val="num" w:pos="1244"/>
        </w:tabs>
        <w:ind w:left="1244" w:hanging="164"/>
      </w:pPr>
      <w:rPr>
        <w:color w:val="6DC037"/>
        <w:position w:val="-2"/>
      </w:rPr>
    </w:lvl>
    <w:lvl w:ilvl="7">
      <w:start w:val="1"/>
      <w:numFmt w:val="bullet"/>
      <w:lvlText w:val="☐"/>
      <w:lvlJc w:val="left"/>
      <w:pPr>
        <w:tabs>
          <w:tab w:val="num" w:pos="1424"/>
        </w:tabs>
        <w:ind w:left="1424" w:hanging="164"/>
      </w:pPr>
      <w:rPr>
        <w:color w:val="6DC037"/>
        <w:position w:val="-2"/>
      </w:rPr>
    </w:lvl>
    <w:lvl w:ilvl="8">
      <w:start w:val="1"/>
      <w:numFmt w:val="bullet"/>
      <w:lvlText w:val="☐"/>
      <w:lvlJc w:val="left"/>
      <w:pPr>
        <w:tabs>
          <w:tab w:val="num" w:pos="1604"/>
        </w:tabs>
        <w:ind w:left="1604" w:hanging="164"/>
      </w:pPr>
      <w:rPr>
        <w:color w:val="6DC037"/>
        <w:position w:val="-2"/>
      </w:rPr>
    </w:lvl>
  </w:abstractNum>
  <w:abstractNum w:abstractNumId="3">
    <w:nsid w:val="2C9E5246"/>
    <w:multiLevelType w:val="multilevel"/>
    <w:tmpl w:val="230E156E"/>
    <w:styleLink w:val="Lgal"/>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4">
    <w:nsid w:val="2DAA1110"/>
    <w:multiLevelType w:val="hybridMultilevel"/>
    <w:tmpl w:val="96A24FF8"/>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B9160B7"/>
    <w:multiLevelType w:val="hybridMultilevel"/>
    <w:tmpl w:val="2B0004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B301049"/>
    <w:multiLevelType w:val="hybridMultilevel"/>
    <w:tmpl w:val="7DF2093C"/>
    <w:lvl w:ilvl="0" w:tplc="83D26DF0">
      <w:start w:val="1"/>
      <w:numFmt w:val="decimal"/>
      <w:pStyle w:val="Sous-ti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F8713F5"/>
    <w:multiLevelType w:val="multilevel"/>
    <w:tmpl w:val="BD0AC0D6"/>
    <w:styleLink w:val="List1"/>
    <w:lvl w:ilvl="0">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8">
    <w:nsid w:val="6A3B32CA"/>
    <w:multiLevelType w:val="multilevel"/>
    <w:tmpl w:val="41D29FDE"/>
    <w:styleLink w:val="List0"/>
    <w:lvl w:ilvl="0">
      <w:numFmt w:val="bullet"/>
      <w:lvlText w:val="•"/>
      <w:lvlJc w:val="left"/>
      <w:pPr>
        <w:tabs>
          <w:tab w:val="num" w:pos="283"/>
        </w:tabs>
        <w:ind w:left="283"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1">
      <w:start w:val="1"/>
      <w:numFmt w:val="bullet"/>
      <w:lvlText w:val="•"/>
      <w:lvlJc w:val="left"/>
      <w:pPr>
        <w:tabs>
          <w:tab w:val="num" w:pos="850"/>
        </w:tabs>
        <w:ind w:left="56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2">
      <w:start w:val="1"/>
      <w:numFmt w:val="bullet"/>
      <w:lvlText w:val="•"/>
      <w:lvlJc w:val="left"/>
      <w:pPr>
        <w:tabs>
          <w:tab w:val="num" w:pos="1417"/>
        </w:tabs>
        <w:ind w:left="850"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3">
      <w:start w:val="1"/>
      <w:numFmt w:val="bullet"/>
      <w:lvlText w:val="•"/>
      <w:lvlJc w:val="left"/>
      <w:pPr>
        <w:tabs>
          <w:tab w:val="num" w:pos="1984"/>
        </w:tabs>
        <w:ind w:left="113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4">
      <w:start w:val="1"/>
      <w:numFmt w:val="bullet"/>
      <w:lvlText w:val="•"/>
      <w:lvlJc w:val="left"/>
      <w:pPr>
        <w:tabs>
          <w:tab w:val="num" w:pos="2551"/>
        </w:tabs>
        <w:ind w:left="141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5">
      <w:start w:val="1"/>
      <w:numFmt w:val="bullet"/>
      <w:lvlText w:val="•"/>
      <w:lvlJc w:val="left"/>
      <w:pPr>
        <w:tabs>
          <w:tab w:val="num" w:pos="3118"/>
        </w:tabs>
        <w:ind w:left="170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6">
      <w:start w:val="1"/>
      <w:numFmt w:val="bullet"/>
      <w:lvlText w:val="•"/>
      <w:lvlJc w:val="left"/>
      <w:pPr>
        <w:tabs>
          <w:tab w:val="num" w:pos="3685"/>
        </w:tabs>
        <w:ind w:left="198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7">
      <w:start w:val="1"/>
      <w:numFmt w:val="bullet"/>
      <w:lvlText w:val="•"/>
      <w:lvlJc w:val="left"/>
      <w:pPr>
        <w:tabs>
          <w:tab w:val="num" w:pos="4252"/>
        </w:tabs>
        <w:ind w:left="2268"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8">
      <w:start w:val="1"/>
      <w:numFmt w:val="bullet"/>
      <w:lvlText w:val="•"/>
      <w:lvlJc w:val="left"/>
      <w:pPr>
        <w:tabs>
          <w:tab w:val="num" w:pos="4819"/>
        </w:tabs>
        <w:ind w:left="255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abstractNum>
  <w:num w:numId="1">
    <w:abstractNumId w:val="8"/>
  </w:num>
  <w:num w:numId="2">
    <w:abstractNumId w:val="3"/>
  </w:num>
  <w:num w:numId="3">
    <w:abstractNumId w:val="7"/>
  </w:num>
  <w:num w:numId="4">
    <w:abstractNumId w:val="2"/>
  </w:num>
  <w:num w:numId="5">
    <w:abstractNumId w:val="4"/>
  </w:num>
  <w:num w:numId="6">
    <w:abstractNumId w:val="6"/>
  </w:num>
  <w:num w:numId="7">
    <w:abstractNumId w:val="0"/>
  </w:num>
  <w:num w:numId="8">
    <w:abstractNumId w:val="1"/>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21AE6"/>
    <w:rsid w:val="00004A67"/>
    <w:rsid w:val="000057A5"/>
    <w:rsid w:val="00013008"/>
    <w:rsid w:val="000157E2"/>
    <w:rsid w:val="00016E75"/>
    <w:rsid w:val="00022F86"/>
    <w:rsid w:val="00032146"/>
    <w:rsid w:val="00040C94"/>
    <w:rsid w:val="00042527"/>
    <w:rsid w:val="0006148D"/>
    <w:rsid w:val="00061697"/>
    <w:rsid w:val="00063003"/>
    <w:rsid w:val="0007545C"/>
    <w:rsid w:val="00094340"/>
    <w:rsid w:val="00094B6B"/>
    <w:rsid w:val="00095AFA"/>
    <w:rsid w:val="0009662F"/>
    <w:rsid w:val="000A7B0E"/>
    <w:rsid w:val="000C0D35"/>
    <w:rsid w:val="000D054A"/>
    <w:rsid w:val="000E1CAB"/>
    <w:rsid w:val="000E3A0A"/>
    <w:rsid w:val="000E4BF9"/>
    <w:rsid w:val="000E5AAA"/>
    <w:rsid w:val="000F56D3"/>
    <w:rsid w:val="00107879"/>
    <w:rsid w:val="00117B18"/>
    <w:rsid w:val="001443D4"/>
    <w:rsid w:val="0014607D"/>
    <w:rsid w:val="00152EED"/>
    <w:rsid w:val="001547E9"/>
    <w:rsid w:val="001661B6"/>
    <w:rsid w:val="00172369"/>
    <w:rsid w:val="001877C3"/>
    <w:rsid w:val="001943A1"/>
    <w:rsid w:val="001951AF"/>
    <w:rsid w:val="001C2BDD"/>
    <w:rsid w:val="001C337A"/>
    <w:rsid w:val="001D28D7"/>
    <w:rsid w:val="00212745"/>
    <w:rsid w:val="002169AA"/>
    <w:rsid w:val="0021710D"/>
    <w:rsid w:val="002241F0"/>
    <w:rsid w:val="00225D7A"/>
    <w:rsid w:val="002348B4"/>
    <w:rsid w:val="00235482"/>
    <w:rsid w:val="00255347"/>
    <w:rsid w:val="00260E58"/>
    <w:rsid w:val="002662FB"/>
    <w:rsid w:val="00273339"/>
    <w:rsid w:val="00275FDC"/>
    <w:rsid w:val="002771B2"/>
    <w:rsid w:val="00277BD6"/>
    <w:rsid w:val="002818FE"/>
    <w:rsid w:val="00284F7B"/>
    <w:rsid w:val="002A3BAE"/>
    <w:rsid w:val="002A6C7C"/>
    <w:rsid w:val="002A78CD"/>
    <w:rsid w:val="002C1569"/>
    <w:rsid w:val="002C70B2"/>
    <w:rsid w:val="002D1AD9"/>
    <w:rsid w:val="002D3E1D"/>
    <w:rsid w:val="002E25EF"/>
    <w:rsid w:val="002F06B6"/>
    <w:rsid w:val="002F4CB7"/>
    <w:rsid w:val="00302FA2"/>
    <w:rsid w:val="00306A32"/>
    <w:rsid w:val="003358F3"/>
    <w:rsid w:val="00346BD6"/>
    <w:rsid w:val="00355598"/>
    <w:rsid w:val="00355985"/>
    <w:rsid w:val="003648B3"/>
    <w:rsid w:val="00370B49"/>
    <w:rsid w:val="00380D33"/>
    <w:rsid w:val="0038545A"/>
    <w:rsid w:val="00395679"/>
    <w:rsid w:val="003A6E40"/>
    <w:rsid w:val="003B391C"/>
    <w:rsid w:val="003B524B"/>
    <w:rsid w:val="003C0CD6"/>
    <w:rsid w:val="003E2AFE"/>
    <w:rsid w:val="00404539"/>
    <w:rsid w:val="0040472E"/>
    <w:rsid w:val="00414531"/>
    <w:rsid w:val="00414537"/>
    <w:rsid w:val="00420ACC"/>
    <w:rsid w:val="00426804"/>
    <w:rsid w:val="00430888"/>
    <w:rsid w:val="00431C7A"/>
    <w:rsid w:val="00441BDB"/>
    <w:rsid w:val="00445873"/>
    <w:rsid w:val="0044697F"/>
    <w:rsid w:val="0044733E"/>
    <w:rsid w:val="00451385"/>
    <w:rsid w:val="0045185E"/>
    <w:rsid w:val="00455796"/>
    <w:rsid w:val="00456382"/>
    <w:rsid w:val="004608B4"/>
    <w:rsid w:val="00466468"/>
    <w:rsid w:val="0046730D"/>
    <w:rsid w:val="004729C3"/>
    <w:rsid w:val="004765E6"/>
    <w:rsid w:val="0048090C"/>
    <w:rsid w:val="0048275E"/>
    <w:rsid w:val="004A452E"/>
    <w:rsid w:val="004A682C"/>
    <w:rsid w:val="004B7A9E"/>
    <w:rsid w:val="004D5BAF"/>
    <w:rsid w:val="004E2B78"/>
    <w:rsid w:val="004E311E"/>
    <w:rsid w:val="004E400B"/>
    <w:rsid w:val="004E46F8"/>
    <w:rsid w:val="004E5172"/>
    <w:rsid w:val="004F21DD"/>
    <w:rsid w:val="00506764"/>
    <w:rsid w:val="0051124F"/>
    <w:rsid w:val="0051527D"/>
    <w:rsid w:val="00516A74"/>
    <w:rsid w:val="00533318"/>
    <w:rsid w:val="005355B0"/>
    <w:rsid w:val="00543866"/>
    <w:rsid w:val="00557DBD"/>
    <w:rsid w:val="005609B5"/>
    <w:rsid w:val="0057287A"/>
    <w:rsid w:val="00587D5F"/>
    <w:rsid w:val="0059100C"/>
    <w:rsid w:val="005945E9"/>
    <w:rsid w:val="00597D8B"/>
    <w:rsid w:val="005A1AD8"/>
    <w:rsid w:val="005A3E1E"/>
    <w:rsid w:val="005C4603"/>
    <w:rsid w:val="005E3778"/>
    <w:rsid w:val="005E3D1C"/>
    <w:rsid w:val="005F083B"/>
    <w:rsid w:val="00603007"/>
    <w:rsid w:val="006035A1"/>
    <w:rsid w:val="00606A11"/>
    <w:rsid w:val="00607B27"/>
    <w:rsid w:val="0061715C"/>
    <w:rsid w:val="0063062B"/>
    <w:rsid w:val="00630FFE"/>
    <w:rsid w:val="0066000F"/>
    <w:rsid w:val="00662F93"/>
    <w:rsid w:val="0067202E"/>
    <w:rsid w:val="00687ACC"/>
    <w:rsid w:val="006914D1"/>
    <w:rsid w:val="006B1AB7"/>
    <w:rsid w:val="006B24AA"/>
    <w:rsid w:val="006B3F69"/>
    <w:rsid w:val="006B60B2"/>
    <w:rsid w:val="006C1E69"/>
    <w:rsid w:val="006D0DB6"/>
    <w:rsid w:val="006F3BF4"/>
    <w:rsid w:val="00743D75"/>
    <w:rsid w:val="007454BD"/>
    <w:rsid w:val="007705EA"/>
    <w:rsid w:val="00784823"/>
    <w:rsid w:val="00786051"/>
    <w:rsid w:val="00786A2C"/>
    <w:rsid w:val="0079030A"/>
    <w:rsid w:val="00790758"/>
    <w:rsid w:val="0079342C"/>
    <w:rsid w:val="0079689F"/>
    <w:rsid w:val="007A58C6"/>
    <w:rsid w:val="007A5F8D"/>
    <w:rsid w:val="007C00AE"/>
    <w:rsid w:val="007D0BCC"/>
    <w:rsid w:val="007E239F"/>
    <w:rsid w:val="007F3D9C"/>
    <w:rsid w:val="007F6ACA"/>
    <w:rsid w:val="00803AAA"/>
    <w:rsid w:val="008221ED"/>
    <w:rsid w:val="008230E3"/>
    <w:rsid w:val="0083750B"/>
    <w:rsid w:val="0084396E"/>
    <w:rsid w:val="00853F5E"/>
    <w:rsid w:val="0085520C"/>
    <w:rsid w:val="00862AD6"/>
    <w:rsid w:val="00875D8D"/>
    <w:rsid w:val="00891E91"/>
    <w:rsid w:val="008A042B"/>
    <w:rsid w:val="008A50AC"/>
    <w:rsid w:val="008A6A6D"/>
    <w:rsid w:val="008B0668"/>
    <w:rsid w:val="008B13D2"/>
    <w:rsid w:val="008B6795"/>
    <w:rsid w:val="008D420C"/>
    <w:rsid w:val="008D7243"/>
    <w:rsid w:val="008E0BD8"/>
    <w:rsid w:val="008F2408"/>
    <w:rsid w:val="008F708A"/>
    <w:rsid w:val="009015F0"/>
    <w:rsid w:val="0090470C"/>
    <w:rsid w:val="00906888"/>
    <w:rsid w:val="0091075C"/>
    <w:rsid w:val="00915652"/>
    <w:rsid w:val="00921D94"/>
    <w:rsid w:val="009259F1"/>
    <w:rsid w:val="00925CA2"/>
    <w:rsid w:val="00934AE7"/>
    <w:rsid w:val="0093549F"/>
    <w:rsid w:val="009418FE"/>
    <w:rsid w:val="00951A96"/>
    <w:rsid w:val="009628B8"/>
    <w:rsid w:val="009655FC"/>
    <w:rsid w:val="009708C4"/>
    <w:rsid w:val="009752EB"/>
    <w:rsid w:val="00976E4B"/>
    <w:rsid w:val="00985F30"/>
    <w:rsid w:val="009867B4"/>
    <w:rsid w:val="00991EDB"/>
    <w:rsid w:val="00995A7A"/>
    <w:rsid w:val="00996A0C"/>
    <w:rsid w:val="009B0A85"/>
    <w:rsid w:val="009B2F00"/>
    <w:rsid w:val="009B30F7"/>
    <w:rsid w:val="009C50F2"/>
    <w:rsid w:val="009C60C8"/>
    <w:rsid w:val="009D6BAA"/>
    <w:rsid w:val="009F2432"/>
    <w:rsid w:val="009F3D26"/>
    <w:rsid w:val="00A038E1"/>
    <w:rsid w:val="00A047FC"/>
    <w:rsid w:val="00A05835"/>
    <w:rsid w:val="00A068EE"/>
    <w:rsid w:val="00A10B3D"/>
    <w:rsid w:val="00A11012"/>
    <w:rsid w:val="00A1648F"/>
    <w:rsid w:val="00A242C1"/>
    <w:rsid w:val="00A4116C"/>
    <w:rsid w:val="00A417C9"/>
    <w:rsid w:val="00A4589A"/>
    <w:rsid w:val="00A63843"/>
    <w:rsid w:val="00A64B4B"/>
    <w:rsid w:val="00A829D3"/>
    <w:rsid w:val="00A9627C"/>
    <w:rsid w:val="00AA00A7"/>
    <w:rsid w:val="00AA35BC"/>
    <w:rsid w:val="00AE0096"/>
    <w:rsid w:val="00AE2E34"/>
    <w:rsid w:val="00B03146"/>
    <w:rsid w:val="00B06E34"/>
    <w:rsid w:val="00B21AE6"/>
    <w:rsid w:val="00B31387"/>
    <w:rsid w:val="00B34C06"/>
    <w:rsid w:val="00B466EB"/>
    <w:rsid w:val="00B51637"/>
    <w:rsid w:val="00B520A8"/>
    <w:rsid w:val="00B52D9F"/>
    <w:rsid w:val="00B604DA"/>
    <w:rsid w:val="00B66DF6"/>
    <w:rsid w:val="00B7175B"/>
    <w:rsid w:val="00B75365"/>
    <w:rsid w:val="00B77FFA"/>
    <w:rsid w:val="00B83C61"/>
    <w:rsid w:val="00B9611C"/>
    <w:rsid w:val="00BA20C1"/>
    <w:rsid w:val="00BA347F"/>
    <w:rsid w:val="00BA7590"/>
    <w:rsid w:val="00BB0F83"/>
    <w:rsid w:val="00BB115A"/>
    <w:rsid w:val="00BB68A5"/>
    <w:rsid w:val="00BC7A50"/>
    <w:rsid w:val="00BD0BC9"/>
    <w:rsid w:val="00BD1E0D"/>
    <w:rsid w:val="00BD4DAD"/>
    <w:rsid w:val="00BD7584"/>
    <w:rsid w:val="00C0047F"/>
    <w:rsid w:val="00C15C2C"/>
    <w:rsid w:val="00C24409"/>
    <w:rsid w:val="00C2539F"/>
    <w:rsid w:val="00C27C8E"/>
    <w:rsid w:val="00C36FD1"/>
    <w:rsid w:val="00C44112"/>
    <w:rsid w:val="00C44A37"/>
    <w:rsid w:val="00C645BE"/>
    <w:rsid w:val="00C67EE0"/>
    <w:rsid w:val="00C80010"/>
    <w:rsid w:val="00C850A6"/>
    <w:rsid w:val="00C92CA3"/>
    <w:rsid w:val="00CA2ADE"/>
    <w:rsid w:val="00CB0181"/>
    <w:rsid w:val="00CC4F74"/>
    <w:rsid w:val="00CC513C"/>
    <w:rsid w:val="00CD2FB0"/>
    <w:rsid w:val="00CD4973"/>
    <w:rsid w:val="00CD5FAD"/>
    <w:rsid w:val="00CD7F11"/>
    <w:rsid w:val="00CE30DE"/>
    <w:rsid w:val="00CE466A"/>
    <w:rsid w:val="00D11427"/>
    <w:rsid w:val="00D1401E"/>
    <w:rsid w:val="00D15FB6"/>
    <w:rsid w:val="00D230DC"/>
    <w:rsid w:val="00D24993"/>
    <w:rsid w:val="00D329BF"/>
    <w:rsid w:val="00D337AF"/>
    <w:rsid w:val="00D446DA"/>
    <w:rsid w:val="00D4505C"/>
    <w:rsid w:val="00D45BF0"/>
    <w:rsid w:val="00D57970"/>
    <w:rsid w:val="00D721EC"/>
    <w:rsid w:val="00D76248"/>
    <w:rsid w:val="00D76BFF"/>
    <w:rsid w:val="00D84EE2"/>
    <w:rsid w:val="00DA36D9"/>
    <w:rsid w:val="00DA4CB4"/>
    <w:rsid w:val="00DC4680"/>
    <w:rsid w:val="00DC4CE5"/>
    <w:rsid w:val="00DD04E9"/>
    <w:rsid w:val="00DD4C31"/>
    <w:rsid w:val="00DD4EA6"/>
    <w:rsid w:val="00DE2947"/>
    <w:rsid w:val="00DE3066"/>
    <w:rsid w:val="00E028A2"/>
    <w:rsid w:val="00E0645B"/>
    <w:rsid w:val="00E11D25"/>
    <w:rsid w:val="00E24B9F"/>
    <w:rsid w:val="00E254BA"/>
    <w:rsid w:val="00E35E73"/>
    <w:rsid w:val="00E50B95"/>
    <w:rsid w:val="00E62D43"/>
    <w:rsid w:val="00E64368"/>
    <w:rsid w:val="00E75320"/>
    <w:rsid w:val="00E76F22"/>
    <w:rsid w:val="00E80130"/>
    <w:rsid w:val="00E85EA4"/>
    <w:rsid w:val="00EB5346"/>
    <w:rsid w:val="00EB6A78"/>
    <w:rsid w:val="00EC1CC7"/>
    <w:rsid w:val="00EC45CA"/>
    <w:rsid w:val="00EE3414"/>
    <w:rsid w:val="00EE5AB3"/>
    <w:rsid w:val="00EF03E0"/>
    <w:rsid w:val="00EF0A02"/>
    <w:rsid w:val="00F172C2"/>
    <w:rsid w:val="00F206FE"/>
    <w:rsid w:val="00F21562"/>
    <w:rsid w:val="00F258E0"/>
    <w:rsid w:val="00F26E85"/>
    <w:rsid w:val="00F3047F"/>
    <w:rsid w:val="00F31C86"/>
    <w:rsid w:val="00F40DE4"/>
    <w:rsid w:val="00F604F8"/>
    <w:rsid w:val="00F6110D"/>
    <w:rsid w:val="00F61A52"/>
    <w:rsid w:val="00F64178"/>
    <w:rsid w:val="00F65742"/>
    <w:rsid w:val="00F701BA"/>
    <w:rsid w:val="00F806D7"/>
    <w:rsid w:val="00F80A19"/>
    <w:rsid w:val="00F84799"/>
    <w:rsid w:val="00F919E3"/>
    <w:rsid w:val="00FA1385"/>
    <w:rsid w:val="00FB5BEF"/>
    <w:rsid w:val="00FB5DF4"/>
    <w:rsid w:val="00FC5051"/>
    <w:rsid w:val="00FD3EA1"/>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3318"/>
    <w:rPr>
      <w:sz w:val="24"/>
      <w:szCs w:val="24"/>
      <w:lang w:val="en-US" w:eastAsia="en-US"/>
    </w:rPr>
  </w:style>
  <w:style w:type="paragraph" w:styleId="Titre1">
    <w:name w:val="heading 1"/>
    <w:basedOn w:val="Normal"/>
    <w:next w:val="Normal"/>
    <w:link w:val="Titre1Car"/>
    <w:uiPriority w:val="9"/>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2F759E" w:themeColor="accent1" w:themeShade="BF"/>
      <w:sz w:val="28"/>
      <w:szCs w:val="28"/>
      <w:bdr w:val="none" w:sz="0" w:space="0" w:color="auto"/>
      <w:lang w:val="fr-FR"/>
    </w:rPr>
  </w:style>
  <w:style w:type="paragraph" w:styleId="Titre2">
    <w:name w:val="heading 2"/>
    <w:basedOn w:val="Normal"/>
    <w:next w:val="Normal"/>
    <w:link w:val="Titre2Car"/>
    <w:uiPriority w:val="9"/>
    <w:unhideWhenUsed/>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1"/>
    </w:pPr>
    <w:rPr>
      <w:rFonts w:asciiTheme="majorHAnsi" w:eastAsiaTheme="majorEastAsia" w:hAnsiTheme="majorHAnsi" w:cstheme="majorBidi"/>
      <w:b/>
      <w:bCs/>
      <w:color w:val="499BC9" w:themeColor="accent1"/>
      <w:sz w:val="26"/>
      <w:szCs w:val="26"/>
      <w:bdr w:val="none" w:sz="0" w:space="0" w:color="auto"/>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D6BAA"/>
    <w:rPr>
      <w:u w:val="single"/>
    </w:rPr>
  </w:style>
  <w:style w:type="table" w:customStyle="1" w:styleId="TableNormal">
    <w:name w:val="Table Normal"/>
    <w:rsid w:val="009D6BAA"/>
    <w:tblPr>
      <w:tblInd w:w="0" w:type="dxa"/>
      <w:tblCellMar>
        <w:top w:w="0" w:type="dxa"/>
        <w:left w:w="0" w:type="dxa"/>
        <w:bottom w:w="0" w:type="dxa"/>
        <w:right w:w="0" w:type="dxa"/>
      </w:tblCellMar>
    </w:tblPr>
  </w:style>
  <w:style w:type="paragraph" w:customStyle="1" w:styleId="En-tteetbasdepage">
    <w:name w:val="En-tête et bas de page"/>
    <w:rsid w:val="009D6BAA"/>
    <w:pPr>
      <w:tabs>
        <w:tab w:val="right" w:pos="12960"/>
      </w:tabs>
    </w:pPr>
    <w:rPr>
      <w:rFonts w:ascii="Helvetica" w:hAnsi="Arial Unicode MS" w:cs="Arial Unicode MS"/>
      <w:color w:val="000000"/>
    </w:rPr>
  </w:style>
  <w:style w:type="paragraph" w:customStyle="1" w:styleId="Corps">
    <w:name w:val="Corps"/>
    <w:rsid w:val="009D6BAA"/>
    <w:rPr>
      <w:rFonts w:ascii="Helvetica" w:hAnsi="Arial Unicode MS" w:cs="Arial Unicode MS"/>
      <w:color w:val="000000"/>
      <w:sz w:val="24"/>
      <w:szCs w:val="24"/>
    </w:rPr>
  </w:style>
  <w:style w:type="paragraph" w:customStyle="1" w:styleId="Sous-section2">
    <w:name w:val="Sous-section 2"/>
    <w:next w:val="Corps"/>
    <w:rsid w:val="009D6BAA"/>
    <w:pPr>
      <w:keepNext/>
      <w:outlineLvl w:val="1"/>
    </w:pPr>
    <w:rPr>
      <w:rFonts w:ascii="Helvetica" w:hAnsi="Arial Unicode MS" w:cs="Arial Unicode MS"/>
      <w:b/>
      <w:bCs/>
      <w:color w:val="000000"/>
      <w:sz w:val="24"/>
      <w:szCs w:val="24"/>
    </w:rPr>
  </w:style>
  <w:style w:type="numbering" w:customStyle="1" w:styleId="List0">
    <w:name w:val="List 0"/>
    <w:basedOn w:val="Aucun"/>
    <w:rsid w:val="009D6BAA"/>
    <w:pPr>
      <w:numPr>
        <w:numId w:val="1"/>
      </w:numPr>
    </w:pPr>
  </w:style>
  <w:style w:type="numbering" w:customStyle="1" w:styleId="Aucun">
    <w:name w:val="Aucun"/>
    <w:rsid w:val="009D6BAA"/>
  </w:style>
  <w:style w:type="paragraph" w:customStyle="1" w:styleId="Puceducorpsdetexte">
    <w:name w:val="Puce du corps de texte"/>
    <w:rsid w:val="009D6BAA"/>
    <w:rPr>
      <w:rFonts w:ascii="Helvetica" w:eastAsia="Helvetica" w:hAnsi="Helvetica" w:cs="Helvetica"/>
      <w:color w:val="000000"/>
      <w:sz w:val="24"/>
      <w:szCs w:val="24"/>
    </w:rPr>
  </w:style>
  <w:style w:type="paragraph" w:customStyle="1" w:styleId="Formatlibre">
    <w:name w:val="Format libre"/>
    <w:rsid w:val="009D6BAA"/>
    <w:rPr>
      <w:rFonts w:ascii="Helvetica" w:eastAsia="Helvetica" w:hAnsi="Helvetica" w:cs="Helvetica"/>
      <w:color w:val="000000"/>
      <w:sz w:val="24"/>
      <w:szCs w:val="24"/>
    </w:rPr>
  </w:style>
  <w:style w:type="numbering" w:customStyle="1" w:styleId="Lgal">
    <w:name w:val="Légal"/>
    <w:rsid w:val="009D6BAA"/>
    <w:pPr>
      <w:numPr>
        <w:numId w:val="2"/>
      </w:numPr>
    </w:pPr>
  </w:style>
  <w:style w:type="numbering" w:customStyle="1" w:styleId="List1">
    <w:name w:val="List 1"/>
    <w:basedOn w:val="Puce"/>
    <w:rsid w:val="009D6BAA"/>
    <w:pPr>
      <w:numPr>
        <w:numId w:val="3"/>
      </w:numPr>
    </w:pPr>
  </w:style>
  <w:style w:type="numbering" w:customStyle="1" w:styleId="Puce">
    <w:name w:val="Puce"/>
    <w:rsid w:val="009D6BAA"/>
  </w:style>
  <w:style w:type="paragraph" w:customStyle="1" w:styleId="Styledetableau1">
    <w:name w:val="Style de tableau 1"/>
    <w:rsid w:val="009D6BAA"/>
    <w:rPr>
      <w:rFonts w:ascii="Helvetica" w:hAnsi="Arial Unicode MS" w:cs="Arial Unicode MS"/>
      <w:b/>
      <w:bCs/>
      <w:color w:val="000000"/>
    </w:rPr>
  </w:style>
  <w:style w:type="paragraph" w:customStyle="1" w:styleId="Styledetableau2">
    <w:name w:val="Style de tableau 2"/>
    <w:rsid w:val="009D6BAA"/>
    <w:rPr>
      <w:rFonts w:ascii="Helvetica" w:eastAsia="Helvetica" w:hAnsi="Helvetica" w:cs="Helvetica"/>
      <w:color w:val="000000"/>
    </w:rPr>
  </w:style>
  <w:style w:type="numbering" w:customStyle="1" w:styleId="Liste21">
    <w:name w:val="Liste 21"/>
    <w:basedOn w:val="Puce"/>
    <w:rsid w:val="009D6BAA"/>
    <w:pPr>
      <w:numPr>
        <w:numId w:val="4"/>
      </w:numPr>
    </w:pPr>
  </w:style>
  <w:style w:type="paragraph" w:styleId="En-tte">
    <w:name w:val="header"/>
    <w:basedOn w:val="Normal"/>
    <w:link w:val="En-tteCar"/>
    <w:uiPriority w:val="99"/>
    <w:unhideWhenUsed/>
    <w:rsid w:val="009867B4"/>
    <w:pPr>
      <w:tabs>
        <w:tab w:val="center" w:pos="4536"/>
        <w:tab w:val="right" w:pos="9072"/>
      </w:tabs>
    </w:pPr>
  </w:style>
  <w:style w:type="character" w:customStyle="1" w:styleId="En-tteCar">
    <w:name w:val="En-tête Car"/>
    <w:basedOn w:val="Policepardfaut"/>
    <w:link w:val="En-tte"/>
    <w:uiPriority w:val="99"/>
    <w:rsid w:val="009867B4"/>
    <w:rPr>
      <w:sz w:val="24"/>
      <w:szCs w:val="24"/>
      <w:lang w:val="en-US" w:eastAsia="en-US"/>
    </w:rPr>
  </w:style>
  <w:style w:type="paragraph" w:styleId="Pieddepage">
    <w:name w:val="footer"/>
    <w:basedOn w:val="Normal"/>
    <w:link w:val="PieddepageCar"/>
    <w:uiPriority w:val="99"/>
    <w:unhideWhenUsed/>
    <w:rsid w:val="009867B4"/>
    <w:pPr>
      <w:tabs>
        <w:tab w:val="center" w:pos="4536"/>
        <w:tab w:val="right" w:pos="9072"/>
      </w:tabs>
    </w:pPr>
  </w:style>
  <w:style w:type="character" w:customStyle="1" w:styleId="PieddepageCar">
    <w:name w:val="Pied de page Car"/>
    <w:basedOn w:val="Policepardfaut"/>
    <w:link w:val="Pieddepage"/>
    <w:uiPriority w:val="99"/>
    <w:rsid w:val="009867B4"/>
    <w:rPr>
      <w:sz w:val="24"/>
      <w:szCs w:val="24"/>
      <w:lang w:val="en-US" w:eastAsia="en-US"/>
    </w:rPr>
  </w:style>
  <w:style w:type="paragraph" w:styleId="Textedebulles">
    <w:name w:val="Balloon Text"/>
    <w:basedOn w:val="Normal"/>
    <w:link w:val="TextedebullesCar"/>
    <w:uiPriority w:val="99"/>
    <w:semiHidden/>
    <w:unhideWhenUsed/>
    <w:rsid w:val="009867B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867B4"/>
    <w:rPr>
      <w:rFonts w:ascii="Lucida Grande" w:hAnsi="Lucida Grande" w:cs="Lucida Grande"/>
      <w:sz w:val="18"/>
      <w:szCs w:val="18"/>
      <w:lang w:val="en-US" w:eastAsia="en-US"/>
    </w:rPr>
  </w:style>
  <w:style w:type="paragraph" w:styleId="Paragraphedeliste">
    <w:name w:val="List Paragraph"/>
    <w:basedOn w:val="Normal"/>
    <w:uiPriority w:val="34"/>
    <w:qFormat/>
    <w:rsid w:val="00FD3EA1"/>
    <w:pPr>
      <w:ind w:left="720"/>
      <w:contextualSpacing/>
    </w:pPr>
  </w:style>
  <w:style w:type="character" w:customStyle="1" w:styleId="Titre1Car">
    <w:name w:val="Titre 1 Car"/>
    <w:basedOn w:val="Policepardfaut"/>
    <w:link w:val="Titre1"/>
    <w:uiPriority w:val="9"/>
    <w:rsid w:val="003E2AFE"/>
    <w:rPr>
      <w:rFonts w:asciiTheme="majorHAnsi" w:eastAsiaTheme="majorEastAsia" w:hAnsiTheme="majorHAnsi" w:cstheme="majorBidi"/>
      <w:b/>
      <w:bCs/>
      <w:color w:val="2F759E" w:themeColor="accent1" w:themeShade="BF"/>
      <w:sz w:val="28"/>
      <w:szCs w:val="28"/>
      <w:bdr w:val="none" w:sz="0" w:space="0" w:color="auto"/>
      <w:lang w:eastAsia="en-US"/>
    </w:rPr>
  </w:style>
  <w:style w:type="character" w:customStyle="1" w:styleId="Titre2Car">
    <w:name w:val="Titre 2 Car"/>
    <w:basedOn w:val="Policepardfaut"/>
    <w:link w:val="Titre2"/>
    <w:uiPriority w:val="9"/>
    <w:rsid w:val="003E2AFE"/>
    <w:rPr>
      <w:rFonts w:asciiTheme="majorHAnsi" w:eastAsiaTheme="majorEastAsia" w:hAnsiTheme="majorHAnsi" w:cstheme="majorBidi"/>
      <w:b/>
      <w:bCs/>
      <w:color w:val="499BC9" w:themeColor="accent1"/>
      <w:sz w:val="26"/>
      <w:szCs w:val="26"/>
      <w:bdr w:val="none" w:sz="0" w:space="0" w:color="auto"/>
      <w:lang w:eastAsia="en-US"/>
    </w:rPr>
  </w:style>
  <w:style w:type="paragraph" w:customStyle="1" w:styleId="1Titredocument">
    <w:name w:val="(1) Titre document"/>
    <w:rsid w:val="003E2AFE"/>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pPr>
    <w:rPr>
      <w:rFonts w:ascii="Arial Bold" w:eastAsia="ヒラギノ角ゴ Pro W3" w:hAnsi="Arial Bold"/>
      <w:color w:val="343434"/>
      <w:spacing w:val="14"/>
      <w:sz w:val="36"/>
      <w:bdr w:val="none" w:sz="0" w:space="0" w:color="auto"/>
    </w:rPr>
  </w:style>
  <w:style w:type="table" w:customStyle="1" w:styleId="Tableausimple11">
    <w:name w:val="Tableau simple 11"/>
    <w:basedOn w:val="TableauNormal"/>
    <w:uiPriority w:val="41"/>
    <w:rsid w:val="003E2AF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1Clair1">
    <w:name w:val="Tableau Grille 1 Clair1"/>
    <w:basedOn w:val="TableauNormal"/>
    <w:uiPriority w:val="46"/>
    <w:rsid w:val="003E2AF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3E2AFE"/>
    <w:tblPr>
      <w:tblStyleRowBandSize w:val="1"/>
      <w:tblStyleColBandSize w:val="1"/>
      <w:tblBorders>
        <w:top w:val="single" w:sz="4" w:space="0" w:color="B6D6E9" w:themeColor="accent1" w:themeTint="66"/>
        <w:left w:val="single" w:sz="4" w:space="0" w:color="B6D6E9" w:themeColor="accent1" w:themeTint="66"/>
        <w:bottom w:val="single" w:sz="4" w:space="0" w:color="B6D6E9" w:themeColor="accent1" w:themeTint="66"/>
        <w:right w:val="single" w:sz="4" w:space="0" w:color="B6D6E9" w:themeColor="accent1" w:themeTint="66"/>
        <w:insideH w:val="single" w:sz="4" w:space="0" w:color="B6D6E9" w:themeColor="accent1" w:themeTint="66"/>
        <w:insideV w:val="single" w:sz="4" w:space="0" w:color="B6D6E9" w:themeColor="accent1" w:themeTint="66"/>
      </w:tblBorders>
    </w:tblPr>
    <w:tblStylePr w:type="firstRow">
      <w:rPr>
        <w:b/>
        <w:bCs/>
      </w:rPr>
      <w:tblPr/>
      <w:tcPr>
        <w:tcBorders>
          <w:bottom w:val="single" w:sz="12" w:space="0" w:color="91C2DE" w:themeColor="accent1" w:themeTint="99"/>
        </w:tcBorders>
      </w:tcPr>
    </w:tblStylePr>
    <w:tblStylePr w:type="lastRow">
      <w:rPr>
        <w:b/>
        <w:bCs/>
      </w:rPr>
      <w:tblPr/>
      <w:tcPr>
        <w:tcBorders>
          <w:top w:val="double" w:sz="2" w:space="0" w:color="91C2DE" w:themeColor="accent1"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3E2AF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Accentuation11">
    <w:name w:val="Tableau Grille 2 - Accentuation 11"/>
    <w:basedOn w:val="TableauNormal"/>
    <w:uiPriority w:val="47"/>
    <w:rsid w:val="003E2AFE"/>
    <w:tblPr>
      <w:tblStyleRowBandSize w:val="1"/>
      <w:tblStyleColBandSize w:val="1"/>
      <w:tblBorders>
        <w:top w:val="single" w:sz="2" w:space="0" w:color="91C2DE" w:themeColor="accent1" w:themeTint="99"/>
        <w:bottom w:val="single" w:sz="2" w:space="0" w:color="91C2DE" w:themeColor="accent1" w:themeTint="99"/>
        <w:insideH w:val="single" w:sz="2" w:space="0" w:color="91C2DE" w:themeColor="accent1" w:themeTint="99"/>
        <w:insideV w:val="single" w:sz="2" w:space="0" w:color="91C2DE" w:themeColor="accent1" w:themeTint="99"/>
      </w:tblBorders>
    </w:tblPr>
    <w:tblStylePr w:type="firstRow">
      <w:rPr>
        <w:b/>
        <w:bCs/>
      </w:rPr>
      <w:tblPr/>
      <w:tcPr>
        <w:tcBorders>
          <w:top w:val="nil"/>
          <w:bottom w:val="single" w:sz="12" w:space="0" w:color="91C2DE" w:themeColor="accent1" w:themeTint="99"/>
          <w:insideH w:val="nil"/>
          <w:insideV w:val="nil"/>
        </w:tcBorders>
        <w:shd w:val="clear" w:color="auto" w:fill="FFFFFF" w:themeFill="background1"/>
      </w:tcPr>
    </w:tblStylePr>
    <w:tblStylePr w:type="lastRow">
      <w:rPr>
        <w:b/>
        <w:bCs/>
      </w:rPr>
      <w:tblPr/>
      <w:tcPr>
        <w:tcBorders>
          <w:top w:val="double" w:sz="2" w:space="0" w:color="91C2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AF4" w:themeFill="accent1" w:themeFillTint="33"/>
      </w:tcPr>
    </w:tblStylePr>
    <w:tblStylePr w:type="band1Horz">
      <w:tblPr/>
      <w:tcPr>
        <w:shd w:val="clear" w:color="auto" w:fill="DAEAF4" w:themeFill="accent1" w:themeFillTint="33"/>
      </w:tcPr>
    </w:tblStylePr>
  </w:style>
  <w:style w:type="table" w:styleId="Grilledutableau">
    <w:name w:val="Table Grid"/>
    <w:basedOn w:val="TableauNormal"/>
    <w:uiPriority w:val="59"/>
    <w:rsid w:val="00061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28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fr-FR" w:eastAsia="fr-FR"/>
    </w:rPr>
  </w:style>
  <w:style w:type="paragraph" w:styleId="Sous-titre">
    <w:name w:val="Subtitle"/>
    <w:basedOn w:val="Paragraphedeliste"/>
    <w:next w:val="Normal"/>
    <w:link w:val="Sous-titreCar"/>
    <w:uiPriority w:val="11"/>
    <w:qFormat/>
    <w:rsid w:val="009B0A85"/>
    <w:pPr>
      <w:numPr>
        <w:numId w:val="6"/>
      </w:numPr>
      <w:spacing w:before="360"/>
    </w:pPr>
    <w:rPr>
      <w:rFonts w:ascii="Arial" w:hAnsi="Arial" w:cs="Arial"/>
      <w:b/>
      <w:sz w:val="28"/>
      <w:szCs w:val="28"/>
      <w:lang w:val="fr-FR"/>
    </w:rPr>
  </w:style>
  <w:style w:type="character" w:customStyle="1" w:styleId="Sous-titreCar">
    <w:name w:val="Sous-titre Car"/>
    <w:basedOn w:val="Policepardfaut"/>
    <w:link w:val="Sous-titre"/>
    <w:uiPriority w:val="11"/>
    <w:rsid w:val="009B0A85"/>
    <w:rPr>
      <w:rFonts w:ascii="Arial" w:hAnsi="Arial" w:cs="Arial"/>
      <w:b/>
      <w:sz w:val="28"/>
      <w:szCs w:val="28"/>
      <w:lang w:eastAsia="en-US"/>
    </w:rPr>
  </w:style>
  <w:style w:type="character" w:styleId="Marquedecommentaire">
    <w:name w:val="annotation reference"/>
    <w:basedOn w:val="Policepardfaut"/>
    <w:uiPriority w:val="99"/>
    <w:semiHidden/>
    <w:unhideWhenUsed/>
    <w:rsid w:val="0040472E"/>
    <w:rPr>
      <w:sz w:val="16"/>
      <w:szCs w:val="16"/>
    </w:rPr>
  </w:style>
  <w:style w:type="paragraph" w:styleId="Commentaire">
    <w:name w:val="annotation text"/>
    <w:basedOn w:val="Normal"/>
    <w:link w:val="CommentaireCar"/>
    <w:uiPriority w:val="99"/>
    <w:semiHidden/>
    <w:unhideWhenUsed/>
    <w:rsid w:val="0040472E"/>
    <w:rPr>
      <w:sz w:val="20"/>
      <w:szCs w:val="20"/>
    </w:rPr>
  </w:style>
  <w:style w:type="character" w:customStyle="1" w:styleId="CommentaireCar">
    <w:name w:val="Commentaire Car"/>
    <w:basedOn w:val="Policepardfaut"/>
    <w:link w:val="Commentaire"/>
    <w:uiPriority w:val="99"/>
    <w:semiHidden/>
    <w:rsid w:val="0040472E"/>
    <w:rPr>
      <w:lang w:val="en-US" w:eastAsia="en-US"/>
    </w:rPr>
  </w:style>
  <w:style w:type="paragraph" w:styleId="Objetducommentaire">
    <w:name w:val="annotation subject"/>
    <w:basedOn w:val="Commentaire"/>
    <w:next w:val="Commentaire"/>
    <w:link w:val="ObjetducommentaireCar"/>
    <w:uiPriority w:val="99"/>
    <w:semiHidden/>
    <w:unhideWhenUsed/>
    <w:rsid w:val="0040472E"/>
    <w:rPr>
      <w:b/>
      <w:bCs/>
    </w:rPr>
  </w:style>
  <w:style w:type="character" w:customStyle="1" w:styleId="ObjetducommentaireCar">
    <w:name w:val="Objet du commentaire Car"/>
    <w:basedOn w:val="CommentaireCar"/>
    <w:link w:val="Objetducommentaire"/>
    <w:uiPriority w:val="99"/>
    <w:semiHidden/>
    <w:rsid w:val="0040472E"/>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11687">
      <w:bodyDiv w:val="1"/>
      <w:marLeft w:val="0"/>
      <w:marRight w:val="0"/>
      <w:marTop w:val="0"/>
      <w:marBottom w:val="0"/>
      <w:divBdr>
        <w:top w:val="none" w:sz="0" w:space="0" w:color="auto"/>
        <w:left w:val="none" w:sz="0" w:space="0" w:color="auto"/>
        <w:bottom w:val="none" w:sz="0" w:space="0" w:color="auto"/>
        <w:right w:val="none" w:sz="0" w:space="0" w:color="auto"/>
      </w:divBdr>
    </w:div>
    <w:div w:id="344089352">
      <w:bodyDiv w:val="1"/>
      <w:marLeft w:val="0"/>
      <w:marRight w:val="0"/>
      <w:marTop w:val="0"/>
      <w:marBottom w:val="0"/>
      <w:divBdr>
        <w:top w:val="none" w:sz="0" w:space="0" w:color="auto"/>
        <w:left w:val="none" w:sz="0" w:space="0" w:color="auto"/>
        <w:bottom w:val="none" w:sz="0" w:space="0" w:color="auto"/>
        <w:right w:val="none" w:sz="0" w:space="0" w:color="auto"/>
      </w:divBdr>
    </w:div>
    <w:div w:id="420417356">
      <w:bodyDiv w:val="1"/>
      <w:marLeft w:val="0"/>
      <w:marRight w:val="0"/>
      <w:marTop w:val="0"/>
      <w:marBottom w:val="0"/>
      <w:divBdr>
        <w:top w:val="none" w:sz="0" w:space="0" w:color="auto"/>
        <w:left w:val="none" w:sz="0" w:space="0" w:color="auto"/>
        <w:bottom w:val="none" w:sz="0" w:space="0" w:color="auto"/>
        <w:right w:val="none" w:sz="0" w:space="0" w:color="auto"/>
      </w:divBdr>
    </w:div>
    <w:div w:id="434903877">
      <w:bodyDiv w:val="1"/>
      <w:marLeft w:val="0"/>
      <w:marRight w:val="0"/>
      <w:marTop w:val="0"/>
      <w:marBottom w:val="0"/>
      <w:divBdr>
        <w:top w:val="none" w:sz="0" w:space="0" w:color="auto"/>
        <w:left w:val="none" w:sz="0" w:space="0" w:color="auto"/>
        <w:bottom w:val="none" w:sz="0" w:space="0" w:color="auto"/>
        <w:right w:val="none" w:sz="0" w:space="0" w:color="auto"/>
      </w:divBdr>
    </w:div>
    <w:div w:id="841968063">
      <w:bodyDiv w:val="1"/>
      <w:marLeft w:val="0"/>
      <w:marRight w:val="0"/>
      <w:marTop w:val="0"/>
      <w:marBottom w:val="0"/>
      <w:divBdr>
        <w:top w:val="none" w:sz="0" w:space="0" w:color="auto"/>
        <w:left w:val="none" w:sz="0" w:space="0" w:color="auto"/>
        <w:bottom w:val="none" w:sz="0" w:space="0" w:color="auto"/>
        <w:right w:val="none" w:sz="0" w:space="0" w:color="auto"/>
      </w:divBdr>
    </w:div>
    <w:div w:id="1146165788">
      <w:bodyDiv w:val="1"/>
      <w:marLeft w:val="0"/>
      <w:marRight w:val="0"/>
      <w:marTop w:val="0"/>
      <w:marBottom w:val="0"/>
      <w:divBdr>
        <w:top w:val="none" w:sz="0" w:space="0" w:color="auto"/>
        <w:left w:val="none" w:sz="0" w:space="0" w:color="auto"/>
        <w:bottom w:val="none" w:sz="0" w:space="0" w:color="auto"/>
        <w:right w:val="none" w:sz="0" w:space="0" w:color="auto"/>
      </w:divBdr>
    </w:div>
    <w:div w:id="1380593351">
      <w:bodyDiv w:val="1"/>
      <w:marLeft w:val="0"/>
      <w:marRight w:val="0"/>
      <w:marTop w:val="0"/>
      <w:marBottom w:val="0"/>
      <w:divBdr>
        <w:top w:val="none" w:sz="0" w:space="0" w:color="auto"/>
        <w:left w:val="none" w:sz="0" w:space="0" w:color="auto"/>
        <w:bottom w:val="none" w:sz="0" w:space="0" w:color="auto"/>
        <w:right w:val="none" w:sz="0" w:space="0" w:color="auto"/>
      </w:divBdr>
    </w:div>
    <w:div w:id="1749225342">
      <w:bodyDiv w:val="1"/>
      <w:marLeft w:val="0"/>
      <w:marRight w:val="0"/>
      <w:marTop w:val="0"/>
      <w:marBottom w:val="0"/>
      <w:divBdr>
        <w:top w:val="none" w:sz="0" w:space="0" w:color="auto"/>
        <w:left w:val="none" w:sz="0" w:space="0" w:color="auto"/>
        <w:bottom w:val="none" w:sz="0" w:space="0" w:color="auto"/>
        <w:right w:val="none" w:sz="0" w:space="0" w:color="auto"/>
      </w:divBdr>
      <w:divsChild>
        <w:div w:id="1625967320">
          <w:marLeft w:val="576"/>
          <w:marRight w:val="0"/>
          <w:marTop w:val="134"/>
          <w:marBottom w:val="0"/>
          <w:divBdr>
            <w:top w:val="none" w:sz="0" w:space="0" w:color="auto"/>
            <w:left w:val="none" w:sz="0" w:space="0" w:color="auto"/>
            <w:bottom w:val="none" w:sz="0" w:space="0" w:color="auto"/>
            <w:right w:val="none" w:sz="0" w:space="0" w:color="auto"/>
          </w:divBdr>
        </w:div>
        <w:div w:id="2080400254">
          <w:marLeft w:val="576"/>
          <w:marRight w:val="0"/>
          <w:marTop w:val="134"/>
          <w:marBottom w:val="0"/>
          <w:divBdr>
            <w:top w:val="none" w:sz="0" w:space="0" w:color="auto"/>
            <w:left w:val="none" w:sz="0" w:space="0" w:color="auto"/>
            <w:bottom w:val="none" w:sz="0" w:space="0" w:color="auto"/>
            <w:right w:val="none" w:sz="0" w:space="0" w:color="auto"/>
          </w:divBdr>
        </w:div>
        <w:div w:id="580256596">
          <w:marLeft w:val="576"/>
          <w:marRight w:val="0"/>
          <w:marTop w:val="134"/>
          <w:marBottom w:val="0"/>
          <w:divBdr>
            <w:top w:val="none" w:sz="0" w:space="0" w:color="auto"/>
            <w:left w:val="none" w:sz="0" w:space="0" w:color="auto"/>
            <w:bottom w:val="none" w:sz="0" w:space="0" w:color="auto"/>
            <w:right w:val="none" w:sz="0" w:space="0" w:color="auto"/>
          </w:divBdr>
        </w:div>
        <w:div w:id="923538938">
          <w:marLeft w:val="576"/>
          <w:marRight w:val="0"/>
          <w:marTop w:val="134"/>
          <w:marBottom w:val="0"/>
          <w:divBdr>
            <w:top w:val="none" w:sz="0" w:space="0" w:color="auto"/>
            <w:left w:val="none" w:sz="0" w:space="0" w:color="auto"/>
            <w:bottom w:val="none" w:sz="0" w:space="0" w:color="auto"/>
            <w:right w:val="none" w:sz="0" w:space="0" w:color="auto"/>
          </w:divBdr>
        </w:div>
        <w:div w:id="416365815">
          <w:marLeft w:val="576"/>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F55DFDC-DD9A-47A4-AC9E-AFF9F8A08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932</Words>
  <Characters>5128</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TOTAL</Company>
  <LinksUpToDate>false</LinksUpToDate>
  <CharactersWithSpaces>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BACHOUE</dc:creator>
  <cp:lastModifiedBy>Manuela Uribesolis</cp:lastModifiedBy>
  <cp:revision>5</cp:revision>
  <cp:lastPrinted>2016-08-08T12:58:00Z</cp:lastPrinted>
  <dcterms:created xsi:type="dcterms:W3CDTF">2016-08-25T12:31:00Z</dcterms:created>
  <dcterms:modified xsi:type="dcterms:W3CDTF">2017-06-08T20:49:00Z</dcterms:modified>
</cp:coreProperties>
</file>