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2D" w:rsidRDefault="00775F2D" w:rsidP="00775F2D">
      <w:pPr>
        <w:pStyle w:val="Corps"/>
        <w:rPr>
          <w:rFonts w:ascii="Arial" w:hAnsi="Arial" w:cs="Arial"/>
          <w:b/>
          <w:bCs/>
          <w:sz w:val="48"/>
          <w:szCs w:val="48"/>
        </w:rPr>
      </w:pPr>
      <w:r>
        <w:rPr>
          <w:rFonts w:ascii="Arial" w:hAnsi="Arial" w:cs="Arial"/>
          <w:b/>
          <w:bCs/>
          <w:sz w:val="48"/>
          <w:szCs w:val="48"/>
        </w:rPr>
        <w:t>Gestion des contractan</w:t>
      </w:r>
      <w:bookmarkStart w:id="0" w:name="_GoBack"/>
      <w:bookmarkEnd w:id="0"/>
      <w:r>
        <w:rPr>
          <w:rFonts w:ascii="Arial" w:hAnsi="Arial" w:cs="Arial"/>
          <w:b/>
          <w:bCs/>
          <w:sz w:val="48"/>
          <w:szCs w:val="48"/>
        </w:rPr>
        <w:t xml:space="preserve">ts (droits et devoirs) </w:t>
      </w:r>
      <w:r w:rsidRPr="00B923F2">
        <w:rPr>
          <w:rFonts w:ascii="Arial" w:hAnsi="Arial" w:cs="Arial"/>
          <w:b/>
          <w:bCs/>
          <w:sz w:val="48"/>
          <w:szCs w:val="48"/>
        </w:rPr>
        <w:t>(dans le processus PTW)</w:t>
      </w:r>
      <w:r>
        <w:rPr>
          <w:rFonts w:ascii="Arial" w:hAnsi="Arial" w:cs="Arial"/>
          <w:b/>
          <w:bCs/>
          <w:sz w:val="48"/>
          <w:szCs w:val="48"/>
        </w:rPr>
        <w:t xml:space="preserve"> – Utilisation de la Stop-Card par les contractants. </w:t>
      </w:r>
    </w:p>
    <w:p w:rsidR="00C72990" w:rsidRPr="00957ABE" w:rsidRDefault="00C72990" w:rsidP="00C72990">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23"/>
      </w:tblGrid>
      <w:tr w:rsidR="00C72990" w:rsidRPr="00957ABE"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957ABE" w:rsidRDefault="00C72990" w:rsidP="00DA6752">
            <w:pPr>
              <w:pStyle w:val="Sous-section2"/>
              <w:tabs>
                <w:tab w:val="right" w:pos="14379"/>
              </w:tabs>
              <w:rPr>
                <w:rFonts w:ascii="Arial" w:hAnsi="Arial" w:cs="Arial"/>
                <w:u w:val="single"/>
              </w:rPr>
            </w:pPr>
            <w:r w:rsidRPr="00957ABE">
              <w:rPr>
                <w:rFonts w:ascii="Arial" w:hAnsi="Arial" w:cs="Arial"/>
                <w:u w:val="single"/>
              </w:rPr>
              <w:t>Objectifs :</w:t>
            </w:r>
          </w:p>
          <w:p w:rsidR="0089419E" w:rsidRDefault="00C72990" w:rsidP="0089419E">
            <w:pPr>
              <w:rPr>
                <w:rFonts w:ascii="Arial" w:hAnsi="Arial" w:cs="Arial"/>
              </w:rPr>
            </w:pPr>
            <w:r>
              <w:rPr>
                <w:rFonts w:ascii="Arial" w:hAnsi="Arial" w:cs="Arial"/>
              </w:rPr>
              <w:t>A</w:t>
            </w:r>
            <w:r w:rsidRPr="00C92128">
              <w:rPr>
                <w:rFonts w:ascii="Arial" w:hAnsi="Arial" w:cs="Arial"/>
              </w:rPr>
              <w:t xml:space="preserve"> la fin du module les participants :</w:t>
            </w:r>
            <w:r w:rsidR="0089419E">
              <w:rPr>
                <w:rFonts w:ascii="Arial" w:hAnsi="Arial" w:cs="Arial"/>
              </w:rPr>
              <w:t xml:space="preserve"> </w:t>
            </w:r>
          </w:p>
          <w:p w:rsidR="00775F2D" w:rsidRPr="00530973" w:rsidRDefault="00775F2D" w:rsidP="00775F2D">
            <w:pPr>
              <w:pStyle w:val="Paragraphedeliste"/>
              <w:numPr>
                <w:ilvl w:val="0"/>
                <w:numId w:val="32"/>
              </w:numPr>
              <w:rPr>
                <w:rFonts w:ascii="Arial" w:hAnsi="Arial" w:cs="Arial"/>
              </w:rPr>
            </w:pPr>
            <w:r w:rsidRPr="00530973">
              <w:rPr>
                <w:rFonts w:ascii="Arial" w:hAnsi="Arial" w:cs="Arial"/>
              </w:rPr>
              <w:t xml:space="preserve">Comprennent que la relation liant TOTAL et </w:t>
            </w:r>
            <w:r w:rsidR="0078596E">
              <w:rPr>
                <w:rFonts w:ascii="Arial" w:hAnsi="Arial" w:cs="Arial"/>
              </w:rPr>
              <w:t xml:space="preserve">le </w:t>
            </w:r>
            <w:r w:rsidRPr="00530973">
              <w:rPr>
                <w:rFonts w:ascii="Arial" w:hAnsi="Arial" w:cs="Arial"/>
              </w:rPr>
              <w:t>prestataire est une relation contractuelle, notamment avec le Permis de travail</w:t>
            </w:r>
            <w:r w:rsidR="000422E7">
              <w:rPr>
                <w:rFonts w:ascii="Arial" w:hAnsi="Arial" w:cs="Arial"/>
              </w:rPr>
              <w:t>.</w:t>
            </w:r>
          </w:p>
          <w:p w:rsidR="00775F2D" w:rsidRPr="00530973" w:rsidRDefault="00775F2D" w:rsidP="00775F2D">
            <w:pPr>
              <w:pStyle w:val="Paragraphedeliste"/>
              <w:numPr>
                <w:ilvl w:val="0"/>
                <w:numId w:val="32"/>
              </w:numPr>
              <w:rPr>
                <w:rFonts w:ascii="Arial" w:hAnsi="Arial" w:cs="Arial"/>
              </w:rPr>
            </w:pPr>
            <w:r w:rsidRPr="00530973">
              <w:rPr>
                <w:rFonts w:ascii="Arial" w:hAnsi="Arial" w:cs="Arial"/>
              </w:rPr>
              <w:t>Connaissent ce qui est légitime d’attendre d’un contractant en HSE et ce qui est à éviter.</w:t>
            </w:r>
          </w:p>
          <w:p w:rsidR="00775F2D" w:rsidRPr="00530973" w:rsidRDefault="00775F2D" w:rsidP="00775F2D">
            <w:pPr>
              <w:pStyle w:val="Paragraphedeliste"/>
              <w:numPr>
                <w:ilvl w:val="0"/>
                <w:numId w:val="32"/>
              </w:numPr>
              <w:rPr>
                <w:rFonts w:ascii="Arial" w:hAnsi="Arial" w:cs="Arial"/>
              </w:rPr>
            </w:pPr>
            <w:r w:rsidRPr="00530973">
              <w:rPr>
                <w:rFonts w:ascii="Arial" w:hAnsi="Arial" w:cs="Arial"/>
              </w:rPr>
              <w:t>Connaissent les règles de reporting et de suivi de la prestation HSE des prestataires.</w:t>
            </w:r>
          </w:p>
          <w:p w:rsidR="00775F2D" w:rsidRPr="00530973" w:rsidRDefault="00775F2D" w:rsidP="00775F2D">
            <w:pPr>
              <w:pStyle w:val="Paragraphedeliste"/>
              <w:numPr>
                <w:ilvl w:val="0"/>
                <w:numId w:val="32"/>
              </w:numPr>
              <w:rPr>
                <w:rFonts w:ascii="Arial" w:hAnsi="Arial" w:cs="Arial"/>
              </w:rPr>
            </w:pPr>
            <w:r w:rsidRPr="00530973">
              <w:rPr>
                <w:rFonts w:ascii="Arial" w:hAnsi="Arial" w:cs="Arial"/>
              </w:rPr>
              <w:t>Connaissent leur rôle et leur obligation d’intervention en cas de suspicion d’un danger.</w:t>
            </w:r>
          </w:p>
          <w:p w:rsidR="00C72990" w:rsidRPr="0078596E" w:rsidRDefault="009F21AA" w:rsidP="0078596E">
            <w:pPr>
              <w:pStyle w:val="Paragraphedeliste"/>
              <w:numPr>
                <w:ilvl w:val="0"/>
                <w:numId w:val="32"/>
              </w:numPr>
              <w:rPr>
                <w:rFonts w:ascii="Arial" w:hAnsi="Arial" w:cs="Arial"/>
              </w:rPr>
            </w:pPr>
            <w:r>
              <w:rPr>
                <w:rFonts w:ascii="Arial" w:hAnsi="Arial" w:cs="Arial"/>
              </w:rPr>
              <w:t xml:space="preserve">Ont compris </w:t>
            </w:r>
            <w:r w:rsidR="0078596E">
              <w:rPr>
                <w:rFonts w:ascii="Arial" w:hAnsi="Arial" w:cs="Arial"/>
              </w:rPr>
              <w:t xml:space="preserve">que l’utilisation de la STOP </w:t>
            </w:r>
            <w:proofErr w:type="spellStart"/>
            <w:r w:rsidR="0078596E">
              <w:rPr>
                <w:rFonts w:ascii="Arial" w:hAnsi="Arial" w:cs="Arial"/>
              </w:rPr>
              <w:t>card</w:t>
            </w:r>
            <w:proofErr w:type="spellEnd"/>
            <w:r w:rsidR="0078596E">
              <w:rPr>
                <w:rFonts w:ascii="Arial" w:hAnsi="Arial" w:cs="Arial"/>
              </w:rPr>
              <w:t xml:space="preserve"> s’étendait aussi aux </w:t>
            </w:r>
            <w:r w:rsidRPr="00530973">
              <w:rPr>
                <w:rFonts w:ascii="Arial" w:hAnsi="Arial" w:cs="Arial"/>
              </w:rPr>
              <w:t>contractant</w:t>
            </w:r>
            <w:r w:rsidR="0078596E">
              <w:rPr>
                <w:rFonts w:ascii="Arial" w:hAnsi="Arial" w:cs="Arial"/>
              </w:rPr>
              <w:t>s</w:t>
            </w:r>
            <w:r w:rsidRPr="00530973">
              <w:rPr>
                <w:rFonts w:ascii="Arial" w:hAnsi="Arial" w:cs="Arial"/>
              </w:rPr>
              <w:t xml:space="preserve"> sans </w:t>
            </w:r>
            <w:r w:rsidR="0078596E">
              <w:rPr>
                <w:rFonts w:ascii="Arial" w:hAnsi="Arial" w:cs="Arial"/>
              </w:rPr>
              <w:t>crainte de sanction.</w:t>
            </w:r>
          </w:p>
        </w:tc>
      </w:tr>
    </w:tbl>
    <w:p w:rsidR="00C72990" w:rsidRPr="00957ABE" w:rsidRDefault="00C72990" w:rsidP="00C72990">
      <w:pPr>
        <w:pStyle w:val="Corps"/>
        <w:rPr>
          <w:rFonts w:ascii="Arial" w:hAnsi="Arial" w:cs="Arial"/>
          <w:b/>
          <w:bCs/>
          <w:color w:val="353535"/>
        </w:rPr>
      </w:pPr>
    </w:p>
    <w:p w:rsidR="00C72990" w:rsidRDefault="00C72990" w:rsidP="00C72990">
      <w:pPr>
        <w:pStyle w:val="Corps"/>
        <w:rPr>
          <w:rFonts w:ascii="Arial" w:hAnsi="Arial" w:cs="Arial"/>
          <w:b/>
          <w:bCs/>
          <w:color w:val="353535"/>
        </w:rPr>
      </w:pPr>
    </w:p>
    <w:p w:rsidR="00C72990" w:rsidRPr="00957ABE" w:rsidRDefault="00FA5F60" w:rsidP="00C72990">
      <w:pPr>
        <w:pStyle w:val="Corps"/>
        <w:rPr>
          <w:rFonts w:ascii="Arial" w:hAnsi="Arial" w:cs="Arial"/>
          <w:b/>
          <w:bCs/>
          <w:color w:val="353535"/>
        </w:rPr>
      </w:pPr>
      <w:r>
        <w:rPr>
          <w:rFonts w:ascii="Arial" w:hAnsi="Arial" w:cs="Arial"/>
          <w:b/>
          <w:bCs/>
          <w:color w:val="353535"/>
        </w:rPr>
        <w:t>Cette séquence</w:t>
      </w:r>
      <w:r w:rsidR="00C72990" w:rsidRPr="00957ABE">
        <w:rPr>
          <w:rFonts w:ascii="Arial" w:hAnsi="Arial" w:cs="Arial"/>
          <w:b/>
          <w:bCs/>
          <w:color w:val="353535"/>
        </w:rPr>
        <w:t xml:space="preserve"> est à construire localement. Pour cela, 2 possibilités sont à votre disposition : </w:t>
      </w:r>
    </w:p>
    <w:p w:rsidR="00C72990" w:rsidRPr="00957ABE" w:rsidRDefault="00C72990" w:rsidP="00C72990">
      <w:pPr>
        <w:pStyle w:val="Corps"/>
        <w:numPr>
          <w:ilvl w:val="0"/>
          <w:numId w:val="5"/>
        </w:numPr>
        <w:rPr>
          <w:rFonts w:ascii="Arial" w:hAnsi="Arial" w:cs="Arial"/>
          <w:b/>
          <w:bCs/>
          <w:color w:val="353535"/>
        </w:rPr>
      </w:pPr>
      <w:r w:rsidRPr="00957ABE">
        <w:rPr>
          <w:rFonts w:ascii="Arial" w:hAnsi="Arial" w:cs="Arial"/>
          <w:b/>
          <w:bCs/>
          <w:color w:val="353535"/>
        </w:rPr>
        <w:t>soit une formation locale (ou branche) existe et répond à ces objectifs. Dans ce cas, elle peut être utilisée à la place de ce module.</w:t>
      </w:r>
      <w:r>
        <w:rPr>
          <w:rFonts w:ascii="Arial" w:hAnsi="Arial" w:cs="Arial"/>
          <w:b/>
          <w:bCs/>
          <w:color w:val="353535"/>
        </w:rPr>
        <w:t xml:space="preserve"> </w:t>
      </w:r>
    </w:p>
    <w:p w:rsidR="00C72990" w:rsidRPr="00957ABE" w:rsidRDefault="00C72990" w:rsidP="00C72990">
      <w:pPr>
        <w:pStyle w:val="Corps"/>
        <w:numPr>
          <w:ilvl w:val="0"/>
          <w:numId w:val="5"/>
        </w:numPr>
        <w:rPr>
          <w:rFonts w:ascii="Arial" w:hAnsi="Arial" w:cs="Arial"/>
          <w:b/>
          <w:bCs/>
          <w:color w:val="353535"/>
        </w:rPr>
      </w:pPr>
      <w:r w:rsidRPr="00957ABE">
        <w:rPr>
          <w:rFonts w:ascii="Arial" w:hAnsi="Arial" w:cs="Arial"/>
          <w:b/>
          <w:bCs/>
          <w:color w:val="353535"/>
        </w:rPr>
        <w:t>si ce n’est pas le cas, il est nécessaire de construire votre propre formation en suivant la suggestion ci-dessous.</w:t>
      </w:r>
    </w:p>
    <w:p w:rsidR="00C72990" w:rsidRPr="00957ABE" w:rsidRDefault="00C72990" w:rsidP="00C72990">
      <w:pPr>
        <w:pStyle w:val="Corps"/>
        <w:rPr>
          <w:rFonts w:ascii="Arial" w:hAnsi="Arial" w:cs="Arial"/>
        </w:rPr>
      </w:pPr>
    </w:p>
    <w:p w:rsidR="00C72990" w:rsidRDefault="00C72990" w:rsidP="00C72990">
      <w:pPr>
        <w:pStyle w:val="Corps"/>
        <w:rPr>
          <w:rFonts w:ascii="Arial" w:hAnsi="Arial" w:cs="Arial"/>
          <w:b/>
          <w:bCs/>
          <w:color w:val="353535"/>
        </w:rPr>
      </w:pPr>
      <w:r w:rsidRPr="00957ABE">
        <w:rPr>
          <w:rFonts w:ascii="Arial" w:hAnsi="Arial" w:cs="Arial"/>
          <w:b/>
          <w:bCs/>
          <w:color w:val="353535"/>
        </w:rPr>
        <w:t xml:space="preserve">Ce document contient des suggestions de contenus et d’activités pédagogiques qui permettent d’atteindre les objectifs de ce module. </w:t>
      </w:r>
    </w:p>
    <w:p w:rsidR="00C72990" w:rsidRPr="00957ABE" w:rsidRDefault="00C72990" w:rsidP="00C72990">
      <w:pPr>
        <w:pStyle w:val="Corps"/>
        <w:rPr>
          <w:rFonts w:ascii="Arial" w:hAnsi="Arial" w:cs="Arial"/>
          <w:b/>
        </w:rPr>
      </w:pPr>
    </w:p>
    <w:tbl>
      <w:tblPr>
        <w:tblStyle w:val="TableauGrille2-Accentuation11"/>
        <w:tblW w:w="9639" w:type="dxa"/>
        <w:jc w:val="center"/>
        <w:tblLayout w:type="fixed"/>
        <w:tblLook w:val="04A0"/>
      </w:tblPr>
      <w:tblGrid>
        <w:gridCol w:w="6717"/>
        <w:gridCol w:w="2922"/>
      </w:tblGrid>
      <w:tr w:rsidR="00C72990" w:rsidRPr="00957ABE" w:rsidTr="00DA6752">
        <w:trPr>
          <w:cnfStyle w:val="100000000000"/>
          <w:trHeight w:val="599"/>
          <w:jc w:val="center"/>
        </w:trPr>
        <w:tc>
          <w:tcPr>
            <w:cnfStyle w:val="00100000000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pPr>
            <w:r w:rsidRPr="00957ABE">
              <w:rPr>
                <w:rFonts w:ascii="Arial" w:hAnsi="Arial" w:cs="Arial"/>
              </w:rPr>
              <w:t>Eléments Clé</w:t>
            </w:r>
          </w:p>
        </w:tc>
        <w:tc>
          <w:tcPr>
            <w:tcW w:w="2922" w:type="dxa"/>
            <w:vAlign w:val="center"/>
          </w:tcPr>
          <w:p w:rsidR="00C72990" w:rsidRPr="00957ABE" w:rsidRDefault="00C72990" w:rsidP="00DA6752">
            <w:pPr>
              <w:pStyle w:val="Corps"/>
              <w:jc w:val="center"/>
              <w:cnfStyle w:val="100000000000"/>
              <w:rPr>
                <w:rFonts w:ascii="Arial" w:hAnsi="Arial" w:cs="Arial"/>
              </w:rPr>
            </w:pPr>
            <w:r w:rsidRPr="00957ABE">
              <w:rPr>
                <w:rFonts w:ascii="Arial" w:hAnsi="Arial" w:cs="Arial"/>
              </w:rPr>
              <w:t>Support/activités</w:t>
            </w:r>
          </w:p>
        </w:tc>
      </w:tr>
      <w:tr w:rsidR="00C72990" w:rsidRPr="00957ABE" w:rsidTr="00DA6752">
        <w:trPr>
          <w:cnfStyle w:val="000000100000"/>
          <w:trHeight w:val="486"/>
          <w:jc w:val="center"/>
        </w:trPr>
        <w:tc>
          <w:tcPr>
            <w:cnfStyle w:val="001000000000"/>
            <w:tcW w:w="6717" w:type="dxa"/>
            <w:vAlign w:val="center"/>
          </w:tcPr>
          <w:p w:rsidR="00C72990" w:rsidRPr="00957ABE" w:rsidRDefault="00781253" w:rsidP="00DA67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pPr>
            <w:r>
              <w:rPr>
                <w:rFonts w:ascii="Arial" w:hAnsi="Arial" w:cs="Arial"/>
                <w:b w:val="0"/>
              </w:rPr>
              <w:t>En général, un contrat cadre/de service/ … décrit les relations contractuelles entre Total et le contractant. Ce contrat définit les services attendus, des modalités juridiques, ainsi que les performances HSE attendues du contractant.</w:t>
            </w:r>
          </w:p>
        </w:tc>
        <w:tc>
          <w:tcPr>
            <w:tcW w:w="2922" w:type="dxa"/>
            <w:vAlign w:val="center"/>
          </w:tcPr>
          <w:p w:rsidR="00C72990" w:rsidRPr="00957ABE" w:rsidRDefault="00C72990" w:rsidP="00DA6752">
            <w:pPr>
              <w:pStyle w:val="Corps"/>
              <w:cnfStyle w:val="000000100000"/>
              <w:rPr>
                <w:rFonts w:ascii="Arial" w:hAnsi="Arial" w:cs="Arial"/>
              </w:rPr>
            </w:pPr>
          </w:p>
        </w:tc>
      </w:tr>
      <w:tr w:rsidR="00C72990" w:rsidRPr="00957ABE" w:rsidTr="00DA6752">
        <w:trPr>
          <w:trHeight w:val="441"/>
          <w:jc w:val="center"/>
        </w:trPr>
        <w:tc>
          <w:tcPr>
            <w:cnfStyle w:val="001000000000"/>
            <w:tcW w:w="6717" w:type="dxa"/>
            <w:vAlign w:val="center"/>
          </w:tcPr>
          <w:p w:rsidR="00C72990" w:rsidRPr="00781253" w:rsidRDefault="00781253" w:rsidP="007812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sidRPr="00781253">
              <w:rPr>
                <w:rFonts w:ascii="Arial" w:hAnsi="Arial" w:cs="Arial"/>
                <w:b w:val="0"/>
              </w:rPr>
              <w:t>En plus de ce contrat, le PTW peut être considéré comme un contrat entre le contractant et Total pour réaliser une opération. Les 2 parties sont engagées.</w:t>
            </w:r>
          </w:p>
        </w:tc>
        <w:tc>
          <w:tcPr>
            <w:tcW w:w="2922" w:type="dxa"/>
            <w:vAlign w:val="center"/>
          </w:tcPr>
          <w:p w:rsidR="00C72990" w:rsidRPr="00957ABE" w:rsidRDefault="00C72990" w:rsidP="00DA6752">
            <w:pPr>
              <w:pStyle w:val="Corps"/>
              <w:cnfStyle w:val="000000000000"/>
              <w:rPr>
                <w:rFonts w:ascii="Arial" w:hAnsi="Arial" w:cs="Arial"/>
              </w:rPr>
            </w:pPr>
          </w:p>
        </w:tc>
      </w:tr>
      <w:tr w:rsidR="00A726C5" w:rsidRPr="00957ABE" w:rsidTr="00DA6752">
        <w:trPr>
          <w:cnfStyle w:val="000000100000"/>
          <w:trHeight w:val="441"/>
          <w:jc w:val="center"/>
        </w:trPr>
        <w:tc>
          <w:tcPr>
            <w:cnfStyle w:val="001000000000"/>
            <w:tcW w:w="6717" w:type="dxa"/>
            <w:vAlign w:val="center"/>
          </w:tcPr>
          <w:p w:rsidR="00781253" w:rsidRDefault="00781253" w:rsidP="00B723B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pPr>
            <w:r>
              <w:rPr>
                <w:rFonts w:ascii="Arial" w:hAnsi="Arial" w:cs="Arial"/>
                <w:b w:val="0"/>
              </w:rPr>
              <w:t>Pour ce PTW, Total a le devoir/droit d’exiger du contractant en matière HSE, et, sur le travail à réaliser :</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sidRPr="00506CC1">
              <w:rPr>
                <w:rFonts w:ascii="Arial" w:hAnsi="Arial" w:cs="Arial"/>
                <w:b w:val="0"/>
              </w:rPr>
              <w:t xml:space="preserve">Le </w:t>
            </w:r>
            <w:r>
              <w:rPr>
                <w:rFonts w:ascii="Arial" w:hAnsi="Arial" w:cs="Arial"/>
                <w:b w:val="0"/>
              </w:rPr>
              <w:t>respect des précau</w:t>
            </w:r>
            <w:r w:rsidRPr="00506CC1">
              <w:rPr>
                <w:rFonts w:ascii="Arial" w:hAnsi="Arial" w:cs="Arial"/>
                <w:b w:val="0"/>
              </w:rPr>
              <w:t>tions identifiées</w:t>
            </w:r>
            <w:r>
              <w:rPr>
                <w:rFonts w:ascii="Arial" w:hAnsi="Arial" w:cs="Arial"/>
                <w:b w:val="0"/>
              </w:rPr>
              <w:t xml:space="preserve"> dans le PTW</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rPr>
              <w:t>Le respect des consignes HSE et procédures</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rPr>
              <w:t>Le port des EPI adaptés</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rPr>
              <w:lastRenderedPageBreak/>
              <w:t xml:space="preserve">La remise en </w:t>
            </w:r>
            <w:r w:rsidR="006A3393">
              <w:rPr>
                <w:rFonts w:ascii="Arial" w:hAnsi="Arial" w:cs="Arial"/>
                <w:b w:val="0"/>
              </w:rPr>
              <w:t>ordre</w:t>
            </w:r>
            <w:r>
              <w:rPr>
                <w:rFonts w:ascii="Arial" w:hAnsi="Arial" w:cs="Arial"/>
                <w:b w:val="0"/>
              </w:rPr>
              <w:t xml:space="preserve"> de la zone de travail en fin de shift ou en fin de travail.</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rPr>
              <w:t>D’arrêter le travail en cas de situation risquée</w:t>
            </w:r>
          </w:p>
          <w:p w:rsidR="00A726C5" w:rsidRDefault="00781253" w:rsidP="00781253">
            <w:pPr>
              <w:pStyle w:val="Puceducorpsdetexte"/>
              <w:rPr>
                <w:rFonts w:asciiTheme="minorHAnsi" w:hAnsiTheme="minorHAnsi" w:cstheme="minorHAnsi"/>
              </w:rPr>
            </w:pPr>
            <w:r>
              <w:rPr>
                <w:rFonts w:ascii="Arial" w:hAnsi="Arial" w:cs="Arial"/>
                <w:b w:val="0"/>
              </w:rPr>
              <w:t>Et bien sû</w:t>
            </w:r>
            <w:r w:rsidRPr="00954032">
              <w:rPr>
                <w:rFonts w:ascii="Arial" w:hAnsi="Arial" w:cs="Arial"/>
                <w:b w:val="0"/>
              </w:rPr>
              <w:t>r</w:t>
            </w:r>
            <w:r>
              <w:rPr>
                <w:rFonts w:ascii="Arial" w:hAnsi="Arial" w:cs="Arial"/>
                <w:b w:val="0"/>
              </w:rPr>
              <w:t>,</w:t>
            </w:r>
            <w:r w:rsidRPr="00954032">
              <w:rPr>
                <w:rFonts w:ascii="Arial" w:hAnsi="Arial" w:cs="Arial"/>
                <w:b w:val="0"/>
              </w:rPr>
              <w:t xml:space="preserve"> </w:t>
            </w:r>
            <w:r>
              <w:rPr>
                <w:rFonts w:ascii="Arial" w:hAnsi="Arial" w:cs="Arial"/>
                <w:b w:val="0"/>
              </w:rPr>
              <w:t xml:space="preserve">d’informer l’équipe ou le représentant </w:t>
            </w:r>
            <w:r w:rsidR="006A3393">
              <w:rPr>
                <w:rFonts w:ascii="Arial" w:hAnsi="Arial" w:cs="Arial"/>
                <w:b w:val="0"/>
              </w:rPr>
              <w:t xml:space="preserve">Total </w:t>
            </w:r>
            <w:r>
              <w:rPr>
                <w:rFonts w:ascii="Arial" w:hAnsi="Arial" w:cs="Arial"/>
                <w:b w:val="0"/>
              </w:rPr>
              <w:t>en cas de manquement, d’écart …</w:t>
            </w:r>
          </w:p>
        </w:tc>
        <w:tc>
          <w:tcPr>
            <w:tcW w:w="2922" w:type="dxa"/>
            <w:vAlign w:val="center"/>
          </w:tcPr>
          <w:p w:rsidR="00A726C5" w:rsidRPr="00957ABE" w:rsidRDefault="00A726C5" w:rsidP="00DA6752">
            <w:pPr>
              <w:pStyle w:val="Corps"/>
              <w:cnfStyle w:val="000000100000"/>
              <w:rPr>
                <w:rFonts w:ascii="Arial" w:hAnsi="Arial" w:cs="Arial"/>
              </w:rPr>
            </w:pPr>
          </w:p>
        </w:tc>
      </w:tr>
      <w:tr w:rsidR="00A726C5" w:rsidRPr="00957ABE" w:rsidTr="00DA6752">
        <w:trPr>
          <w:trHeight w:val="441"/>
          <w:jc w:val="center"/>
        </w:trPr>
        <w:tc>
          <w:tcPr>
            <w:cnfStyle w:val="001000000000"/>
            <w:tcW w:w="6717" w:type="dxa"/>
            <w:vAlign w:val="center"/>
          </w:tcPr>
          <w:p w:rsidR="00A726C5" w:rsidRPr="00781253" w:rsidRDefault="00781253" w:rsidP="007812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sidRPr="00781253">
              <w:rPr>
                <w:rFonts w:ascii="Arial" w:hAnsi="Arial" w:cs="Arial"/>
                <w:b w:val="0"/>
              </w:rPr>
              <w:lastRenderedPageBreak/>
              <w:t>Les limites : intervenir oui mais donner un ordre à un contractant en contrat de service n’est pas autorisé par la loi française.</w:t>
            </w:r>
          </w:p>
        </w:tc>
        <w:tc>
          <w:tcPr>
            <w:tcW w:w="2922" w:type="dxa"/>
            <w:vAlign w:val="center"/>
          </w:tcPr>
          <w:p w:rsidR="00A726C5" w:rsidRPr="00957ABE" w:rsidRDefault="00A726C5" w:rsidP="00DA6752">
            <w:pPr>
              <w:pStyle w:val="Corps"/>
              <w:cnfStyle w:val="000000000000"/>
              <w:rPr>
                <w:rFonts w:ascii="Arial" w:hAnsi="Arial" w:cs="Arial"/>
              </w:rPr>
            </w:pPr>
          </w:p>
        </w:tc>
      </w:tr>
      <w:tr w:rsidR="00C85042" w:rsidRPr="00957ABE" w:rsidTr="00DA6752">
        <w:trPr>
          <w:cnfStyle w:val="000000100000"/>
          <w:trHeight w:val="441"/>
          <w:jc w:val="center"/>
        </w:trPr>
        <w:tc>
          <w:tcPr>
            <w:cnfStyle w:val="001000000000"/>
            <w:tcW w:w="6717" w:type="dxa"/>
            <w:vAlign w:val="center"/>
          </w:tcPr>
          <w:p w:rsidR="00C85042" w:rsidRPr="00781253" w:rsidRDefault="00781253" w:rsidP="007812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sidRPr="00781253">
              <w:rPr>
                <w:rFonts w:ascii="Arial" w:hAnsi="Arial" w:cs="Arial"/>
                <w:b w:val="0"/>
              </w:rPr>
              <w:t>Les contractants sont nos égaux et sont source de progrès par leur savoir-faire et leur expérience. Il est important d’écouter leur avis.</w:t>
            </w:r>
          </w:p>
        </w:tc>
        <w:tc>
          <w:tcPr>
            <w:tcW w:w="2922" w:type="dxa"/>
            <w:vAlign w:val="center"/>
          </w:tcPr>
          <w:p w:rsidR="00C85042" w:rsidRPr="00957ABE" w:rsidRDefault="00C85042" w:rsidP="00DA6752">
            <w:pPr>
              <w:pStyle w:val="Corps"/>
              <w:cnfStyle w:val="000000100000"/>
              <w:rPr>
                <w:rFonts w:ascii="Arial" w:hAnsi="Arial" w:cs="Arial"/>
              </w:rPr>
            </w:pPr>
          </w:p>
        </w:tc>
      </w:tr>
      <w:tr w:rsidR="00C85042" w:rsidRPr="00957ABE" w:rsidTr="00DA6752">
        <w:trPr>
          <w:trHeight w:val="441"/>
          <w:jc w:val="center"/>
        </w:trPr>
        <w:tc>
          <w:tcPr>
            <w:cnfStyle w:val="001000000000"/>
            <w:tcW w:w="6717" w:type="dxa"/>
            <w:vAlign w:val="center"/>
          </w:tcPr>
          <w:p w:rsidR="00C85042" w:rsidRDefault="00781253" w:rsidP="006A339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b w:val="0"/>
              </w:rPr>
              <w:t xml:space="preserve">L’utilisation de la Stop Card </w:t>
            </w:r>
            <w:r w:rsidR="006A3393">
              <w:rPr>
                <w:rFonts w:ascii="Arial" w:hAnsi="Arial" w:cs="Arial"/>
                <w:b w:val="0"/>
              </w:rPr>
              <w:t xml:space="preserve">par les contractants </w:t>
            </w:r>
            <w:r>
              <w:rPr>
                <w:rFonts w:ascii="Arial" w:hAnsi="Arial" w:cs="Arial"/>
                <w:b w:val="0"/>
              </w:rPr>
              <w:t>e</w:t>
            </w:r>
            <w:r w:rsidR="00B723BF">
              <w:rPr>
                <w:rFonts w:ascii="Arial" w:hAnsi="Arial" w:cs="Arial"/>
                <w:b w:val="0"/>
              </w:rPr>
              <w:t>st vivement encouragée, par le G</w:t>
            </w:r>
            <w:r w:rsidR="006A3393">
              <w:rPr>
                <w:rFonts w:ascii="Arial" w:hAnsi="Arial" w:cs="Arial"/>
                <w:b w:val="0"/>
              </w:rPr>
              <w:t>roupe</w:t>
            </w:r>
            <w:r>
              <w:rPr>
                <w:rFonts w:ascii="Arial" w:hAnsi="Arial" w:cs="Arial"/>
                <w:b w:val="0"/>
              </w:rPr>
              <w:t>. Elle doit/peut être utilisée par le contractant si une personne de Total ne respecte pas les règles HSE, avec une garantie de non sanction.</w:t>
            </w:r>
          </w:p>
        </w:tc>
        <w:tc>
          <w:tcPr>
            <w:tcW w:w="2922" w:type="dxa"/>
            <w:vAlign w:val="center"/>
          </w:tcPr>
          <w:p w:rsidR="00C85042" w:rsidRPr="00957ABE" w:rsidRDefault="00C85042" w:rsidP="00DA6752">
            <w:pPr>
              <w:pStyle w:val="Corps"/>
              <w:cnfStyle w:val="000000000000"/>
              <w:rPr>
                <w:rFonts w:ascii="Arial" w:hAnsi="Arial" w:cs="Arial"/>
              </w:rPr>
            </w:pPr>
          </w:p>
        </w:tc>
      </w:tr>
      <w:tr w:rsidR="00C85042" w:rsidRPr="00957ABE" w:rsidTr="00DA6752">
        <w:trPr>
          <w:cnfStyle w:val="000000100000"/>
          <w:trHeight w:val="441"/>
          <w:jc w:val="center"/>
        </w:trPr>
        <w:tc>
          <w:tcPr>
            <w:cnfStyle w:val="001000000000"/>
            <w:tcW w:w="6717" w:type="dxa"/>
            <w:vAlign w:val="center"/>
          </w:tcPr>
          <w:p w:rsidR="00C85042"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rPr>
            </w:pPr>
          </w:p>
        </w:tc>
        <w:tc>
          <w:tcPr>
            <w:tcW w:w="2922" w:type="dxa"/>
            <w:vAlign w:val="center"/>
          </w:tcPr>
          <w:p w:rsidR="00C85042" w:rsidRPr="00957ABE" w:rsidRDefault="00C85042" w:rsidP="00781253">
            <w:pPr>
              <w:pStyle w:val="Corps"/>
              <w:cnfStyle w:val="000000100000"/>
              <w:rPr>
                <w:rFonts w:ascii="Arial" w:hAnsi="Arial" w:cs="Arial"/>
              </w:rPr>
            </w:pPr>
          </w:p>
        </w:tc>
      </w:tr>
    </w:tbl>
    <w:p w:rsidR="00C72990" w:rsidRPr="00957ABE" w:rsidRDefault="00C72990" w:rsidP="00C72990">
      <w:pPr>
        <w:pStyle w:val="Corps"/>
        <w:tabs>
          <w:tab w:val="right" w:pos="14570"/>
        </w:tabs>
        <w:rPr>
          <w:rFonts w:ascii="Arial" w:hAnsi="Arial" w:cs="Arial"/>
          <w:sz w:val="20"/>
          <w:szCs w:val="20"/>
          <w:u w:val="single"/>
        </w:rPr>
      </w:pPr>
    </w:p>
    <w:p w:rsidR="00C72990" w:rsidRDefault="00C72990" w:rsidP="00C72990">
      <w:pPr>
        <w:rPr>
          <w:rFonts w:ascii="Arial" w:hAnsi="Arial" w:cs="Arial"/>
          <w:b/>
          <w:u w:val="single"/>
        </w:rPr>
      </w:pPr>
    </w:p>
    <w:p w:rsidR="00C72990" w:rsidRPr="00957ABE" w:rsidRDefault="00C72990" w:rsidP="00C72990">
      <w:pPr>
        <w:rPr>
          <w:rFonts w:ascii="Arial" w:hAnsi="Arial" w:cs="Arial"/>
        </w:rPr>
      </w:pPr>
      <w:r w:rsidRPr="00957ABE">
        <w:rPr>
          <w:rFonts w:ascii="Arial" w:hAnsi="Arial" w:cs="Arial"/>
          <w:b/>
          <w:u w:val="single"/>
        </w:rPr>
        <w:t>Estimation de durée :</w:t>
      </w:r>
    </w:p>
    <w:p w:rsidR="00C72990" w:rsidRDefault="00B63086" w:rsidP="00F34262">
      <w:pPr>
        <w:pStyle w:val="Corps"/>
        <w:rPr>
          <w:rFonts w:asciiTheme="minorHAnsi" w:hAnsiTheme="minorHAnsi" w:cstheme="minorHAnsi"/>
          <w:color w:val="000000" w:themeColor="text1"/>
        </w:rPr>
      </w:pPr>
      <w:r>
        <w:rPr>
          <w:rFonts w:asciiTheme="minorHAnsi" w:hAnsiTheme="minorHAnsi" w:cstheme="minorHAnsi"/>
          <w:color w:val="000000" w:themeColor="text1"/>
        </w:rPr>
        <w:t>1 heure 45</w:t>
      </w:r>
    </w:p>
    <w:p w:rsidR="00F34262" w:rsidRPr="00F34262" w:rsidRDefault="00F34262" w:rsidP="00F34262">
      <w:pPr>
        <w:pStyle w:val="Corps"/>
        <w:rPr>
          <w:rFonts w:asciiTheme="minorHAnsi" w:hAnsiTheme="minorHAnsi" w:cstheme="minorHAnsi"/>
          <w:color w:val="000000" w:themeColor="text1"/>
        </w:rPr>
      </w:pPr>
    </w:p>
    <w:p w:rsidR="00C72990" w:rsidRPr="00957ABE" w:rsidRDefault="00C72990" w:rsidP="00C72990">
      <w:pPr>
        <w:outlineLvl w:val="0"/>
        <w:rPr>
          <w:rFonts w:ascii="Arial" w:hAnsi="Arial" w:cs="Arial"/>
          <w:b/>
          <w:bCs/>
          <w:color w:val="000000"/>
          <w:u w:val="single"/>
          <w:lang w:eastAsia="fr-FR"/>
        </w:rPr>
      </w:pPr>
    </w:p>
    <w:p w:rsidR="00C72990" w:rsidRPr="00957ABE" w:rsidRDefault="00C72990" w:rsidP="00C72990">
      <w:pPr>
        <w:outlineLvl w:val="0"/>
        <w:rPr>
          <w:rFonts w:ascii="Arial" w:hAnsi="Arial" w:cs="Arial"/>
          <w:b/>
          <w:bCs/>
          <w:color w:val="000000"/>
          <w:lang w:eastAsia="fr-FR"/>
        </w:rPr>
      </w:pPr>
      <w:r w:rsidRPr="00957ABE">
        <w:rPr>
          <w:rFonts w:ascii="Arial" w:hAnsi="Arial" w:cs="Arial"/>
          <w:b/>
          <w:bCs/>
          <w:color w:val="000000"/>
          <w:u w:val="single"/>
          <w:lang w:eastAsia="fr-FR"/>
        </w:rPr>
        <w:t>Recommandations de Modalités pédagogiques</w:t>
      </w:r>
      <w:r w:rsidRPr="00957ABE">
        <w:rPr>
          <w:rFonts w:ascii="Arial" w:hAnsi="Arial" w:cs="Arial"/>
          <w:b/>
          <w:bCs/>
          <w:color w:val="000000"/>
          <w:lang w:eastAsia="fr-FR"/>
        </w:rPr>
        <w:t> :</w:t>
      </w:r>
    </w:p>
    <w:p w:rsidR="00781253" w:rsidRPr="00A23F14" w:rsidRDefault="00781253" w:rsidP="00781253">
      <w:pPr>
        <w:outlineLvl w:val="0"/>
        <w:rPr>
          <w:rFonts w:ascii="Arial" w:hAnsi="Arial" w:cs="Arial"/>
          <w:bCs/>
          <w:color w:val="000000"/>
          <w:lang w:eastAsia="fr-FR"/>
        </w:rPr>
      </w:pPr>
      <w:r>
        <w:rPr>
          <w:rFonts w:asciiTheme="minorHAnsi" w:hAnsiTheme="minorHAnsi" w:cstheme="minorHAnsi"/>
          <w:color w:val="000000" w:themeColor="text1"/>
        </w:rPr>
        <w:t>P</w:t>
      </w:r>
      <w:r w:rsidR="00DC6118" w:rsidRPr="00DC6118">
        <w:rPr>
          <w:rFonts w:ascii="Arial" w:hAnsi="Arial" w:cs="Arial"/>
          <w:bCs/>
          <w:color w:val="000000"/>
          <w:lang w:eastAsia="fr-FR"/>
        </w:rPr>
        <w:t xml:space="preserve">résentiel </w:t>
      </w:r>
      <w:r>
        <w:rPr>
          <w:rFonts w:ascii="Arial" w:hAnsi="Arial" w:cs="Arial"/>
          <w:bCs/>
          <w:color w:val="000000"/>
          <w:lang w:eastAsia="fr-FR"/>
        </w:rPr>
        <w:t>avec l’intervention d’un</w:t>
      </w:r>
      <w:r w:rsidRPr="00A23F14">
        <w:rPr>
          <w:rFonts w:ascii="Arial" w:hAnsi="Arial" w:cs="Arial"/>
          <w:bCs/>
          <w:color w:val="000000"/>
          <w:lang w:eastAsia="fr-FR"/>
        </w:rPr>
        <w:t xml:space="preserve"> contractant</w:t>
      </w:r>
      <w:r>
        <w:rPr>
          <w:rFonts w:ascii="Arial" w:hAnsi="Arial" w:cs="Arial"/>
          <w:bCs/>
          <w:color w:val="000000"/>
          <w:lang w:eastAsia="fr-FR"/>
        </w:rPr>
        <w:t>, plutôt représentant du contrat d’une grande entreprise (avec de l’expérience du site).</w:t>
      </w:r>
    </w:p>
    <w:p w:rsidR="00C72990" w:rsidRPr="00957ABE" w:rsidRDefault="00C72990" w:rsidP="00C72990">
      <w:pPr>
        <w:pStyle w:val="Sous-titre"/>
      </w:pPr>
      <w:r w:rsidRPr="00957ABE">
        <w:t>Modules pré-requis de la séquence</w:t>
      </w:r>
    </w:p>
    <w:p w:rsidR="00C72990" w:rsidRDefault="00506A62" w:rsidP="00C72990">
      <w:pPr>
        <w:pStyle w:val="Paragraphedeliste"/>
        <w:numPr>
          <w:ilvl w:val="0"/>
          <w:numId w:val="9"/>
        </w:numPr>
        <w:spacing w:before="120"/>
        <w:rPr>
          <w:rFonts w:ascii="Arial" w:hAnsi="Arial" w:cs="Arial"/>
        </w:rPr>
      </w:pPr>
      <w:r>
        <w:rPr>
          <w:rFonts w:ascii="Arial" w:hAnsi="Arial" w:cs="Arial"/>
        </w:rPr>
        <w:t>TCT 3.1</w:t>
      </w:r>
    </w:p>
    <w:p w:rsidR="00781253" w:rsidRDefault="00781253" w:rsidP="00C72990">
      <w:pPr>
        <w:pStyle w:val="Paragraphedeliste"/>
        <w:numPr>
          <w:ilvl w:val="0"/>
          <w:numId w:val="9"/>
        </w:numPr>
        <w:spacing w:before="120"/>
        <w:rPr>
          <w:rFonts w:ascii="Arial" w:hAnsi="Arial" w:cs="Arial"/>
        </w:rPr>
      </w:pPr>
      <w:r>
        <w:rPr>
          <w:rFonts w:ascii="Arial" w:hAnsi="Arial" w:cs="Arial"/>
        </w:rPr>
        <w:t>TCG 5.4 (STOP Card)</w:t>
      </w:r>
    </w:p>
    <w:p w:rsidR="00C72990" w:rsidRPr="00957ABE" w:rsidRDefault="00C72990" w:rsidP="00C72990">
      <w:pPr>
        <w:pStyle w:val="Sous-titre"/>
        <w:numPr>
          <w:ilvl w:val="0"/>
          <w:numId w:val="0"/>
        </w:numPr>
        <w:jc w:val="both"/>
        <w:rPr>
          <w:b w:val="0"/>
          <w:sz w:val="24"/>
          <w:szCs w:val="24"/>
        </w:rPr>
      </w:pPr>
    </w:p>
    <w:p w:rsidR="00C72990" w:rsidRPr="00957ABE" w:rsidRDefault="00C72990" w:rsidP="00C72990">
      <w:pPr>
        <w:pStyle w:val="Sous-titre"/>
      </w:pPr>
      <w:r w:rsidRPr="00957ABE">
        <w:t>Préparation de la séquence</w:t>
      </w:r>
    </w:p>
    <w:p w:rsidR="00C72990" w:rsidRDefault="00C72990" w:rsidP="00C72990">
      <w:pPr>
        <w:spacing w:before="120"/>
        <w:rPr>
          <w:rFonts w:ascii="Arial" w:hAnsi="Arial" w:cs="Arial"/>
        </w:rPr>
      </w:pPr>
      <w:r>
        <w:rPr>
          <w:rFonts w:ascii="Arial" w:hAnsi="Arial" w:cs="Arial"/>
        </w:rPr>
        <w:t xml:space="preserve">Avant le début de l’animation du </w:t>
      </w:r>
      <w:r w:rsidRPr="00957ABE">
        <w:rPr>
          <w:rFonts w:ascii="Arial" w:hAnsi="Arial" w:cs="Arial"/>
        </w:rPr>
        <w:t>module, nous vous recommandons</w:t>
      </w:r>
      <w:r>
        <w:rPr>
          <w:rFonts w:ascii="Arial" w:hAnsi="Arial" w:cs="Arial"/>
        </w:rPr>
        <w:t xml:space="preserve"> de vous assurer que : </w:t>
      </w:r>
    </w:p>
    <w:p w:rsidR="00781253" w:rsidRDefault="00781253" w:rsidP="00C72990">
      <w:pPr>
        <w:pStyle w:val="Paragraphedeliste"/>
        <w:numPr>
          <w:ilvl w:val="0"/>
          <w:numId w:val="9"/>
        </w:numPr>
        <w:spacing w:before="120"/>
        <w:rPr>
          <w:rFonts w:ascii="Arial" w:hAnsi="Arial" w:cs="Arial"/>
        </w:rPr>
      </w:pPr>
      <w:r>
        <w:rPr>
          <w:rFonts w:ascii="Arial" w:hAnsi="Arial" w:cs="Arial"/>
        </w:rPr>
        <w:t>L’intervenant contract</w:t>
      </w:r>
      <w:r w:rsidR="00816D1C">
        <w:rPr>
          <w:rFonts w:ascii="Arial" w:hAnsi="Arial" w:cs="Arial"/>
        </w:rPr>
        <w:t xml:space="preserve">ant sera présent et a </w:t>
      </w:r>
      <w:r>
        <w:rPr>
          <w:rFonts w:ascii="Arial" w:hAnsi="Arial" w:cs="Arial"/>
        </w:rPr>
        <w:t>bien compris ce que l’on attend de lui.</w:t>
      </w:r>
    </w:p>
    <w:p w:rsidR="00B40789" w:rsidRDefault="00B40789" w:rsidP="00B40789">
      <w:pPr>
        <w:spacing w:before="120"/>
        <w:rPr>
          <w:rFonts w:ascii="Arial" w:hAnsi="Arial" w:cs="Arial"/>
        </w:rPr>
      </w:pPr>
    </w:p>
    <w:p w:rsidR="00786051" w:rsidRPr="00957ABE" w:rsidRDefault="009B0A85" w:rsidP="00CF18B5">
      <w:pPr>
        <w:pStyle w:val="Sous-titre"/>
        <w:numPr>
          <w:ilvl w:val="0"/>
          <w:numId w:val="0"/>
        </w:numPr>
        <w:jc w:val="both"/>
        <w:rPr>
          <w:b w:val="0"/>
          <w:sz w:val="24"/>
          <w:szCs w:val="24"/>
        </w:rPr>
      </w:pPr>
      <w:r w:rsidRPr="00957ABE">
        <w:rPr>
          <w:b w:val="0"/>
          <w:sz w:val="24"/>
          <w:szCs w:val="24"/>
        </w:rPr>
        <w:br w:type="page"/>
      </w:r>
    </w:p>
    <w:p w:rsidR="00786051" w:rsidRPr="00957ABE" w:rsidRDefault="00786051" w:rsidP="00786051">
      <w:pPr>
        <w:pStyle w:val="Sous-titre"/>
        <w:ind w:left="714" w:hanging="357"/>
        <w:jc w:val="both"/>
        <w:rPr>
          <w:b w:val="0"/>
          <w:sz w:val="24"/>
          <w:szCs w:val="24"/>
        </w:rPr>
        <w:sectPr w:rsidR="00786051" w:rsidRPr="00957ABE" w:rsidSect="00FA5F60">
          <w:headerReference w:type="default" r:id="rId8"/>
          <w:footerReference w:type="default" r:id="rId9"/>
          <w:headerReference w:type="first" r:id="rId10"/>
          <w:pgSz w:w="11900" w:h="16840"/>
          <w:pgMar w:top="1134" w:right="1470" w:bottom="1134" w:left="1066" w:header="567" w:footer="397" w:gutter="0"/>
          <w:cols w:space="720"/>
          <w:docGrid w:linePitch="326"/>
        </w:sectPr>
      </w:pPr>
    </w:p>
    <w:p w:rsidR="00AA35BC" w:rsidRPr="00957ABE" w:rsidRDefault="002D1AD9" w:rsidP="009B0A85">
      <w:pPr>
        <w:pStyle w:val="Sous-titre"/>
      </w:pPr>
      <w:r w:rsidRPr="00957ABE">
        <w:lastRenderedPageBreak/>
        <w:t>Suggestion de d</w:t>
      </w:r>
      <w:r w:rsidR="00AA35BC" w:rsidRPr="00957ABE">
        <w:t xml:space="preserve">éroulement de la </w:t>
      </w:r>
      <w:r w:rsidR="00FB5BEF" w:rsidRPr="00957ABE">
        <w:t>séquence</w:t>
      </w:r>
    </w:p>
    <w:p w:rsidR="002D1AD9" w:rsidRPr="00957ABE" w:rsidRDefault="002D1AD9" w:rsidP="002D1AD9">
      <w:pPr>
        <w:spacing w:before="120"/>
        <w:rPr>
          <w:rFonts w:ascii="Arial" w:hAnsi="Arial" w:cs="Arial"/>
          <w:u w:val="single"/>
        </w:rPr>
      </w:pPr>
      <w:r w:rsidRPr="00957ABE">
        <w:rPr>
          <w:rFonts w:ascii="Arial" w:hAnsi="Arial" w:cs="Arial"/>
          <w:u w:val="single"/>
        </w:rPr>
        <w:t xml:space="preserve">Légende </w:t>
      </w:r>
      <w:r w:rsidR="00B52D9F" w:rsidRPr="00957ABE">
        <w:rPr>
          <w:rFonts w:ascii="Arial" w:hAnsi="Arial" w:cs="Arial"/>
          <w:u w:val="single"/>
        </w:rPr>
        <w:t>des instructions pour l’animateur</w:t>
      </w:r>
      <w:r w:rsidR="00786051" w:rsidRPr="00957ABE">
        <w:rPr>
          <w:rFonts w:ascii="Arial" w:hAnsi="Arial" w:cs="Arial"/>
          <w:u w:val="single"/>
        </w:rPr>
        <w:t xml:space="preserve"> </w:t>
      </w:r>
      <w:r w:rsidRPr="00957ABE">
        <w:rPr>
          <w:rFonts w:ascii="Arial" w:hAnsi="Arial" w:cs="Arial"/>
          <w:u w:val="single"/>
        </w:rPr>
        <w:t>:</w:t>
      </w:r>
    </w:p>
    <w:p w:rsidR="002D1AD9" w:rsidRPr="00957ABE" w:rsidRDefault="00B52D9F" w:rsidP="00EE5053">
      <w:pPr>
        <w:pStyle w:val="Paragraphedeliste"/>
        <w:numPr>
          <w:ilvl w:val="0"/>
          <w:numId w:val="7"/>
        </w:numPr>
        <w:spacing w:before="120"/>
        <w:rPr>
          <w:rFonts w:ascii="Arial" w:hAnsi="Arial" w:cs="Arial"/>
          <w:sz w:val="20"/>
          <w:szCs w:val="20"/>
          <w:highlight w:val="yellow"/>
        </w:rPr>
      </w:pPr>
      <w:r w:rsidRPr="00957ABE">
        <w:rPr>
          <w:rFonts w:ascii="Arial" w:hAnsi="Arial" w:cs="Arial"/>
          <w:sz w:val="20"/>
          <w:szCs w:val="20"/>
          <w:highlight w:val="yellow"/>
        </w:rPr>
        <w:t>Commentaires pour l’animateur</w:t>
      </w:r>
    </w:p>
    <w:p w:rsidR="00B52D9F" w:rsidRPr="00957ABE" w:rsidRDefault="00B52D9F" w:rsidP="00EE5053">
      <w:pPr>
        <w:pStyle w:val="Paragraphedeliste"/>
        <w:numPr>
          <w:ilvl w:val="0"/>
          <w:numId w:val="7"/>
        </w:numPr>
        <w:spacing w:before="120"/>
        <w:rPr>
          <w:rFonts w:ascii="Arial" w:hAnsi="Arial" w:cs="Arial"/>
          <w:sz w:val="20"/>
          <w:szCs w:val="20"/>
          <w:u w:val="single"/>
        </w:rPr>
      </w:pPr>
      <w:r w:rsidRPr="00957ABE">
        <w:rPr>
          <w:rFonts w:ascii="Arial" w:hAnsi="Arial" w:cs="Arial"/>
          <w:sz w:val="20"/>
          <w:szCs w:val="20"/>
        </w:rPr>
        <w:t>Eléments clé de contenu</w:t>
      </w:r>
    </w:p>
    <w:p w:rsidR="00B52D9F" w:rsidRPr="00957ABE" w:rsidRDefault="00B52D9F" w:rsidP="00EE5053">
      <w:pPr>
        <w:pStyle w:val="Paragraphedeliste"/>
        <w:numPr>
          <w:ilvl w:val="0"/>
          <w:numId w:val="7"/>
        </w:numPr>
        <w:spacing w:before="120"/>
        <w:rPr>
          <w:rFonts w:ascii="Arial" w:hAnsi="Arial" w:cs="Arial"/>
          <w:b/>
          <w:sz w:val="20"/>
          <w:szCs w:val="20"/>
        </w:rPr>
      </w:pPr>
      <w:r w:rsidRPr="00957ABE">
        <w:rPr>
          <w:rFonts w:ascii="Arial" w:hAnsi="Arial" w:cs="Arial"/>
          <w:b/>
          <w:sz w:val="20"/>
          <w:szCs w:val="20"/>
        </w:rPr>
        <w:t>Type d’activité</w:t>
      </w:r>
    </w:p>
    <w:p w:rsidR="002D1AD9" w:rsidRPr="00957ABE" w:rsidRDefault="00DA36D9" w:rsidP="00EE5053">
      <w:pPr>
        <w:pStyle w:val="Paragraphedeliste"/>
        <w:numPr>
          <w:ilvl w:val="0"/>
          <w:numId w:val="7"/>
        </w:numPr>
        <w:spacing w:before="120"/>
        <w:rPr>
          <w:rFonts w:ascii="Arial" w:hAnsi="Arial" w:cs="Arial"/>
          <w:b/>
          <w:sz w:val="20"/>
          <w:szCs w:val="20"/>
        </w:rPr>
      </w:pPr>
      <w:r w:rsidRPr="00957ABE">
        <w:rPr>
          <w:rFonts w:ascii="Arial" w:hAnsi="Arial" w:cs="Arial"/>
          <w:i/>
          <w:sz w:val="20"/>
          <w:szCs w:val="20"/>
        </w:rPr>
        <w:t>« </w:t>
      </w:r>
      <w:r w:rsidR="00B52D9F" w:rsidRPr="00957ABE">
        <w:rPr>
          <w:rFonts w:ascii="Arial" w:hAnsi="Arial" w:cs="Arial"/>
          <w:i/>
          <w:sz w:val="20"/>
          <w:szCs w:val="20"/>
        </w:rPr>
        <w:t>Question à poser</w:t>
      </w:r>
      <w:r w:rsidRPr="00957ABE">
        <w:rPr>
          <w:rFonts w:ascii="Arial" w:hAnsi="Arial" w:cs="Arial"/>
          <w:i/>
          <w:sz w:val="20"/>
          <w:szCs w:val="20"/>
        </w:rPr>
        <w:t> » / énoncé de consigne</w:t>
      </w:r>
    </w:p>
    <w:p w:rsidR="00FB5BEF" w:rsidRPr="00957ABE" w:rsidRDefault="00FB5BEF" w:rsidP="00AA35BC">
      <w:pPr>
        <w:rPr>
          <w:rFonts w:ascii="Arial" w:hAnsi="Arial" w:cs="Arial"/>
        </w:rPr>
      </w:pPr>
    </w:p>
    <w:tbl>
      <w:tblPr>
        <w:tblStyle w:val="TableNormal"/>
        <w:tblW w:w="14882" w:type="dxa"/>
        <w:tblInd w:w="1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tblPr>
      <w:tblGrid>
        <w:gridCol w:w="1595"/>
        <w:gridCol w:w="7192"/>
        <w:gridCol w:w="6095"/>
      </w:tblGrid>
      <w:tr w:rsidR="00786051" w:rsidRPr="00957ABE" w:rsidTr="00DD4107">
        <w:trPr>
          <w:trHeight w:val="157"/>
          <w:tblHeader/>
        </w:trPr>
        <w:tc>
          <w:tcPr>
            <w:tcW w:w="1595"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pPr>
            <w:r w:rsidRPr="00957ABE">
              <w:rPr>
                <w:rFonts w:ascii="Arial" w:hAnsi="Arial" w:cs="Arial"/>
                <w:b/>
                <w:bCs/>
                <w:color w:val="FFFFFF" w:themeColor="background1"/>
                <w:sz w:val="20"/>
                <w:szCs w:val="20"/>
              </w:rPr>
              <w:t>Phase / Timing</w:t>
            </w:r>
          </w:p>
        </w:tc>
        <w:tc>
          <w:tcPr>
            <w:tcW w:w="7192"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pPr>
            <w:r w:rsidRPr="00957ABE">
              <w:rPr>
                <w:rFonts w:ascii="Arial" w:hAnsi="Arial" w:cs="Arial"/>
                <w:b/>
                <w:bCs/>
                <w:color w:val="FFFFFF" w:themeColor="background1"/>
                <w:sz w:val="20"/>
                <w:szCs w:val="20"/>
              </w:rPr>
              <w:t>Animateur</w:t>
            </w:r>
          </w:p>
        </w:tc>
        <w:tc>
          <w:tcPr>
            <w:tcW w:w="6095" w:type="dxa"/>
            <w:shd w:val="clear" w:color="auto" w:fill="499BC9" w:themeFill="accent1"/>
            <w:tcMar>
              <w:top w:w="100" w:type="dxa"/>
              <w:left w:w="100" w:type="dxa"/>
              <w:bottom w:w="100" w:type="dxa"/>
              <w:right w:w="100" w:type="dxa"/>
            </w:tcMar>
          </w:tcPr>
          <w:p w:rsidR="00533318" w:rsidRPr="00957ABE" w:rsidRDefault="005A1AD8" w:rsidP="0007545C">
            <w:pPr>
              <w:pStyle w:val="Formatlibre"/>
              <w:keepNext/>
              <w:jc w:val="center"/>
              <w:rPr>
                <w:rFonts w:ascii="Arial" w:hAnsi="Arial" w:cs="Arial"/>
                <w:color w:val="FFFFFF" w:themeColor="background1"/>
              </w:rPr>
            </w:pPr>
            <w:r w:rsidRPr="00957ABE">
              <w:rPr>
                <w:rFonts w:ascii="Arial" w:hAnsi="Arial" w:cs="Arial"/>
                <w:b/>
                <w:bCs/>
                <w:color w:val="FFFFFF" w:themeColor="background1"/>
                <w:sz w:val="20"/>
                <w:szCs w:val="20"/>
              </w:rPr>
              <w:t>Suggestion de c</w:t>
            </w:r>
            <w:r w:rsidR="00533318" w:rsidRPr="00957ABE">
              <w:rPr>
                <w:rFonts w:ascii="Arial" w:hAnsi="Arial" w:cs="Arial"/>
                <w:b/>
                <w:bCs/>
                <w:color w:val="FFFFFF" w:themeColor="background1"/>
                <w:sz w:val="20"/>
                <w:szCs w:val="20"/>
              </w:rPr>
              <w:t xml:space="preserve">ontenu </w:t>
            </w:r>
            <w:r w:rsidR="0007545C" w:rsidRPr="00957ABE">
              <w:rPr>
                <w:rFonts w:ascii="Arial" w:hAnsi="Arial" w:cs="Arial"/>
                <w:b/>
                <w:bCs/>
                <w:color w:val="FFFFFF" w:themeColor="background1"/>
                <w:sz w:val="20"/>
                <w:szCs w:val="20"/>
              </w:rPr>
              <w:t>du module</w:t>
            </w:r>
          </w:p>
        </w:tc>
      </w:tr>
      <w:tr w:rsidR="00786051" w:rsidRPr="00957ABE" w:rsidTr="00DD4107">
        <w:tblPrEx>
          <w:shd w:val="clear" w:color="auto" w:fill="auto"/>
        </w:tblPrEx>
        <w:trPr>
          <w:trHeight w:val="577"/>
        </w:trPr>
        <w:tc>
          <w:tcPr>
            <w:tcW w:w="1595" w:type="dxa"/>
            <w:shd w:val="clear" w:color="auto" w:fill="auto"/>
            <w:tcMar>
              <w:top w:w="100" w:type="dxa"/>
              <w:left w:w="100" w:type="dxa"/>
              <w:bottom w:w="100" w:type="dxa"/>
              <w:right w:w="100" w:type="dxa"/>
            </w:tcMar>
          </w:tcPr>
          <w:p w:rsidR="00042527" w:rsidRPr="00957ABE" w:rsidRDefault="00DA36D9" w:rsidP="00DA36D9">
            <w:pPr>
              <w:pStyle w:val="Formatlibre"/>
              <w:ind w:left="46"/>
              <w:rPr>
                <w:rFonts w:ascii="Arial" w:hAnsi="Arial" w:cs="Arial"/>
                <w:sz w:val="20"/>
                <w:szCs w:val="20"/>
              </w:rPr>
            </w:pPr>
            <w:r w:rsidRPr="00957ABE">
              <w:rPr>
                <w:rFonts w:ascii="Arial" w:hAnsi="Arial" w:cs="Arial"/>
                <w:sz w:val="20"/>
                <w:szCs w:val="20"/>
              </w:rPr>
              <w:t xml:space="preserve">1. </w:t>
            </w:r>
            <w:r w:rsidR="00042527" w:rsidRPr="00957ABE">
              <w:rPr>
                <w:rFonts w:ascii="Arial" w:hAnsi="Arial" w:cs="Arial"/>
                <w:sz w:val="20"/>
                <w:szCs w:val="20"/>
              </w:rPr>
              <w:t>Introduction et objectifs</w:t>
            </w:r>
          </w:p>
          <w:p w:rsidR="003648B3" w:rsidRPr="00957ABE" w:rsidRDefault="003648B3" w:rsidP="00DA36D9">
            <w:pPr>
              <w:pStyle w:val="Formatlibre"/>
              <w:ind w:left="46"/>
              <w:jc w:val="right"/>
              <w:rPr>
                <w:rFonts w:ascii="Arial" w:hAnsi="Arial" w:cs="Arial"/>
                <w:sz w:val="20"/>
                <w:szCs w:val="20"/>
              </w:rPr>
            </w:pPr>
            <w:r w:rsidRPr="00957ABE">
              <w:rPr>
                <w:rFonts w:ascii="Arial" w:hAnsi="Arial" w:cs="Arial"/>
                <w:sz w:val="20"/>
                <w:szCs w:val="20"/>
              </w:rPr>
              <w:t>5’</w:t>
            </w:r>
          </w:p>
        </w:tc>
        <w:tc>
          <w:tcPr>
            <w:tcW w:w="7192" w:type="dxa"/>
            <w:shd w:val="clear" w:color="auto" w:fill="auto"/>
            <w:tcMar>
              <w:top w:w="100" w:type="dxa"/>
              <w:left w:w="100" w:type="dxa"/>
              <w:bottom w:w="100" w:type="dxa"/>
              <w:right w:w="100" w:type="dxa"/>
            </w:tcMar>
          </w:tcPr>
          <w:p w:rsidR="00183E05" w:rsidRPr="00957ABE" w:rsidRDefault="00183E05" w:rsidP="00183E05">
            <w:pPr>
              <w:pStyle w:val="Formatlibre"/>
              <w:rPr>
                <w:rFonts w:ascii="Arial" w:hAnsi="Arial" w:cs="Arial"/>
                <w:b/>
                <w:sz w:val="20"/>
                <w:szCs w:val="20"/>
                <w:highlight w:val="yellow"/>
              </w:rPr>
            </w:pPr>
            <w:r>
              <w:rPr>
                <w:rFonts w:ascii="Arial" w:hAnsi="Arial" w:cs="Arial"/>
                <w:b/>
                <w:sz w:val="20"/>
                <w:szCs w:val="20"/>
              </w:rPr>
              <w:t>Accueillir</w:t>
            </w:r>
            <w:r w:rsidRPr="00957ABE">
              <w:rPr>
                <w:rFonts w:ascii="Arial" w:hAnsi="Arial" w:cs="Arial"/>
                <w:b/>
                <w:sz w:val="20"/>
                <w:szCs w:val="20"/>
              </w:rPr>
              <w:t xml:space="preserve"> les participants et présenter les objectifs du module.</w:t>
            </w:r>
            <w:r w:rsidRPr="00957ABE">
              <w:rPr>
                <w:rFonts w:ascii="Arial" w:hAnsi="Arial" w:cs="Arial"/>
                <w:b/>
                <w:sz w:val="20"/>
                <w:szCs w:val="20"/>
                <w:highlight w:val="yellow"/>
              </w:rPr>
              <w:t xml:space="preserve"> </w:t>
            </w:r>
          </w:p>
          <w:p w:rsidR="00C91103" w:rsidRPr="00C91103" w:rsidRDefault="00183E05" w:rsidP="00183E05">
            <w:pPr>
              <w:pStyle w:val="Formatlibre"/>
              <w:rPr>
                <w:rFonts w:ascii="Arial" w:hAnsi="Arial" w:cs="Arial"/>
                <w:sz w:val="20"/>
                <w:szCs w:val="20"/>
                <w:highlight w:val="yellow"/>
              </w:rPr>
            </w:pPr>
            <w:r>
              <w:rPr>
                <w:rFonts w:ascii="Arial" w:hAnsi="Arial" w:cs="Arial"/>
                <w:sz w:val="20"/>
                <w:szCs w:val="20"/>
                <w:highlight w:val="yellow"/>
              </w:rPr>
              <w:t xml:space="preserve">Le but est de </w:t>
            </w:r>
            <w:r w:rsidR="00641CE3">
              <w:rPr>
                <w:rFonts w:ascii="Arial" w:hAnsi="Arial" w:cs="Arial"/>
                <w:sz w:val="20"/>
                <w:szCs w:val="20"/>
                <w:highlight w:val="yellow"/>
              </w:rPr>
              <w:t xml:space="preserve">que </w:t>
            </w:r>
            <w:r w:rsidR="00641CE3" w:rsidRPr="00C91103">
              <w:rPr>
                <w:rFonts w:ascii="Arial" w:hAnsi="Arial" w:cs="Arial"/>
                <w:sz w:val="20"/>
                <w:szCs w:val="20"/>
                <w:highlight w:val="yellow"/>
              </w:rPr>
              <w:t xml:space="preserve">vous compreniez </w:t>
            </w:r>
            <w:r w:rsidR="00C91103" w:rsidRPr="00C91103">
              <w:rPr>
                <w:rFonts w:ascii="Arial" w:hAnsi="Arial" w:cs="Arial"/>
                <w:sz w:val="20"/>
                <w:szCs w:val="20"/>
                <w:highlight w:val="yellow"/>
              </w:rPr>
              <w:t>que les relations avec les contract</w:t>
            </w:r>
            <w:r w:rsidR="00B723BF">
              <w:rPr>
                <w:rFonts w:ascii="Arial" w:hAnsi="Arial" w:cs="Arial"/>
                <w:sz w:val="20"/>
                <w:szCs w:val="20"/>
                <w:highlight w:val="yellow"/>
              </w:rPr>
              <w:t>ants sont contractuelles, c’est-à-</w:t>
            </w:r>
            <w:r w:rsidR="00C91103" w:rsidRPr="00C91103">
              <w:rPr>
                <w:rFonts w:ascii="Arial" w:hAnsi="Arial" w:cs="Arial"/>
                <w:sz w:val="20"/>
                <w:szCs w:val="20"/>
                <w:highlight w:val="yellow"/>
              </w:rPr>
              <w:t>dire que ces activités sont définies dans un contrat. Cependant nous n’aborderons pas l’aspect juridique ni le détail des contrats.</w:t>
            </w:r>
          </w:p>
          <w:p w:rsidR="00C91103" w:rsidRPr="00CF0E06" w:rsidRDefault="00C91103" w:rsidP="00183E05">
            <w:pPr>
              <w:pStyle w:val="Formatlibre"/>
              <w:rPr>
                <w:rFonts w:ascii="Arial" w:hAnsi="Arial" w:cs="Arial"/>
                <w:sz w:val="20"/>
                <w:szCs w:val="20"/>
              </w:rPr>
            </w:pPr>
            <w:r w:rsidRPr="00C91103">
              <w:rPr>
                <w:rFonts w:ascii="Arial" w:hAnsi="Arial" w:cs="Arial"/>
                <w:sz w:val="20"/>
                <w:szCs w:val="20"/>
                <w:highlight w:val="yellow"/>
              </w:rPr>
              <w:t>Vous devrez aussi être convaincu que</w:t>
            </w:r>
            <w:r w:rsidR="000422E7">
              <w:rPr>
                <w:rFonts w:ascii="Arial" w:hAnsi="Arial" w:cs="Arial"/>
                <w:sz w:val="20"/>
                <w:szCs w:val="20"/>
                <w:highlight w:val="yellow"/>
              </w:rPr>
              <w:t>,</w:t>
            </w:r>
            <w:r w:rsidRPr="00C91103">
              <w:rPr>
                <w:rFonts w:ascii="Arial" w:hAnsi="Arial" w:cs="Arial"/>
                <w:sz w:val="20"/>
                <w:szCs w:val="20"/>
                <w:highlight w:val="yellow"/>
              </w:rPr>
              <w:t xml:space="preserve"> si un contractant « vous</w:t>
            </w:r>
            <w:r>
              <w:rPr>
                <w:rFonts w:ascii="Arial" w:hAnsi="Arial" w:cs="Arial"/>
                <w:sz w:val="20"/>
                <w:szCs w:val="20"/>
                <w:highlight w:val="yellow"/>
              </w:rPr>
              <w:t> </w:t>
            </w:r>
            <w:r w:rsidRPr="00C91103">
              <w:rPr>
                <w:rFonts w:ascii="Arial" w:hAnsi="Arial" w:cs="Arial"/>
                <w:sz w:val="20"/>
                <w:szCs w:val="20"/>
                <w:highlight w:val="yellow"/>
              </w:rPr>
              <w:t xml:space="preserve">met » une STOP </w:t>
            </w:r>
            <w:proofErr w:type="spellStart"/>
            <w:r w:rsidRPr="00C91103">
              <w:rPr>
                <w:rFonts w:ascii="Arial" w:hAnsi="Arial" w:cs="Arial"/>
                <w:sz w:val="20"/>
                <w:szCs w:val="20"/>
                <w:highlight w:val="yellow"/>
              </w:rPr>
              <w:t>card</w:t>
            </w:r>
            <w:proofErr w:type="spellEnd"/>
            <w:r w:rsidRPr="00C91103">
              <w:rPr>
                <w:rFonts w:ascii="Arial" w:hAnsi="Arial" w:cs="Arial"/>
                <w:sz w:val="20"/>
                <w:szCs w:val="20"/>
                <w:highlight w:val="yellow"/>
              </w:rPr>
              <w:t xml:space="preserve">, il n’y aura pas de conséquence pour lui </w:t>
            </w:r>
            <w:r w:rsidR="000422E7">
              <w:rPr>
                <w:rFonts w:ascii="Arial" w:hAnsi="Arial" w:cs="Arial"/>
                <w:sz w:val="20"/>
                <w:szCs w:val="20"/>
                <w:highlight w:val="yellow"/>
              </w:rPr>
              <w:t>dans le</w:t>
            </w:r>
            <w:r w:rsidRPr="00C91103">
              <w:rPr>
                <w:rFonts w:ascii="Arial" w:hAnsi="Arial" w:cs="Arial"/>
                <w:sz w:val="20"/>
                <w:szCs w:val="20"/>
                <w:highlight w:val="yellow"/>
              </w:rPr>
              <w:t xml:space="preserve"> futur.</w:t>
            </w:r>
          </w:p>
          <w:p w:rsidR="00183E05" w:rsidRDefault="00183E05" w:rsidP="00183E05">
            <w:pPr>
              <w:pStyle w:val="Formatlibre"/>
              <w:rPr>
                <w:rFonts w:ascii="Arial" w:hAnsi="Arial" w:cs="Arial"/>
                <w:sz w:val="20"/>
                <w:szCs w:val="20"/>
                <w:highlight w:val="yellow"/>
              </w:rPr>
            </w:pPr>
          </w:p>
          <w:p w:rsidR="00042527" w:rsidRDefault="00042527" w:rsidP="00CF0E06">
            <w:pPr>
              <w:pStyle w:val="Formatlibre"/>
              <w:rPr>
                <w:rFonts w:ascii="Arial" w:hAnsi="Arial" w:cs="Arial"/>
                <w:sz w:val="20"/>
                <w:szCs w:val="20"/>
                <w:highlight w:val="yellow"/>
              </w:rPr>
            </w:pPr>
          </w:p>
          <w:p w:rsidR="0090016E" w:rsidRDefault="0090016E" w:rsidP="00CF0E06">
            <w:pPr>
              <w:pStyle w:val="Formatlibre"/>
              <w:rPr>
                <w:rFonts w:ascii="Arial" w:hAnsi="Arial" w:cs="Arial"/>
                <w:sz w:val="20"/>
                <w:szCs w:val="20"/>
                <w:highlight w:val="yellow"/>
              </w:rPr>
            </w:pPr>
          </w:p>
          <w:p w:rsidR="0090016E" w:rsidRDefault="0090016E" w:rsidP="00CF0E06">
            <w:pPr>
              <w:pStyle w:val="Formatlibre"/>
              <w:rPr>
                <w:rFonts w:ascii="Arial" w:hAnsi="Arial" w:cs="Arial"/>
                <w:sz w:val="20"/>
                <w:szCs w:val="20"/>
                <w:highlight w:val="yellow"/>
              </w:rPr>
            </w:pPr>
          </w:p>
          <w:p w:rsidR="0090016E" w:rsidRDefault="0090016E" w:rsidP="00CF0E06">
            <w:pPr>
              <w:pStyle w:val="Formatlibre"/>
              <w:rPr>
                <w:rFonts w:ascii="Arial" w:hAnsi="Arial" w:cs="Arial"/>
                <w:sz w:val="20"/>
                <w:szCs w:val="20"/>
                <w:highlight w:val="yellow"/>
              </w:rPr>
            </w:pPr>
          </w:p>
          <w:p w:rsidR="0090016E" w:rsidRDefault="0090016E" w:rsidP="00CF0E06">
            <w:pPr>
              <w:pStyle w:val="Formatlibre"/>
              <w:rPr>
                <w:rFonts w:ascii="Arial" w:hAnsi="Arial" w:cs="Arial"/>
                <w:sz w:val="20"/>
                <w:szCs w:val="20"/>
                <w:highlight w:val="yellow"/>
              </w:rPr>
            </w:pPr>
          </w:p>
          <w:p w:rsidR="008D5418" w:rsidRDefault="008D5418" w:rsidP="00CF0E06">
            <w:pPr>
              <w:pStyle w:val="Formatlibre"/>
              <w:rPr>
                <w:rFonts w:ascii="Arial" w:hAnsi="Arial" w:cs="Arial"/>
                <w:sz w:val="20"/>
                <w:szCs w:val="20"/>
                <w:highlight w:val="yellow"/>
              </w:rPr>
            </w:pPr>
          </w:p>
          <w:p w:rsidR="0090016E" w:rsidRDefault="0090016E" w:rsidP="00CF0E06">
            <w:pPr>
              <w:pStyle w:val="Formatlibre"/>
              <w:rPr>
                <w:rFonts w:ascii="Arial" w:hAnsi="Arial" w:cs="Arial"/>
                <w:sz w:val="20"/>
                <w:szCs w:val="20"/>
                <w:highlight w:val="yellow"/>
              </w:rPr>
            </w:pPr>
          </w:p>
          <w:p w:rsidR="0090016E" w:rsidRPr="00042698" w:rsidRDefault="0090016E" w:rsidP="00CF0E06">
            <w:pPr>
              <w:pStyle w:val="Formatlibre"/>
              <w:rPr>
                <w:rFonts w:ascii="Arial" w:hAnsi="Arial" w:cs="Arial"/>
                <w:sz w:val="20"/>
                <w:szCs w:val="20"/>
                <w:highlight w:val="yellow"/>
              </w:rPr>
            </w:pPr>
            <w:r w:rsidRPr="0090016E">
              <w:rPr>
                <w:rFonts w:ascii="Arial" w:hAnsi="Arial" w:cs="Arial"/>
                <w:b/>
                <w:sz w:val="20"/>
                <w:szCs w:val="20"/>
                <w:highlight w:val="yellow"/>
              </w:rPr>
              <w:t>Présenter</w:t>
            </w:r>
            <w:r>
              <w:rPr>
                <w:rFonts w:ascii="Arial" w:hAnsi="Arial" w:cs="Arial"/>
                <w:sz w:val="20"/>
                <w:szCs w:val="20"/>
                <w:highlight w:val="yellow"/>
              </w:rPr>
              <w:t xml:space="preserve"> aussi le contractant présent (nom, prénom, rôle, expérience</w:t>
            </w:r>
            <w:r w:rsidR="00FF44B9">
              <w:rPr>
                <w:rFonts w:ascii="Arial" w:hAnsi="Arial" w:cs="Arial"/>
                <w:sz w:val="20"/>
                <w:szCs w:val="20"/>
                <w:highlight w:val="yellow"/>
              </w:rPr>
              <w:t>, l’entreprise et son activité</w:t>
            </w:r>
            <w:r>
              <w:rPr>
                <w:rFonts w:ascii="Arial" w:hAnsi="Arial" w:cs="Arial"/>
                <w:sz w:val="20"/>
                <w:szCs w:val="20"/>
                <w:highlight w:val="yellow"/>
              </w:rPr>
              <w:t>) et expliquer son rôle</w:t>
            </w:r>
            <w:r w:rsidR="00240452">
              <w:rPr>
                <w:rFonts w:ascii="Arial" w:hAnsi="Arial" w:cs="Arial"/>
                <w:sz w:val="20"/>
                <w:szCs w:val="20"/>
                <w:highlight w:val="yellow"/>
              </w:rPr>
              <w:t>,</w:t>
            </w:r>
            <w:r>
              <w:rPr>
                <w:rFonts w:ascii="Arial" w:hAnsi="Arial" w:cs="Arial"/>
                <w:sz w:val="20"/>
                <w:szCs w:val="20"/>
                <w:highlight w:val="yellow"/>
              </w:rPr>
              <w:t xml:space="preserve"> qui consiste à présenter la vision des contractants.</w:t>
            </w:r>
          </w:p>
        </w:tc>
        <w:tc>
          <w:tcPr>
            <w:tcW w:w="6095" w:type="dxa"/>
            <w:shd w:val="clear" w:color="auto" w:fill="auto"/>
            <w:tcMar>
              <w:top w:w="100" w:type="dxa"/>
              <w:left w:w="100" w:type="dxa"/>
              <w:bottom w:w="100" w:type="dxa"/>
              <w:right w:w="100" w:type="dxa"/>
            </w:tcMar>
          </w:tcPr>
          <w:p w:rsidR="00B84294" w:rsidRPr="00957ABE" w:rsidRDefault="00B84294" w:rsidP="00B84294">
            <w:pPr>
              <w:rPr>
                <w:rFonts w:ascii="Arial" w:hAnsi="Arial" w:cs="Arial"/>
                <w:sz w:val="20"/>
                <w:szCs w:val="20"/>
              </w:rPr>
            </w:pPr>
            <w:r w:rsidRPr="00957ABE">
              <w:rPr>
                <w:rFonts w:ascii="Arial" w:hAnsi="Arial" w:cs="Arial"/>
                <w:sz w:val="20"/>
                <w:szCs w:val="20"/>
              </w:rPr>
              <w:t>Exemple de slide de présentation des objectifs :</w:t>
            </w:r>
          </w:p>
          <w:p w:rsidR="009456C9" w:rsidRDefault="00B84294" w:rsidP="009456C9">
            <w:pPr>
              <w:jc w:val="both"/>
              <w:rPr>
                <w:rFonts w:asciiTheme="minorHAnsi" w:hAnsiTheme="minorHAnsi" w:cstheme="minorHAnsi"/>
                <w:sz w:val="20"/>
                <w:szCs w:val="20"/>
              </w:rPr>
            </w:pPr>
            <w:r>
              <w:rPr>
                <w:rFonts w:asciiTheme="minorHAnsi" w:hAnsiTheme="minorHAnsi" w:cstheme="minorHAnsi"/>
                <w:sz w:val="20"/>
                <w:szCs w:val="20"/>
              </w:rPr>
              <w:t xml:space="preserve">A la fin de la séquence </w:t>
            </w:r>
            <w:r w:rsidRPr="0017010D">
              <w:rPr>
                <w:rFonts w:asciiTheme="minorHAnsi" w:hAnsiTheme="minorHAnsi" w:cstheme="minorHAnsi"/>
                <w:sz w:val="20"/>
                <w:szCs w:val="20"/>
              </w:rPr>
              <w:t>:</w:t>
            </w:r>
          </w:p>
          <w:p w:rsidR="009F21AA" w:rsidRPr="009F21AA" w:rsidRDefault="009F21AA" w:rsidP="009F21AA">
            <w:pPr>
              <w:pStyle w:val="Paragraphedeliste"/>
              <w:numPr>
                <w:ilvl w:val="0"/>
                <w:numId w:val="7"/>
              </w:numPr>
              <w:rPr>
                <w:rFonts w:asciiTheme="minorHAnsi" w:hAnsiTheme="minorHAnsi" w:cstheme="minorHAnsi"/>
                <w:sz w:val="20"/>
                <w:szCs w:val="20"/>
              </w:rPr>
            </w:pPr>
            <w:r w:rsidRPr="009F21AA">
              <w:rPr>
                <w:rFonts w:asciiTheme="minorHAnsi" w:hAnsiTheme="minorHAnsi" w:cstheme="minorHAnsi"/>
                <w:sz w:val="20"/>
                <w:szCs w:val="20"/>
              </w:rPr>
              <w:t>vous aurez compris que la relation liant TOTAL et prestataire est une relation contractuelle, notamment avec le Permis de travail</w:t>
            </w:r>
          </w:p>
          <w:p w:rsidR="009F21AA" w:rsidRPr="009F21AA" w:rsidRDefault="00B723BF" w:rsidP="009F21AA">
            <w:pPr>
              <w:pStyle w:val="Paragraphedeliste"/>
              <w:numPr>
                <w:ilvl w:val="0"/>
                <w:numId w:val="7"/>
              </w:numPr>
              <w:rPr>
                <w:rFonts w:asciiTheme="minorHAnsi" w:hAnsiTheme="minorHAnsi" w:cstheme="minorHAnsi"/>
                <w:sz w:val="20"/>
                <w:szCs w:val="20"/>
              </w:rPr>
            </w:pPr>
            <w:r>
              <w:rPr>
                <w:rFonts w:asciiTheme="minorHAnsi" w:hAnsiTheme="minorHAnsi" w:cstheme="minorHAnsi"/>
                <w:sz w:val="20"/>
                <w:szCs w:val="20"/>
              </w:rPr>
              <w:t>vous connaî</w:t>
            </w:r>
            <w:r w:rsidR="009F21AA" w:rsidRPr="009F21AA">
              <w:rPr>
                <w:rFonts w:asciiTheme="minorHAnsi" w:hAnsiTheme="minorHAnsi" w:cstheme="minorHAnsi"/>
                <w:sz w:val="20"/>
                <w:szCs w:val="20"/>
              </w:rPr>
              <w:t>trez ce qui est légitime d’attendre d’un contractant en HSE et ce qui est à éviter.</w:t>
            </w:r>
          </w:p>
          <w:p w:rsidR="009F21AA" w:rsidRPr="009F21AA" w:rsidRDefault="00B723BF" w:rsidP="009F21AA">
            <w:pPr>
              <w:pStyle w:val="Paragraphedeliste"/>
              <w:numPr>
                <w:ilvl w:val="0"/>
                <w:numId w:val="7"/>
              </w:numPr>
              <w:rPr>
                <w:rFonts w:asciiTheme="minorHAnsi" w:hAnsiTheme="minorHAnsi" w:cstheme="minorHAnsi"/>
                <w:sz w:val="20"/>
                <w:szCs w:val="20"/>
              </w:rPr>
            </w:pPr>
            <w:r>
              <w:rPr>
                <w:rFonts w:asciiTheme="minorHAnsi" w:hAnsiTheme="minorHAnsi" w:cstheme="minorHAnsi"/>
                <w:sz w:val="20"/>
                <w:szCs w:val="20"/>
              </w:rPr>
              <w:t>vous connaî</w:t>
            </w:r>
            <w:r w:rsidR="009F21AA" w:rsidRPr="009F21AA">
              <w:rPr>
                <w:rFonts w:asciiTheme="minorHAnsi" w:hAnsiTheme="minorHAnsi" w:cstheme="minorHAnsi"/>
                <w:sz w:val="20"/>
                <w:szCs w:val="20"/>
              </w:rPr>
              <w:t>trez les règles de reporting et de suivi de la prestation HSE des prestataires.</w:t>
            </w:r>
          </w:p>
          <w:p w:rsidR="009F21AA" w:rsidRPr="009F21AA" w:rsidRDefault="00B723BF" w:rsidP="009F21AA">
            <w:pPr>
              <w:pStyle w:val="Paragraphedeliste"/>
              <w:numPr>
                <w:ilvl w:val="0"/>
                <w:numId w:val="7"/>
              </w:numPr>
              <w:rPr>
                <w:rFonts w:asciiTheme="minorHAnsi" w:hAnsiTheme="minorHAnsi" w:cstheme="minorHAnsi"/>
                <w:sz w:val="20"/>
                <w:szCs w:val="20"/>
              </w:rPr>
            </w:pPr>
            <w:r>
              <w:rPr>
                <w:rFonts w:asciiTheme="minorHAnsi" w:hAnsiTheme="minorHAnsi" w:cstheme="minorHAnsi"/>
                <w:sz w:val="20"/>
                <w:szCs w:val="20"/>
              </w:rPr>
              <w:t>vous connaî</w:t>
            </w:r>
            <w:r w:rsidR="009F21AA" w:rsidRPr="009F21AA">
              <w:rPr>
                <w:rFonts w:asciiTheme="minorHAnsi" w:hAnsiTheme="minorHAnsi" w:cstheme="minorHAnsi"/>
                <w:sz w:val="20"/>
                <w:szCs w:val="20"/>
              </w:rPr>
              <w:t>trez leur rôle et leur obligation d’intervention en cas de suspicion d’un danger.</w:t>
            </w:r>
          </w:p>
          <w:p w:rsidR="00B52D9F" w:rsidRPr="009456C9" w:rsidRDefault="008D5418" w:rsidP="009F21AA">
            <w:pPr>
              <w:pStyle w:val="Paragraphedeliste"/>
              <w:numPr>
                <w:ilvl w:val="0"/>
                <w:numId w:val="7"/>
              </w:numPr>
              <w:rPr>
                <w:rFonts w:ascii="Arial" w:hAnsi="Arial" w:cs="Arial"/>
                <w:sz w:val="20"/>
                <w:szCs w:val="20"/>
              </w:rPr>
            </w:pPr>
            <w:r>
              <w:rPr>
                <w:rFonts w:asciiTheme="minorHAnsi" w:hAnsiTheme="minorHAnsi" w:cstheme="minorHAnsi"/>
                <w:sz w:val="20"/>
                <w:szCs w:val="20"/>
              </w:rPr>
              <w:t>Vous aurez</w:t>
            </w:r>
            <w:r w:rsidRPr="008D5418">
              <w:rPr>
                <w:rFonts w:asciiTheme="minorHAnsi" w:hAnsiTheme="minorHAnsi" w:cstheme="minorHAnsi"/>
                <w:sz w:val="20"/>
                <w:szCs w:val="20"/>
              </w:rPr>
              <w:t xml:space="preserve"> compris que l’utilisation de la STOP </w:t>
            </w:r>
            <w:proofErr w:type="spellStart"/>
            <w:r w:rsidRPr="008D5418">
              <w:rPr>
                <w:rFonts w:asciiTheme="minorHAnsi" w:hAnsiTheme="minorHAnsi" w:cstheme="minorHAnsi"/>
                <w:sz w:val="20"/>
                <w:szCs w:val="20"/>
              </w:rPr>
              <w:t>card</w:t>
            </w:r>
            <w:proofErr w:type="spellEnd"/>
            <w:r w:rsidRPr="008D5418">
              <w:rPr>
                <w:rFonts w:asciiTheme="minorHAnsi" w:hAnsiTheme="minorHAnsi" w:cstheme="minorHAnsi"/>
                <w:sz w:val="20"/>
                <w:szCs w:val="20"/>
              </w:rPr>
              <w:t xml:space="preserve"> s’étendait aussi aux contractants sans crainte de sanction.</w:t>
            </w:r>
          </w:p>
        </w:tc>
      </w:tr>
      <w:tr w:rsidR="002B1CED"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41CE3" w:rsidRDefault="00641CE3" w:rsidP="00B723BF">
            <w:pPr>
              <w:pStyle w:val="Formatlibre"/>
              <w:rPr>
                <w:rFonts w:ascii="Arial" w:hAnsi="Arial" w:cs="Arial"/>
                <w:sz w:val="20"/>
                <w:szCs w:val="20"/>
              </w:rPr>
            </w:pPr>
            <w:r>
              <w:rPr>
                <w:rFonts w:ascii="Arial" w:hAnsi="Arial" w:cs="Arial"/>
                <w:sz w:val="20"/>
                <w:szCs w:val="20"/>
              </w:rPr>
              <w:t xml:space="preserve">2. </w:t>
            </w:r>
            <w:r w:rsidR="00D64DCF">
              <w:rPr>
                <w:rFonts w:ascii="Arial" w:hAnsi="Arial" w:cs="Arial"/>
                <w:sz w:val="20"/>
                <w:szCs w:val="20"/>
              </w:rPr>
              <w:t>Les documents contractuels pour travail</w:t>
            </w:r>
            <w:r w:rsidR="002235DD">
              <w:rPr>
                <w:rFonts w:ascii="Arial" w:hAnsi="Arial" w:cs="Arial"/>
                <w:sz w:val="20"/>
                <w:szCs w:val="20"/>
              </w:rPr>
              <w:t>ler</w:t>
            </w:r>
            <w:r w:rsidR="00D64DCF">
              <w:rPr>
                <w:rFonts w:ascii="Arial" w:hAnsi="Arial" w:cs="Arial"/>
                <w:sz w:val="20"/>
                <w:szCs w:val="20"/>
              </w:rPr>
              <w:t xml:space="preserve"> sur site</w:t>
            </w:r>
            <w:r w:rsidR="002235DD">
              <w:rPr>
                <w:rFonts w:ascii="Arial" w:hAnsi="Arial" w:cs="Arial"/>
                <w:sz w:val="20"/>
                <w:szCs w:val="20"/>
              </w:rPr>
              <w:t xml:space="preserve"> et la relation contractuelle</w:t>
            </w:r>
          </w:p>
          <w:p w:rsidR="00641CE3" w:rsidRDefault="00641CE3" w:rsidP="00FE1AD1">
            <w:pPr>
              <w:pStyle w:val="Formatlibre"/>
              <w:jc w:val="right"/>
              <w:rPr>
                <w:rFonts w:ascii="Arial" w:hAnsi="Arial" w:cs="Arial"/>
                <w:sz w:val="20"/>
                <w:szCs w:val="20"/>
              </w:rPr>
            </w:pPr>
          </w:p>
          <w:p w:rsidR="002B1CED" w:rsidRDefault="00641CE3" w:rsidP="00FE1AD1">
            <w:pPr>
              <w:pStyle w:val="Formatlibre"/>
              <w:jc w:val="right"/>
              <w:rPr>
                <w:rFonts w:ascii="Arial" w:hAnsi="Arial" w:cs="Arial"/>
                <w:sz w:val="20"/>
                <w:szCs w:val="20"/>
              </w:rPr>
            </w:pPr>
            <w:r>
              <w:rPr>
                <w:rFonts w:ascii="Arial" w:hAnsi="Arial" w:cs="Arial"/>
                <w:sz w:val="20"/>
                <w:szCs w:val="20"/>
              </w:rPr>
              <w:lastRenderedPageBreak/>
              <w:t>1</w:t>
            </w:r>
            <w:r w:rsidR="0070233E">
              <w:rPr>
                <w:rFonts w:ascii="Arial" w:hAnsi="Arial" w:cs="Arial"/>
                <w:sz w:val="20"/>
                <w:szCs w:val="20"/>
              </w:rPr>
              <w:t>h</w:t>
            </w:r>
            <w:r>
              <w:rPr>
                <w:rFonts w:ascii="Arial" w:hAnsi="Arial" w:cs="Arial"/>
                <w:sz w:val="20"/>
                <w:szCs w:val="20"/>
              </w:rPr>
              <w:t xml:space="preserve"> -&gt; </w:t>
            </w:r>
            <w:r w:rsidR="0070233E">
              <w:rPr>
                <w:rFonts w:ascii="Arial" w:hAnsi="Arial" w:cs="Arial"/>
                <w:sz w:val="20"/>
                <w:szCs w:val="20"/>
              </w:rPr>
              <w:t>1h</w:t>
            </w:r>
            <w:r w:rsidR="0028495D">
              <w:rPr>
                <w:rFonts w:ascii="Arial" w:hAnsi="Arial" w:cs="Arial"/>
                <w:sz w:val="20"/>
                <w:szCs w:val="20"/>
              </w:rPr>
              <w:t>0</w:t>
            </w:r>
            <w:r>
              <w:rPr>
                <w:rFonts w:ascii="Arial" w:hAnsi="Arial" w:cs="Arial"/>
                <w:sz w:val="20"/>
                <w:szCs w:val="20"/>
              </w:rPr>
              <w:t xml:space="preserve">5’ </w:t>
            </w:r>
          </w:p>
        </w:tc>
        <w:tc>
          <w:tcPr>
            <w:tcW w:w="7192" w:type="dxa"/>
            <w:shd w:val="clear" w:color="auto" w:fill="auto"/>
            <w:tcMar>
              <w:top w:w="100" w:type="dxa"/>
              <w:left w:w="100" w:type="dxa"/>
              <w:bottom w:w="100" w:type="dxa"/>
              <w:right w:w="100" w:type="dxa"/>
            </w:tcMar>
          </w:tcPr>
          <w:p w:rsidR="00943DE3" w:rsidRDefault="00641CE3" w:rsidP="00943DE3">
            <w:pPr>
              <w:pStyle w:val="Formatlibre"/>
              <w:rPr>
                <w:rFonts w:ascii="Arial" w:hAnsi="Arial" w:cs="Arial"/>
                <w:sz w:val="20"/>
                <w:szCs w:val="20"/>
                <w:highlight w:val="yellow"/>
              </w:rPr>
            </w:pPr>
            <w:r>
              <w:rPr>
                <w:rFonts w:ascii="Arial" w:hAnsi="Arial" w:cs="Arial"/>
                <w:sz w:val="20"/>
                <w:szCs w:val="20"/>
                <w:highlight w:val="yellow"/>
              </w:rPr>
              <w:lastRenderedPageBreak/>
              <w:t xml:space="preserve">Le but de cette séquence est </w:t>
            </w:r>
            <w:r w:rsidR="002235DD">
              <w:rPr>
                <w:rFonts w:ascii="Arial" w:hAnsi="Arial" w:cs="Arial"/>
                <w:sz w:val="20"/>
                <w:szCs w:val="20"/>
                <w:highlight w:val="yellow"/>
              </w:rPr>
              <w:t>de comprendre comment Tot</w:t>
            </w:r>
            <w:r w:rsidR="00B723BF">
              <w:rPr>
                <w:rFonts w:ascii="Arial" w:hAnsi="Arial" w:cs="Arial"/>
                <w:sz w:val="20"/>
                <w:szCs w:val="20"/>
                <w:highlight w:val="yellow"/>
              </w:rPr>
              <w:t>al et les contractants sont lié</w:t>
            </w:r>
            <w:r w:rsidR="002235DD">
              <w:rPr>
                <w:rFonts w:ascii="Arial" w:hAnsi="Arial" w:cs="Arial"/>
                <w:sz w:val="20"/>
                <w:szCs w:val="20"/>
                <w:highlight w:val="yellow"/>
              </w:rPr>
              <w:t>s contractuellement en HSE, et, les implications sur le Terrain.</w:t>
            </w:r>
          </w:p>
          <w:p w:rsidR="00F640C4" w:rsidRDefault="00F640C4" w:rsidP="00943DE3">
            <w:pPr>
              <w:pStyle w:val="Formatlibre"/>
              <w:rPr>
                <w:rFonts w:ascii="Arial" w:hAnsi="Arial" w:cs="Arial"/>
                <w:sz w:val="20"/>
                <w:szCs w:val="20"/>
                <w:highlight w:val="yellow"/>
              </w:rPr>
            </w:pPr>
          </w:p>
          <w:p w:rsidR="00F640C4" w:rsidRDefault="00F640C4" w:rsidP="0070233E">
            <w:pPr>
              <w:pStyle w:val="Formatlibre"/>
              <w:rPr>
                <w:rFonts w:ascii="Arial" w:hAnsi="Arial" w:cs="Arial"/>
                <w:sz w:val="20"/>
                <w:szCs w:val="20"/>
              </w:rPr>
            </w:pPr>
            <w:r w:rsidRPr="005B1EED">
              <w:rPr>
                <w:rFonts w:ascii="Arial" w:hAnsi="Arial" w:cs="Arial"/>
                <w:sz w:val="20"/>
                <w:szCs w:val="20"/>
              </w:rPr>
              <w:t>Pour cela</w:t>
            </w:r>
            <w:r w:rsidR="003E64F2">
              <w:rPr>
                <w:rFonts w:ascii="Arial" w:hAnsi="Arial" w:cs="Arial"/>
                <w:sz w:val="20"/>
                <w:szCs w:val="20"/>
              </w:rPr>
              <w:t> :</w:t>
            </w:r>
          </w:p>
          <w:p w:rsidR="003E64F2" w:rsidRDefault="003E64F2" w:rsidP="00B05307">
            <w:pPr>
              <w:pStyle w:val="Paragraphedeliste"/>
              <w:ind w:left="0"/>
              <w:rPr>
                <w:rFonts w:ascii="Arial" w:hAnsi="Arial" w:cs="Arial"/>
                <w:sz w:val="20"/>
                <w:szCs w:val="20"/>
              </w:rPr>
            </w:pPr>
            <w:r>
              <w:rPr>
                <w:rFonts w:ascii="Arial" w:hAnsi="Arial" w:cs="Arial"/>
                <w:sz w:val="20"/>
                <w:szCs w:val="20"/>
              </w:rPr>
              <w:t xml:space="preserve">- </w:t>
            </w:r>
            <w:r w:rsidRPr="003E64F2">
              <w:rPr>
                <w:rFonts w:ascii="Arial" w:hAnsi="Arial" w:cs="Arial"/>
                <w:b/>
                <w:sz w:val="20"/>
                <w:szCs w:val="20"/>
              </w:rPr>
              <w:t>commencer</w:t>
            </w:r>
            <w:r>
              <w:rPr>
                <w:rFonts w:ascii="Arial" w:hAnsi="Arial" w:cs="Arial"/>
                <w:sz w:val="20"/>
                <w:szCs w:val="20"/>
              </w:rPr>
              <w:t xml:space="preserve"> par demander aux participants : </w:t>
            </w:r>
            <w:r w:rsidRPr="003E64F2">
              <w:rPr>
                <w:rFonts w:ascii="Arial" w:hAnsi="Arial" w:cs="Arial"/>
                <w:i/>
                <w:sz w:val="20"/>
                <w:szCs w:val="20"/>
              </w:rPr>
              <w:t>« Pour réaliser une opération (changer une vanne, par exemple) sur une installation, quels sont les différents contrats que doivent avoir les contractants ? « </w:t>
            </w:r>
          </w:p>
          <w:p w:rsidR="003E64F2" w:rsidRDefault="003E64F2" w:rsidP="0070233E">
            <w:pPr>
              <w:pStyle w:val="Formatlibre"/>
              <w:rPr>
                <w:rFonts w:ascii="Arial" w:hAnsi="Arial" w:cs="Arial"/>
                <w:sz w:val="20"/>
                <w:szCs w:val="20"/>
              </w:rPr>
            </w:pPr>
            <w:r>
              <w:rPr>
                <w:rFonts w:ascii="Arial" w:hAnsi="Arial" w:cs="Arial"/>
                <w:sz w:val="20"/>
                <w:szCs w:val="20"/>
              </w:rPr>
              <w:lastRenderedPageBreak/>
              <w:t>Laisser répondre puis faire une synthèse : un contrat + le Permis de Travail.</w:t>
            </w:r>
          </w:p>
          <w:p w:rsidR="003E64F2" w:rsidRDefault="003E64F2" w:rsidP="0070233E">
            <w:pPr>
              <w:pStyle w:val="Formatlibre"/>
              <w:rPr>
                <w:rFonts w:ascii="Arial" w:hAnsi="Arial" w:cs="Arial"/>
                <w:sz w:val="20"/>
                <w:szCs w:val="20"/>
              </w:rPr>
            </w:pPr>
          </w:p>
          <w:p w:rsidR="00B05307" w:rsidRDefault="00B05307" w:rsidP="00B05307">
            <w:pPr>
              <w:pStyle w:val="Paragraphedeliste"/>
              <w:ind w:left="0"/>
              <w:rPr>
                <w:rFonts w:ascii="Arial" w:hAnsi="Arial" w:cs="Arial"/>
                <w:sz w:val="20"/>
                <w:szCs w:val="20"/>
              </w:rPr>
            </w:pPr>
            <w:r>
              <w:rPr>
                <w:rFonts w:ascii="Arial" w:hAnsi="Arial" w:cs="Arial"/>
                <w:sz w:val="20"/>
                <w:szCs w:val="20"/>
              </w:rPr>
              <w:t xml:space="preserve">- Puis, </w:t>
            </w:r>
            <w:r w:rsidRPr="00B05307">
              <w:rPr>
                <w:rFonts w:ascii="Arial" w:hAnsi="Arial" w:cs="Arial"/>
                <w:b/>
                <w:sz w:val="20"/>
                <w:szCs w:val="20"/>
              </w:rPr>
              <w:t>demander</w:t>
            </w:r>
            <w:r>
              <w:rPr>
                <w:rFonts w:ascii="Arial" w:hAnsi="Arial" w:cs="Arial"/>
                <w:sz w:val="20"/>
                <w:szCs w:val="20"/>
              </w:rPr>
              <w:t xml:space="preserve"> au contractant </w:t>
            </w:r>
            <w:r w:rsidR="00E67111">
              <w:rPr>
                <w:rFonts w:ascii="Arial" w:hAnsi="Arial" w:cs="Arial"/>
                <w:sz w:val="20"/>
                <w:szCs w:val="20"/>
              </w:rPr>
              <w:t xml:space="preserve">(3’) </w:t>
            </w:r>
            <w:r>
              <w:rPr>
                <w:rFonts w:ascii="Arial" w:hAnsi="Arial" w:cs="Arial"/>
                <w:sz w:val="20"/>
                <w:szCs w:val="20"/>
              </w:rPr>
              <w:t xml:space="preserve">: </w:t>
            </w:r>
            <w:r w:rsidRPr="00B05307">
              <w:rPr>
                <w:rFonts w:ascii="Arial" w:hAnsi="Arial" w:cs="Arial"/>
                <w:i/>
                <w:sz w:val="20"/>
                <w:szCs w:val="20"/>
              </w:rPr>
              <w:t>« Quels sont les critères de sélection pour répondre à un Appel d’offre dans votre domaine ? Quels types de modalités HSE y a-t-il dans le contrat ? Qu’attend Total du contractant</w:t>
            </w:r>
            <w:r>
              <w:rPr>
                <w:rFonts w:ascii="Arial" w:hAnsi="Arial" w:cs="Arial"/>
                <w:i/>
                <w:sz w:val="20"/>
                <w:szCs w:val="20"/>
              </w:rPr>
              <w:t xml:space="preserve"> en matière d’HSE ? et qu’attend-t-il de Total </w:t>
            </w:r>
            <w:r w:rsidRPr="00B05307">
              <w:rPr>
                <w:rFonts w:ascii="Arial" w:hAnsi="Arial" w:cs="Arial"/>
                <w:i/>
                <w:sz w:val="20"/>
                <w:szCs w:val="20"/>
              </w:rPr>
              <w:t xml:space="preserve">en matière </w:t>
            </w:r>
            <w:r w:rsidR="00B723BF">
              <w:rPr>
                <w:rFonts w:ascii="Arial" w:hAnsi="Arial" w:cs="Arial"/>
                <w:i/>
                <w:sz w:val="20"/>
                <w:szCs w:val="20"/>
              </w:rPr>
              <w:t>d’</w:t>
            </w:r>
            <w:r w:rsidRPr="00B05307">
              <w:rPr>
                <w:rFonts w:ascii="Arial" w:hAnsi="Arial" w:cs="Arial"/>
                <w:i/>
                <w:sz w:val="20"/>
                <w:szCs w:val="20"/>
              </w:rPr>
              <w:t>HSE</w:t>
            </w:r>
            <w:r>
              <w:rPr>
                <w:rFonts w:ascii="Arial" w:hAnsi="Arial" w:cs="Arial"/>
                <w:sz w:val="20"/>
                <w:szCs w:val="20"/>
              </w:rPr>
              <w:t> ? »</w:t>
            </w:r>
          </w:p>
          <w:p w:rsidR="00B05307" w:rsidRDefault="00B05307" w:rsidP="00B05307">
            <w:pPr>
              <w:pStyle w:val="Formatlibre"/>
              <w:rPr>
                <w:rFonts w:ascii="Arial" w:hAnsi="Arial" w:cs="Arial"/>
                <w:sz w:val="20"/>
                <w:szCs w:val="20"/>
              </w:rPr>
            </w:pPr>
            <w:r w:rsidRPr="00B05307">
              <w:rPr>
                <w:rFonts w:ascii="Arial" w:hAnsi="Arial" w:cs="Arial"/>
                <w:b/>
                <w:sz w:val="20"/>
                <w:szCs w:val="20"/>
              </w:rPr>
              <w:t>Noter</w:t>
            </w:r>
            <w:r>
              <w:rPr>
                <w:rFonts w:ascii="Arial" w:hAnsi="Arial" w:cs="Arial"/>
                <w:sz w:val="20"/>
                <w:szCs w:val="20"/>
              </w:rPr>
              <w:t xml:space="preserve"> les points clé</w:t>
            </w:r>
            <w:r w:rsidR="005F410D">
              <w:rPr>
                <w:rFonts w:ascii="Arial" w:hAnsi="Arial" w:cs="Arial"/>
                <w:sz w:val="20"/>
                <w:szCs w:val="20"/>
              </w:rPr>
              <w:t>s</w:t>
            </w:r>
            <w:r>
              <w:rPr>
                <w:rFonts w:ascii="Arial" w:hAnsi="Arial" w:cs="Arial"/>
                <w:sz w:val="20"/>
                <w:szCs w:val="20"/>
              </w:rPr>
              <w:t xml:space="preserve"> au fur et à mesure au tableau.</w:t>
            </w:r>
          </w:p>
          <w:p w:rsidR="00FF44B9" w:rsidRDefault="00FF44B9" w:rsidP="00B05307">
            <w:pPr>
              <w:pStyle w:val="Formatlibre"/>
              <w:rPr>
                <w:rFonts w:ascii="Arial" w:hAnsi="Arial" w:cs="Arial"/>
                <w:sz w:val="20"/>
                <w:szCs w:val="20"/>
              </w:rPr>
            </w:pPr>
            <w:r w:rsidRPr="00FF44B9">
              <w:rPr>
                <w:rFonts w:ascii="Arial" w:hAnsi="Arial" w:cs="Arial"/>
                <w:b/>
                <w:sz w:val="20"/>
                <w:szCs w:val="20"/>
              </w:rPr>
              <w:t>Laisser</w:t>
            </w:r>
            <w:r>
              <w:rPr>
                <w:rFonts w:ascii="Arial" w:hAnsi="Arial" w:cs="Arial"/>
                <w:sz w:val="20"/>
                <w:szCs w:val="20"/>
              </w:rPr>
              <w:t xml:space="preserve"> les participants poser des questions si besoin.</w:t>
            </w:r>
          </w:p>
          <w:p w:rsidR="003E64F2" w:rsidRDefault="003E64F2" w:rsidP="0070233E">
            <w:pPr>
              <w:pStyle w:val="Formatlibre"/>
              <w:rPr>
                <w:rFonts w:ascii="Arial" w:hAnsi="Arial" w:cs="Arial"/>
                <w:sz w:val="20"/>
                <w:szCs w:val="20"/>
                <w:highlight w:val="yellow"/>
              </w:rPr>
            </w:pPr>
          </w:p>
          <w:p w:rsidR="00FF44B9" w:rsidRDefault="00FF44B9" w:rsidP="0070233E">
            <w:pPr>
              <w:pStyle w:val="Formatlibre"/>
              <w:rPr>
                <w:rFonts w:ascii="Arial" w:hAnsi="Arial" w:cs="Arial"/>
                <w:sz w:val="20"/>
                <w:szCs w:val="20"/>
                <w:highlight w:val="yellow"/>
              </w:rPr>
            </w:pPr>
            <w:r>
              <w:rPr>
                <w:rFonts w:ascii="Arial" w:hAnsi="Arial" w:cs="Arial"/>
                <w:sz w:val="20"/>
                <w:szCs w:val="20"/>
                <w:highlight w:val="yellow"/>
              </w:rPr>
              <w:t>Présenter un slide de synthèse</w:t>
            </w:r>
            <w:r w:rsidR="00B44AED">
              <w:rPr>
                <w:rFonts w:ascii="Arial" w:hAnsi="Arial" w:cs="Arial"/>
                <w:sz w:val="20"/>
                <w:szCs w:val="20"/>
                <w:highlight w:val="yellow"/>
              </w:rPr>
              <w:t>.</w:t>
            </w:r>
          </w:p>
          <w:p w:rsidR="00B44AED" w:rsidRDefault="00B44AED" w:rsidP="0070233E">
            <w:pPr>
              <w:pStyle w:val="Formatlibre"/>
              <w:rPr>
                <w:rFonts w:ascii="Arial" w:hAnsi="Arial" w:cs="Arial"/>
                <w:sz w:val="20"/>
                <w:szCs w:val="20"/>
                <w:highlight w:val="yellow"/>
              </w:rPr>
            </w:pPr>
          </w:p>
          <w:p w:rsidR="00B44AED" w:rsidRDefault="00B44AED" w:rsidP="00B44AED">
            <w:pPr>
              <w:pStyle w:val="Formatlibre"/>
              <w:rPr>
                <w:rFonts w:ascii="Arial" w:hAnsi="Arial" w:cs="Arial"/>
                <w:i/>
                <w:sz w:val="20"/>
                <w:szCs w:val="20"/>
              </w:rPr>
            </w:pPr>
            <w:r>
              <w:rPr>
                <w:rFonts w:ascii="Arial" w:hAnsi="Arial" w:cs="Arial"/>
                <w:sz w:val="20"/>
                <w:szCs w:val="20"/>
              </w:rPr>
              <w:t xml:space="preserve">- Demander aux participants : </w:t>
            </w:r>
            <w:r w:rsidRPr="00B44AED">
              <w:rPr>
                <w:rFonts w:ascii="Arial" w:hAnsi="Arial" w:cs="Arial"/>
                <w:i/>
                <w:sz w:val="20"/>
                <w:szCs w:val="20"/>
              </w:rPr>
              <w:t xml:space="preserve">« Quelle articulation entre le contrat et le Permis de Travail en matière </w:t>
            </w:r>
            <w:r w:rsidR="005F410D">
              <w:rPr>
                <w:rFonts w:ascii="Arial" w:hAnsi="Arial" w:cs="Arial"/>
                <w:i/>
                <w:sz w:val="20"/>
                <w:szCs w:val="20"/>
              </w:rPr>
              <w:t>d’</w:t>
            </w:r>
            <w:r w:rsidRPr="00B44AED">
              <w:rPr>
                <w:rFonts w:ascii="Arial" w:hAnsi="Arial" w:cs="Arial"/>
                <w:i/>
                <w:sz w:val="20"/>
                <w:szCs w:val="20"/>
              </w:rPr>
              <w:t>HSE ? »</w:t>
            </w:r>
          </w:p>
          <w:p w:rsidR="00B44AED" w:rsidRDefault="00B44AED" w:rsidP="00B44AED">
            <w:pPr>
              <w:pStyle w:val="Formatlibre"/>
              <w:rPr>
                <w:rFonts w:ascii="Arial" w:hAnsi="Arial" w:cs="Arial"/>
                <w:sz w:val="20"/>
                <w:szCs w:val="20"/>
              </w:rPr>
            </w:pPr>
            <w:r w:rsidRPr="00B44AED">
              <w:rPr>
                <w:rFonts w:ascii="Arial" w:hAnsi="Arial" w:cs="Arial"/>
                <w:b/>
                <w:sz w:val="20"/>
                <w:szCs w:val="20"/>
              </w:rPr>
              <w:t>Laisser</w:t>
            </w:r>
            <w:r w:rsidRPr="00B44AED">
              <w:rPr>
                <w:rFonts w:ascii="Arial" w:hAnsi="Arial" w:cs="Arial"/>
                <w:sz w:val="20"/>
                <w:szCs w:val="20"/>
              </w:rPr>
              <w:t xml:space="preserve"> répondre puis </w:t>
            </w:r>
            <w:r w:rsidRPr="00B44AED">
              <w:rPr>
                <w:rFonts w:ascii="Arial" w:hAnsi="Arial" w:cs="Arial"/>
                <w:b/>
                <w:sz w:val="20"/>
                <w:szCs w:val="20"/>
              </w:rPr>
              <w:t>poser</w:t>
            </w:r>
            <w:r w:rsidRPr="00B44AED">
              <w:rPr>
                <w:rFonts w:ascii="Arial" w:hAnsi="Arial" w:cs="Arial"/>
                <w:sz w:val="20"/>
                <w:szCs w:val="20"/>
              </w:rPr>
              <w:t xml:space="preserve"> la même question au contractant.</w:t>
            </w:r>
          </w:p>
          <w:p w:rsidR="00B44AED" w:rsidRDefault="00B44AED" w:rsidP="00B44AED">
            <w:pPr>
              <w:pStyle w:val="Formatlibre"/>
              <w:rPr>
                <w:rFonts w:ascii="Arial" w:hAnsi="Arial" w:cs="Arial"/>
                <w:b/>
                <w:sz w:val="20"/>
                <w:szCs w:val="20"/>
              </w:rPr>
            </w:pPr>
          </w:p>
          <w:p w:rsidR="00B44AED" w:rsidRPr="00B44AED" w:rsidRDefault="00B44AED" w:rsidP="00B44AED">
            <w:pPr>
              <w:pStyle w:val="Formatlibre"/>
              <w:rPr>
                <w:rFonts w:ascii="Arial" w:hAnsi="Arial" w:cs="Arial"/>
                <w:sz w:val="20"/>
                <w:szCs w:val="20"/>
              </w:rPr>
            </w:pPr>
            <w:r w:rsidRPr="00B44AED">
              <w:rPr>
                <w:rFonts w:ascii="Arial" w:hAnsi="Arial" w:cs="Arial"/>
                <w:b/>
                <w:sz w:val="20"/>
                <w:szCs w:val="20"/>
              </w:rPr>
              <w:t>Faire</w:t>
            </w:r>
            <w:r>
              <w:rPr>
                <w:rFonts w:ascii="Arial" w:hAnsi="Arial" w:cs="Arial"/>
                <w:sz w:val="20"/>
                <w:szCs w:val="20"/>
              </w:rPr>
              <w:t xml:space="preserve"> une synthèse sur les points communs et présenter le slide :</w:t>
            </w:r>
          </w:p>
          <w:p w:rsidR="00B44AED" w:rsidRDefault="00B44AED" w:rsidP="00B44AED">
            <w:pPr>
              <w:pStyle w:val="Formatlibre"/>
              <w:rPr>
                <w:rFonts w:ascii="Arial" w:hAnsi="Arial" w:cs="Arial"/>
                <w:sz w:val="20"/>
                <w:szCs w:val="20"/>
              </w:rPr>
            </w:pPr>
            <w:r>
              <w:rPr>
                <w:rFonts w:ascii="Arial" w:hAnsi="Arial" w:cs="Arial"/>
                <w:sz w:val="20"/>
                <w:szCs w:val="20"/>
              </w:rPr>
              <w:t xml:space="preserve"> </w:t>
            </w: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r>
              <w:rPr>
                <w:rFonts w:ascii="Arial" w:hAnsi="Arial" w:cs="Arial"/>
                <w:sz w:val="20"/>
                <w:szCs w:val="20"/>
                <w:highlight w:val="yellow"/>
              </w:rPr>
              <w:t xml:space="preserve">- </w:t>
            </w:r>
            <w:r w:rsidRPr="00B44AED">
              <w:rPr>
                <w:rFonts w:ascii="Arial" w:hAnsi="Arial" w:cs="Arial"/>
                <w:b/>
                <w:sz w:val="20"/>
                <w:szCs w:val="20"/>
                <w:highlight w:val="yellow"/>
              </w:rPr>
              <w:t>Organiser</w:t>
            </w:r>
            <w:r>
              <w:rPr>
                <w:rFonts w:ascii="Arial" w:hAnsi="Arial" w:cs="Arial"/>
                <w:sz w:val="20"/>
                <w:szCs w:val="20"/>
                <w:highlight w:val="yellow"/>
              </w:rPr>
              <w:t xml:space="preserve"> un quiz sur des </w:t>
            </w:r>
            <w:r w:rsidR="00B723BF">
              <w:rPr>
                <w:rFonts w:ascii="Arial" w:hAnsi="Arial" w:cs="Arial"/>
                <w:sz w:val="20"/>
                <w:szCs w:val="20"/>
                <w:highlight w:val="yellow"/>
              </w:rPr>
              <w:t>questions</w:t>
            </w:r>
            <w:r>
              <w:rPr>
                <w:rFonts w:ascii="Arial" w:hAnsi="Arial" w:cs="Arial"/>
                <w:sz w:val="20"/>
                <w:szCs w:val="20"/>
                <w:highlight w:val="yellow"/>
              </w:rPr>
              <w:t xml:space="preserve"> comme :</w:t>
            </w:r>
          </w:p>
          <w:p w:rsidR="00B44AED" w:rsidRPr="00B44AED" w:rsidRDefault="00B44AED" w:rsidP="00B44AED">
            <w:pPr>
              <w:pStyle w:val="Paragraphedeliste"/>
              <w:numPr>
                <w:ilvl w:val="0"/>
                <w:numId w:val="42"/>
              </w:numPr>
              <w:rPr>
                <w:rFonts w:ascii="Arial" w:hAnsi="Arial" w:cs="Arial"/>
                <w:sz w:val="20"/>
                <w:szCs w:val="20"/>
              </w:rPr>
            </w:pPr>
            <w:r w:rsidRPr="00B44AED">
              <w:rPr>
                <w:rFonts w:ascii="Arial" w:hAnsi="Arial" w:cs="Arial"/>
                <w:sz w:val="20"/>
                <w:szCs w:val="20"/>
              </w:rPr>
              <w:t>« Le staff contracté a-t-il les mêmes droits et devoirs en matière HSE que le personnel Total ? oui / non</w:t>
            </w:r>
          </w:p>
          <w:p w:rsidR="00B44AED" w:rsidRPr="00B44AED" w:rsidRDefault="00B44AED" w:rsidP="00B44AED">
            <w:pPr>
              <w:pStyle w:val="Paragraphedeliste"/>
              <w:numPr>
                <w:ilvl w:val="0"/>
                <w:numId w:val="42"/>
              </w:numPr>
              <w:rPr>
                <w:rFonts w:ascii="Arial" w:hAnsi="Arial" w:cs="Arial"/>
                <w:sz w:val="20"/>
                <w:szCs w:val="20"/>
              </w:rPr>
            </w:pPr>
            <w:r w:rsidRPr="00B44AED">
              <w:rPr>
                <w:rFonts w:ascii="Arial" w:hAnsi="Arial" w:cs="Arial"/>
                <w:sz w:val="20"/>
                <w:szCs w:val="20"/>
              </w:rPr>
              <w:t>Le personnel Total peut-il donner un ordre de travail à un contractant ? oui/non</w:t>
            </w:r>
          </w:p>
          <w:p w:rsidR="00B44AED" w:rsidRDefault="00B44AED" w:rsidP="00B44AED">
            <w:pPr>
              <w:pStyle w:val="Formatlibre"/>
              <w:rPr>
                <w:rFonts w:ascii="Arial" w:hAnsi="Arial" w:cs="Arial"/>
                <w:sz w:val="20"/>
                <w:szCs w:val="20"/>
                <w:highlight w:val="yellow"/>
              </w:rPr>
            </w:pPr>
            <w:r w:rsidRPr="00B44AED">
              <w:rPr>
                <w:rFonts w:ascii="Arial" w:hAnsi="Arial" w:cs="Arial"/>
                <w:b/>
                <w:sz w:val="20"/>
                <w:szCs w:val="20"/>
                <w:highlight w:val="yellow"/>
              </w:rPr>
              <w:lastRenderedPageBreak/>
              <w:t>Noter</w:t>
            </w:r>
            <w:r>
              <w:rPr>
                <w:rFonts w:ascii="Arial" w:hAnsi="Arial" w:cs="Arial"/>
                <w:sz w:val="20"/>
                <w:szCs w:val="20"/>
                <w:highlight w:val="yellow"/>
              </w:rPr>
              <w:t xml:space="preserve"> les réponses des participants au tableau. Puis demander aux uns et aux autres de justifier leurs réponses.</w:t>
            </w:r>
          </w:p>
          <w:p w:rsidR="00B44AED" w:rsidRDefault="00B44AED" w:rsidP="00B44AED">
            <w:pPr>
              <w:pStyle w:val="Formatlibre"/>
              <w:rPr>
                <w:rFonts w:ascii="Arial" w:hAnsi="Arial" w:cs="Arial"/>
                <w:b/>
                <w:sz w:val="20"/>
                <w:szCs w:val="20"/>
              </w:rPr>
            </w:pPr>
            <w:r>
              <w:rPr>
                <w:rFonts w:ascii="Arial" w:hAnsi="Arial" w:cs="Arial"/>
                <w:b/>
                <w:sz w:val="20"/>
                <w:szCs w:val="20"/>
              </w:rPr>
              <w:t>Donner la réponse ou la faire donner par le contractant.</w:t>
            </w:r>
          </w:p>
          <w:p w:rsidR="00B44AED" w:rsidRDefault="00B44AED" w:rsidP="00B44AED">
            <w:pPr>
              <w:pStyle w:val="Formatlibre"/>
              <w:rPr>
                <w:rFonts w:ascii="Arial" w:hAnsi="Arial" w:cs="Arial"/>
                <w:b/>
                <w:sz w:val="20"/>
                <w:szCs w:val="20"/>
              </w:rPr>
            </w:pPr>
          </w:p>
          <w:p w:rsidR="00B44AED" w:rsidRDefault="00E67111" w:rsidP="00B44AED">
            <w:pPr>
              <w:pStyle w:val="Formatlibre"/>
              <w:rPr>
                <w:rFonts w:ascii="Arial" w:hAnsi="Arial" w:cs="Arial"/>
                <w:b/>
                <w:sz w:val="20"/>
                <w:szCs w:val="20"/>
              </w:rPr>
            </w:pPr>
            <w:r>
              <w:rPr>
                <w:rFonts w:ascii="Arial" w:hAnsi="Arial" w:cs="Arial"/>
                <w:b/>
                <w:sz w:val="20"/>
                <w:szCs w:val="20"/>
              </w:rPr>
              <w:t xml:space="preserve">- </w:t>
            </w:r>
            <w:r w:rsidR="00B44AED">
              <w:rPr>
                <w:rFonts w:ascii="Arial" w:hAnsi="Arial" w:cs="Arial"/>
                <w:b/>
                <w:sz w:val="20"/>
                <w:szCs w:val="20"/>
              </w:rPr>
              <w:t>Slide sur les limites de la relation contractuelle.</w:t>
            </w:r>
          </w:p>
          <w:p w:rsidR="00B44AED" w:rsidRDefault="00B44AED" w:rsidP="00B44AED">
            <w:pPr>
              <w:pStyle w:val="Formatlibre"/>
              <w:rPr>
                <w:rFonts w:ascii="Arial" w:hAnsi="Arial" w:cs="Arial"/>
                <w:b/>
                <w:sz w:val="20"/>
                <w:szCs w:val="20"/>
              </w:rPr>
            </w:pPr>
          </w:p>
          <w:p w:rsidR="00B44AED" w:rsidRDefault="00B44AED" w:rsidP="00B44AED">
            <w:pPr>
              <w:pStyle w:val="Formatlibre"/>
              <w:rPr>
                <w:rFonts w:ascii="Arial" w:hAnsi="Arial" w:cs="Arial"/>
                <w:b/>
                <w:sz w:val="20"/>
                <w:szCs w:val="20"/>
              </w:rPr>
            </w:pPr>
          </w:p>
          <w:p w:rsidR="00D92A02" w:rsidRDefault="00D92A02" w:rsidP="00B44AED">
            <w:pPr>
              <w:pStyle w:val="Formatlibre"/>
              <w:rPr>
                <w:rFonts w:ascii="Arial" w:hAnsi="Arial" w:cs="Arial"/>
                <w:b/>
                <w:sz w:val="20"/>
                <w:szCs w:val="20"/>
              </w:rPr>
            </w:pPr>
          </w:p>
          <w:p w:rsidR="00D92A02" w:rsidRDefault="00D92A02" w:rsidP="00B44AED">
            <w:pPr>
              <w:pStyle w:val="Formatlibre"/>
              <w:rPr>
                <w:rFonts w:ascii="Arial" w:hAnsi="Arial" w:cs="Arial"/>
                <w:b/>
                <w:sz w:val="20"/>
                <w:szCs w:val="20"/>
              </w:rPr>
            </w:pPr>
          </w:p>
          <w:p w:rsidR="00D92A02" w:rsidRDefault="00D92A02" w:rsidP="00B44AED">
            <w:pPr>
              <w:pStyle w:val="Formatlibre"/>
              <w:rPr>
                <w:rFonts w:ascii="Arial" w:hAnsi="Arial" w:cs="Arial"/>
                <w:b/>
                <w:sz w:val="20"/>
                <w:szCs w:val="20"/>
              </w:rPr>
            </w:pPr>
          </w:p>
          <w:p w:rsidR="00E67111" w:rsidRDefault="00E67111" w:rsidP="00B44AED">
            <w:pPr>
              <w:pStyle w:val="Formatlibre"/>
              <w:rPr>
                <w:rFonts w:ascii="Arial" w:hAnsi="Arial" w:cs="Arial"/>
                <w:b/>
                <w:sz w:val="20"/>
                <w:szCs w:val="20"/>
              </w:rPr>
            </w:pPr>
          </w:p>
          <w:p w:rsidR="00B44AED" w:rsidRDefault="00B44AED" w:rsidP="00B44AED">
            <w:pPr>
              <w:pStyle w:val="Formatlibre"/>
              <w:rPr>
                <w:rFonts w:ascii="Arial" w:hAnsi="Arial" w:cs="Arial"/>
                <w:sz w:val="20"/>
                <w:szCs w:val="20"/>
              </w:rPr>
            </w:pPr>
            <w:r>
              <w:rPr>
                <w:rFonts w:ascii="Arial" w:hAnsi="Arial" w:cs="Arial"/>
                <w:b/>
                <w:sz w:val="20"/>
                <w:szCs w:val="20"/>
              </w:rPr>
              <w:t xml:space="preserve">- Demander au contractant </w:t>
            </w:r>
            <w:r w:rsidRPr="00B44AED">
              <w:rPr>
                <w:rFonts w:ascii="Arial" w:hAnsi="Arial" w:cs="Arial"/>
                <w:sz w:val="20"/>
                <w:szCs w:val="20"/>
              </w:rPr>
              <w:t>comment cela se passe en pratique</w:t>
            </w:r>
            <w:r>
              <w:rPr>
                <w:rFonts w:ascii="Arial" w:hAnsi="Arial" w:cs="Arial"/>
                <w:sz w:val="20"/>
                <w:szCs w:val="20"/>
              </w:rPr>
              <w:t xml:space="preserve"> au quotidien</w:t>
            </w:r>
            <w:r w:rsidR="00E67111">
              <w:rPr>
                <w:rFonts w:ascii="Arial" w:hAnsi="Arial" w:cs="Arial"/>
                <w:sz w:val="20"/>
                <w:szCs w:val="20"/>
              </w:rPr>
              <w:t xml:space="preserve"> (3’)</w:t>
            </w:r>
            <w:r>
              <w:rPr>
                <w:rFonts w:ascii="Arial" w:hAnsi="Arial" w:cs="Arial"/>
                <w:sz w:val="20"/>
                <w:szCs w:val="20"/>
              </w:rPr>
              <w:t>.</w:t>
            </w:r>
          </w:p>
          <w:p w:rsidR="00B44AED" w:rsidRDefault="00E67111" w:rsidP="00B44AED">
            <w:pPr>
              <w:pStyle w:val="Formatlibre"/>
              <w:rPr>
                <w:rFonts w:ascii="Arial" w:hAnsi="Arial" w:cs="Arial"/>
                <w:sz w:val="20"/>
                <w:szCs w:val="20"/>
                <w:highlight w:val="yellow"/>
              </w:rPr>
            </w:pPr>
            <w:r w:rsidRPr="00E67111">
              <w:rPr>
                <w:rFonts w:ascii="Arial" w:hAnsi="Arial" w:cs="Arial"/>
                <w:b/>
                <w:sz w:val="20"/>
                <w:szCs w:val="20"/>
              </w:rPr>
              <w:t>Laisser</w:t>
            </w:r>
            <w:r>
              <w:rPr>
                <w:rFonts w:ascii="Arial" w:hAnsi="Arial" w:cs="Arial"/>
                <w:sz w:val="20"/>
                <w:szCs w:val="20"/>
              </w:rPr>
              <w:t xml:space="preserve"> les </w:t>
            </w:r>
            <w:r w:rsidR="00D92A02">
              <w:rPr>
                <w:rFonts w:ascii="Arial" w:hAnsi="Arial" w:cs="Arial"/>
                <w:sz w:val="20"/>
                <w:szCs w:val="20"/>
              </w:rPr>
              <w:t>participants</w:t>
            </w:r>
            <w:r>
              <w:rPr>
                <w:rFonts w:ascii="Arial" w:hAnsi="Arial" w:cs="Arial"/>
                <w:sz w:val="20"/>
                <w:szCs w:val="20"/>
              </w:rPr>
              <w:t xml:space="preserve"> poser des questions.</w:t>
            </w:r>
          </w:p>
        </w:tc>
        <w:tc>
          <w:tcPr>
            <w:tcW w:w="6095" w:type="dxa"/>
            <w:shd w:val="clear" w:color="auto" w:fill="auto"/>
            <w:tcMar>
              <w:top w:w="100" w:type="dxa"/>
              <w:left w:w="100" w:type="dxa"/>
              <w:bottom w:w="100" w:type="dxa"/>
              <w:right w:w="100" w:type="dxa"/>
            </w:tcMar>
          </w:tcPr>
          <w:p w:rsidR="002B1CED" w:rsidRDefault="002B1CED" w:rsidP="00A255E6">
            <w:pPr>
              <w:rPr>
                <w:highlight w:val="yellow"/>
              </w:rPr>
            </w:pPr>
          </w:p>
          <w:p w:rsidR="003E64F2" w:rsidRDefault="003E64F2" w:rsidP="00A255E6">
            <w:pPr>
              <w:rPr>
                <w:highlight w:val="yellow"/>
              </w:rPr>
            </w:pPr>
          </w:p>
          <w:p w:rsidR="003E64F2" w:rsidRDefault="003E64F2" w:rsidP="00A255E6">
            <w:pPr>
              <w:rPr>
                <w:highlight w:val="yellow"/>
              </w:rPr>
            </w:pPr>
          </w:p>
          <w:p w:rsidR="003E64F2" w:rsidRDefault="003E64F2" w:rsidP="00A255E6">
            <w:pPr>
              <w:rPr>
                <w:highlight w:val="yellow"/>
              </w:rPr>
            </w:pPr>
          </w:p>
          <w:p w:rsidR="003E64F2" w:rsidRDefault="003E64F2" w:rsidP="00A255E6">
            <w:pPr>
              <w:rPr>
                <w:highlight w:val="yellow"/>
              </w:rPr>
            </w:pPr>
          </w:p>
          <w:p w:rsidR="003E64F2" w:rsidRDefault="003E64F2" w:rsidP="00A255E6">
            <w:pPr>
              <w:rPr>
                <w:highlight w:val="yellow"/>
              </w:rPr>
            </w:pPr>
          </w:p>
          <w:p w:rsidR="003E64F2" w:rsidRDefault="003E64F2" w:rsidP="00A255E6">
            <w:pPr>
              <w:rPr>
                <w:rFonts w:asciiTheme="minorHAnsi" w:hAnsiTheme="minorHAnsi" w:cstheme="minorHAnsi"/>
                <w:sz w:val="20"/>
                <w:szCs w:val="20"/>
                <w:highlight w:val="yellow"/>
              </w:rPr>
            </w:pPr>
            <w:r w:rsidRPr="003E64F2">
              <w:rPr>
                <w:rFonts w:asciiTheme="minorHAnsi" w:hAnsiTheme="minorHAnsi" w:cstheme="minorHAnsi"/>
                <w:sz w:val="20"/>
                <w:szCs w:val="20"/>
                <w:highlight w:val="yellow"/>
              </w:rPr>
              <w:t xml:space="preserve">Slide de synthèse : un contrat qui encadre les liens entre </w:t>
            </w:r>
            <w:r w:rsidRPr="003E64F2">
              <w:rPr>
                <w:rFonts w:asciiTheme="minorHAnsi" w:hAnsiTheme="minorHAnsi" w:cstheme="minorHAnsi"/>
                <w:sz w:val="20"/>
                <w:szCs w:val="20"/>
                <w:highlight w:val="yellow"/>
              </w:rPr>
              <w:lastRenderedPageBreak/>
              <w:t>l’entreprise et le contractant + le Permis de Travail.</w:t>
            </w: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r>
              <w:rPr>
                <w:rFonts w:asciiTheme="minorHAnsi" w:hAnsiTheme="minorHAnsi" w:cstheme="minorHAnsi"/>
                <w:sz w:val="20"/>
                <w:szCs w:val="20"/>
                <w:highlight w:val="yellow"/>
              </w:rPr>
              <w:t>Slide de synthèse.</w:t>
            </w:r>
          </w:p>
          <w:p w:rsidR="00B44AED" w:rsidRDefault="00B44AED" w:rsidP="00A255E6">
            <w:pPr>
              <w:rPr>
                <w:rFonts w:asciiTheme="minorHAnsi" w:hAnsiTheme="minorHAnsi" w:cstheme="minorHAnsi"/>
                <w:sz w:val="20"/>
                <w:szCs w:val="20"/>
                <w:highlight w:val="yellow"/>
              </w:rPr>
            </w:pPr>
          </w:p>
          <w:p w:rsidR="00B44AED" w:rsidRDefault="00B44AED" w:rsidP="00A255E6">
            <w:pPr>
              <w:rPr>
                <w:rFonts w:asciiTheme="minorHAnsi" w:hAnsiTheme="minorHAnsi" w:cstheme="minorHAnsi"/>
                <w:sz w:val="20"/>
                <w:szCs w:val="20"/>
                <w:highlight w:val="yellow"/>
              </w:rPr>
            </w:pPr>
          </w:p>
          <w:p w:rsidR="00B44AED" w:rsidRDefault="00B44AED" w:rsidP="00A255E6">
            <w:pPr>
              <w:rPr>
                <w:rFonts w:asciiTheme="minorHAnsi" w:hAnsiTheme="minorHAnsi" w:cstheme="minorHAnsi"/>
                <w:sz w:val="20"/>
                <w:szCs w:val="20"/>
                <w:highlight w:val="yellow"/>
              </w:rPr>
            </w:pPr>
          </w:p>
          <w:p w:rsidR="00B44AED" w:rsidRDefault="00B44AED" w:rsidP="00A255E6">
            <w:pPr>
              <w:rPr>
                <w:rFonts w:asciiTheme="minorHAnsi" w:hAnsiTheme="minorHAnsi" w:cstheme="minorHAnsi"/>
                <w:sz w:val="20"/>
                <w:szCs w:val="20"/>
                <w:highlight w:val="yellow"/>
              </w:rPr>
            </w:pPr>
          </w:p>
          <w:p w:rsidR="00B44AED" w:rsidRDefault="00B44AED" w:rsidP="00A255E6">
            <w:pPr>
              <w:rPr>
                <w:rFonts w:asciiTheme="minorHAnsi" w:hAnsiTheme="minorHAnsi" w:cstheme="minorHAnsi"/>
                <w:sz w:val="20"/>
                <w:szCs w:val="20"/>
                <w:highlight w:val="yellow"/>
              </w:rPr>
            </w:pPr>
          </w:p>
          <w:p w:rsidR="00B44AED" w:rsidRDefault="00B44AED" w:rsidP="00A255E6">
            <w:pPr>
              <w:rPr>
                <w:rFonts w:asciiTheme="minorHAnsi" w:hAnsiTheme="minorHAnsi" w:cstheme="minorHAnsi"/>
                <w:sz w:val="20"/>
                <w:szCs w:val="20"/>
                <w:highlight w:val="yellow"/>
              </w:rPr>
            </w:pPr>
            <w:r>
              <w:rPr>
                <w:rFonts w:asciiTheme="minorHAnsi" w:hAnsiTheme="minorHAnsi" w:cstheme="minorHAnsi"/>
                <w:sz w:val="20"/>
                <w:szCs w:val="20"/>
                <w:highlight w:val="yellow"/>
              </w:rPr>
              <w:t xml:space="preserve">Slide avec des messages comme </w:t>
            </w:r>
          </w:p>
          <w:p w:rsidR="00B44AED" w:rsidRPr="00B44AED" w:rsidRDefault="00B44AED" w:rsidP="00B44AE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pPr>
            <w:r w:rsidRPr="00B44AED">
              <w:rPr>
                <w:rFonts w:ascii="Arial" w:hAnsi="Arial" w:cs="Arial"/>
                <w:sz w:val="20"/>
                <w:szCs w:val="20"/>
                <w:highlight w:val="yellow"/>
              </w:rPr>
              <w:t xml:space="preserve">Le Permis de Travail = Contrat avec des exigences : </w:t>
            </w:r>
            <w:r w:rsidRPr="00B44AED">
              <w:rPr>
                <w:rFonts w:ascii="Arial" w:hAnsi="Arial" w:cs="Arial"/>
                <w:sz w:val="20"/>
                <w:szCs w:val="20"/>
                <w:highlight w:val="yellow"/>
              </w:rPr>
              <w:br/>
              <w:t>Pour</w:t>
            </w:r>
            <w:r w:rsidR="005F410D">
              <w:rPr>
                <w:rFonts w:ascii="Arial" w:hAnsi="Arial" w:cs="Arial"/>
                <w:sz w:val="20"/>
                <w:szCs w:val="20"/>
                <w:highlight w:val="yellow"/>
              </w:rPr>
              <w:t xml:space="preserve"> le</w:t>
            </w:r>
            <w:r w:rsidRPr="00B44AED">
              <w:rPr>
                <w:rFonts w:ascii="Arial" w:hAnsi="Arial" w:cs="Arial"/>
                <w:sz w:val="20"/>
                <w:szCs w:val="20"/>
                <w:highlight w:val="yellow"/>
              </w:rPr>
              <w:t xml:space="preserve"> </w:t>
            </w:r>
            <w:r>
              <w:rPr>
                <w:rFonts w:ascii="Arial" w:hAnsi="Arial" w:cs="Arial"/>
                <w:sz w:val="20"/>
                <w:szCs w:val="20"/>
                <w:highlight w:val="yellow"/>
              </w:rPr>
              <w:t>Permis de Travail</w:t>
            </w:r>
            <w:r w:rsidRPr="00B44AED">
              <w:rPr>
                <w:rFonts w:ascii="Arial" w:hAnsi="Arial" w:cs="Arial"/>
                <w:sz w:val="20"/>
                <w:szCs w:val="20"/>
                <w:highlight w:val="yellow"/>
              </w:rPr>
              <w:t>, Total a le devoir/droit d’exiger du contractant en matière HSE, et, sur le travail à réaliser :</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pPr>
            <w:r w:rsidRPr="00B44AED">
              <w:rPr>
                <w:rFonts w:ascii="Arial" w:hAnsi="Arial" w:cs="Arial"/>
                <w:sz w:val="20"/>
                <w:szCs w:val="20"/>
                <w:highlight w:val="yellow"/>
              </w:rPr>
              <w:t>Le respect des précautions identifiées dans le PTW</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pPr>
            <w:r w:rsidRPr="00B44AED">
              <w:rPr>
                <w:rFonts w:ascii="Arial" w:hAnsi="Arial" w:cs="Arial"/>
                <w:sz w:val="20"/>
                <w:szCs w:val="20"/>
                <w:highlight w:val="yellow"/>
              </w:rPr>
              <w:t>Le respect des consignes HSE et procédures</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pPr>
            <w:r w:rsidRPr="00B44AED">
              <w:rPr>
                <w:rFonts w:ascii="Arial" w:hAnsi="Arial" w:cs="Arial"/>
                <w:sz w:val="20"/>
                <w:szCs w:val="20"/>
                <w:highlight w:val="yellow"/>
              </w:rPr>
              <w:t>Le port des EPI adaptés</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pPr>
            <w:r w:rsidRPr="00B44AED">
              <w:rPr>
                <w:rFonts w:ascii="Arial" w:hAnsi="Arial" w:cs="Arial"/>
                <w:sz w:val="20"/>
                <w:szCs w:val="20"/>
                <w:highlight w:val="yellow"/>
              </w:rPr>
              <w:t>La remise en place de la zone de travail en fin de shift ou en fin de travail.</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pPr>
            <w:r w:rsidRPr="00B44AED">
              <w:rPr>
                <w:rFonts w:ascii="Arial" w:hAnsi="Arial" w:cs="Arial"/>
                <w:sz w:val="20"/>
                <w:szCs w:val="20"/>
                <w:highlight w:val="yellow"/>
              </w:rPr>
              <w:t>D’arrêter le travail en cas de situation risquée</w:t>
            </w:r>
          </w:p>
          <w:p w:rsidR="00B44AED" w:rsidRDefault="00B44AED" w:rsidP="00B44AED">
            <w:pPr>
              <w:rPr>
                <w:rFonts w:ascii="Arial" w:hAnsi="Arial" w:cs="Arial"/>
                <w:sz w:val="20"/>
                <w:szCs w:val="20"/>
              </w:rPr>
            </w:pPr>
            <w:r w:rsidRPr="00B44AED">
              <w:rPr>
                <w:rFonts w:ascii="Arial" w:hAnsi="Arial" w:cs="Arial"/>
                <w:sz w:val="20"/>
                <w:szCs w:val="20"/>
                <w:highlight w:val="yellow"/>
              </w:rPr>
              <w:t>Et bien sûr, d’informer l’équipe ou le représentant en cas de manquement, d’écart …</w:t>
            </w:r>
          </w:p>
          <w:p w:rsidR="00B44AED" w:rsidRDefault="00B44AED"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rFonts w:ascii="Arial" w:hAnsi="Arial" w:cs="Arial"/>
                <w:sz w:val="20"/>
                <w:szCs w:val="20"/>
                <w:highlight w:val="yellow"/>
              </w:rPr>
            </w:pPr>
            <w:r>
              <w:rPr>
                <w:rFonts w:ascii="Arial" w:hAnsi="Arial" w:cs="Arial"/>
                <w:sz w:val="20"/>
                <w:szCs w:val="20"/>
                <w:highlight w:val="yellow"/>
              </w:rPr>
              <w:t>Slide avec</w:t>
            </w:r>
            <w:r w:rsidR="008312F4">
              <w:rPr>
                <w:rFonts w:ascii="Arial" w:hAnsi="Arial" w:cs="Arial"/>
                <w:sz w:val="20"/>
                <w:szCs w:val="20"/>
                <w:highlight w:val="yellow"/>
              </w:rPr>
              <w:t xml:space="preserve"> des messages au</w:t>
            </w:r>
            <w:r>
              <w:rPr>
                <w:rFonts w:ascii="Arial" w:hAnsi="Arial" w:cs="Arial"/>
                <w:sz w:val="20"/>
                <w:szCs w:val="20"/>
                <w:highlight w:val="yellow"/>
              </w:rPr>
              <w:t>t</w:t>
            </w:r>
            <w:r w:rsidR="008312F4">
              <w:rPr>
                <w:rFonts w:ascii="Arial" w:hAnsi="Arial" w:cs="Arial"/>
                <w:sz w:val="20"/>
                <w:szCs w:val="20"/>
                <w:highlight w:val="yellow"/>
              </w:rPr>
              <w:t>o</w:t>
            </w:r>
            <w:r>
              <w:rPr>
                <w:rFonts w:ascii="Arial" w:hAnsi="Arial" w:cs="Arial"/>
                <w:sz w:val="20"/>
                <w:szCs w:val="20"/>
                <w:highlight w:val="yellow"/>
              </w:rPr>
              <w:t>ur de :</w:t>
            </w:r>
            <w:r w:rsidR="00D92A02">
              <w:rPr>
                <w:rFonts w:ascii="Arial" w:hAnsi="Arial" w:cs="Arial"/>
                <w:sz w:val="20"/>
                <w:szCs w:val="20"/>
                <w:highlight w:val="yellow"/>
              </w:rPr>
              <w:t xml:space="preserve"> Le personnel Total peut intervenir en cas de danger. En revanche, en situation normale, il est important d’éviter de donner un ordre à un contractant. Cela s’apparente à du délit de marchandage par la loi française. C’est-à-dire que la loi française interdit de considérer (au sens collaborateur de travail) un contractant comme un personnel staff</w:t>
            </w:r>
          </w:p>
          <w:p w:rsidR="00E67111" w:rsidRDefault="00E67111" w:rsidP="00A255E6">
            <w:pPr>
              <w:rPr>
                <w:rFonts w:ascii="Arial" w:hAnsi="Arial" w:cs="Arial"/>
                <w:sz w:val="20"/>
                <w:szCs w:val="20"/>
                <w:highlight w:val="yellow"/>
              </w:rPr>
            </w:pPr>
          </w:p>
          <w:p w:rsidR="00E67111" w:rsidRDefault="00E67111" w:rsidP="00A255E6">
            <w:pPr>
              <w:rPr>
                <w:rFonts w:ascii="Arial" w:hAnsi="Arial" w:cs="Arial"/>
                <w:sz w:val="20"/>
                <w:szCs w:val="20"/>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tc>
      </w:tr>
      <w:tr w:rsidR="00E30AF4"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D92A02" w:rsidRDefault="00D92A02" w:rsidP="00D92A02">
            <w:pPr>
              <w:pStyle w:val="Formatlibre"/>
              <w:rPr>
                <w:rFonts w:ascii="Arial" w:hAnsi="Arial" w:cs="Arial"/>
                <w:sz w:val="20"/>
                <w:szCs w:val="20"/>
              </w:rPr>
            </w:pPr>
            <w:r>
              <w:rPr>
                <w:rFonts w:ascii="Arial" w:hAnsi="Arial" w:cs="Arial"/>
                <w:sz w:val="20"/>
                <w:szCs w:val="20"/>
              </w:rPr>
              <w:lastRenderedPageBreak/>
              <w:t>3. Les contractants sont une source de savoir</w:t>
            </w:r>
          </w:p>
          <w:p w:rsidR="00D92A02" w:rsidRDefault="00D92A02" w:rsidP="00D92A02">
            <w:pPr>
              <w:pStyle w:val="Formatlibre"/>
              <w:rPr>
                <w:rFonts w:ascii="Arial" w:hAnsi="Arial" w:cs="Arial"/>
                <w:sz w:val="20"/>
                <w:szCs w:val="20"/>
              </w:rPr>
            </w:pPr>
          </w:p>
          <w:p w:rsidR="00E30AF4" w:rsidRPr="00752E6B" w:rsidRDefault="00752E6B" w:rsidP="00752E6B">
            <w:pPr>
              <w:pStyle w:val="Formatlibre"/>
              <w:jc w:val="right"/>
              <w:rPr>
                <w:rFonts w:ascii="Arial" w:hAnsi="Arial" w:cs="Arial"/>
                <w:sz w:val="20"/>
                <w:szCs w:val="20"/>
              </w:rPr>
            </w:pPr>
            <w:r>
              <w:rPr>
                <w:rFonts w:ascii="Arial" w:hAnsi="Arial" w:cs="Arial"/>
                <w:sz w:val="20"/>
                <w:szCs w:val="20"/>
              </w:rPr>
              <w:t>1</w:t>
            </w:r>
            <w:r w:rsidR="00D92A02">
              <w:rPr>
                <w:rFonts w:ascii="Arial" w:hAnsi="Arial" w:cs="Arial"/>
                <w:sz w:val="20"/>
                <w:szCs w:val="20"/>
              </w:rPr>
              <w:t xml:space="preserve">0’ -&gt; </w:t>
            </w:r>
            <w:r w:rsidR="00536E11">
              <w:rPr>
                <w:rFonts w:ascii="Arial" w:hAnsi="Arial" w:cs="Arial"/>
                <w:sz w:val="20"/>
                <w:szCs w:val="20"/>
              </w:rPr>
              <w:t>1h</w:t>
            </w:r>
            <w:r w:rsidR="0028495D">
              <w:rPr>
                <w:rFonts w:ascii="Arial" w:hAnsi="Arial" w:cs="Arial"/>
                <w:sz w:val="20"/>
                <w:szCs w:val="20"/>
              </w:rPr>
              <w:t>1</w:t>
            </w:r>
            <w:r w:rsidR="00D92A02">
              <w:rPr>
                <w:rFonts w:ascii="Arial" w:hAnsi="Arial" w:cs="Arial"/>
                <w:sz w:val="20"/>
                <w:szCs w:val="20"/>
              </w:rPr>
              <w:t>5</w:t>
            </w:r>
          </w:p>
        </w:tc>
        <w:tc>
          <w:tcPr>
            <w:tcW w:w="7192" w:type="dxa"/>
            <w:shd w:val="clear" w:color="auto" w:fill="auto"/>
            <w:tcMar>
              <w:top w:w="100" w:type="dxa"/>
              <w:left w:w="100" w:type="dxa"/>
              <w:bottom w:w="100" w:type="dxa"/>
              <w:right w:w="100" w:type="dxa"/>
            </w:tcMar>
          </w:tcPr>
          <w:p w:rsidR="00E30AF4" w:rsidRDefault="00536E11" w:rsidP="00536E11">
            <w:pPr>
              <w:pStyle w:val="Formatlibre"/>
              <w:rPr>
                <w:rFonts w:ascii="Arial" w:hAnsi="Arial" w:cs="Arial"/>
                <w:sz w:val="20"/>
                <w:szCs w:val="20"/>
                <w:highlight w:val="yellow"/>
              </w:rPr>
            </w:pPr>
            <w:r>
              <w:rPr>
                <w:rFonts w:ascii="Arial" w:hAnsi="Arial" w:cs="Arial"/>
                <w:sz w:val="20"/>
                <w:szCs w:val="20"/>
                <w:highlight w:val="yellow"/>
              </w:rPr>
              <w:t xml:space="preserve">Le but de cette séquence est que les participants comprennent que les contractants sont une source de savoir et qu’il est important de les consulter sur certaines questions techniques sur lesquelles ils ont une expertise. </w:t>
            </w:r>
          </w:p>
          <w:p w:rsidR="00536E11" w:rsidRDefault="00536E11" w:rsidP="00536E11">
            <w:pPr>
              <w:pStyle w:val="Formatlibre"/>
              <w:rPr>
                <w:rFonts w:ascii="Arial" w:hAnsi="Arial" w:cs="Arial"/>
                <w:sz w:val="20"/>
                <w:szCs w:val="20"/>
                <w:highlight w:val="yellow"/>
              </w:rPr>
            </w:pPr>
          </w:p>
          <w:p w:rsidR="00536E11" w:rsidRDefault="00536E11" w:rsidP="00536E11">
            <w:pPr>
              <w:pStyle w:val="Formatlibre"/>
              <w:rPr>
                <w:rFonts w:ascii="Arial" w:hAnsi="Arial" w:cs="Arial"/>
                <w:sz w:val="20"/>
                <w:szCs w:val="20"/>
              </w:rPr>
            </w:pPr>
            <w:r w:rsidRPr="00536E11">
              <w:rPr>
                <w:rFonts w:ascii="Arial" w:hAnsi="Arial" w:cs="Arial"/>
                <w:sz w:val="20"/>
                <w:szCs w:val="20"/>
              </w:rPr>
              <w:t xml:space="preserve">Pour cela, </w:t>
            </w:r>
            <w:r w:rsidRPr="003E2B9F">
              <w:rPr>
                <w:rFonts w:ascii="Arial" w:hAnsi="Arial" w:cs="Arial"/>
                <w:b/>
                <w:sz w:val="20"/>
                <w:szCs w:val="20"/>
              </w:rPr>
              <w:t>demander</w:t>
            </w:r>
            <w:r w:rsidR="00B723BF">
              <w:rPr>
                <w:rFonts w:ascii="Arial" w:hAnsi="Arial" w:cs="Arial"/>
                <w:sz w:val="20"/>
                <w:szCs w:val="20"/>
              </w:rPr>
              <w:t xml:space="preserve"> au</w:t>
            </w:r>
            <w:r>
              <w:rPr>
                <w:rFonts w:ascii="Arial" w:hAnsi="Arial" w:cs="Arial"/>
                <w:sz w:val="20"/>
                <w:szCs w:val="20"/>
              </w:rPr>
              <w:t xml:space="preserve"> contract</w:t>
            </w:r>
            <w:r w:rsidR="00B723BF">
              <w:rPr>
                <w:rFonts w:ascii="Arial" w:hAnsi="Arial" w:cs="Arial"/>
                <w:sz w:val="20"/>
                <w:szCs w:val="20"/>
              </w:rPr>
              <w:t>ant</w:t>
            </w:r>
            <w:r>
              <w:rPr>
                <w:rFonts w:ascii="Arial" w:hAnsi="Arial" w:cs="Arial"/>
                <w:sz w:val="20"/>
                <w:szCs w:val="20"/>
              </w:rPr>
              <w:t xml:space="preserve"> de répondre aux questions suivantes :</w:t>
            </w:r>
          </w:p>
          <w:p w:rsidR="00536E11" w:rsidRPr="009F30A8" w:rsidRDefault="00536E11" w:rsidP="00536E11">
            <w:pPr>
              <w:pStyle w:val="Paragraphedeliste"/>
              <w:numPr>
                <w:ilvl w:val="0"/>
                <w:numId w:val="43"/>
              </w:numPr>
              <w:rPr>
                <w:rFonts w:ascii="Arial" w:hAnsi="Arial" w:cs="Arial"/>
                <w:sz w:val="20"/>
                <w:szCs w:val="20"/>
              </w:rPr>
            </w:pPr>
            <w:r w:rsidRPr="009F30A8">
              <w:rPr>
                <w:rFonts w:ascii="Arial" w:hAnsi="Arial" w:cs="Arial"/>
                <w:sz w:val="20"/>
                <w:szCs w:val="20"/>
              </w:rPr>
              <w:t>Expliquer l’activité de l‘entreprise</w:t>
            </w:r>
          </w:p>
          <w:p w:rsidR="00536E11" w:rsidRPr="009F30A8" w:rsidRDefault="00536E11" w:rsidP="00536E11">
            <w:pPr>
              <w:pStyle w:val="Paragraphedeliste"/>
              <w:numPr>
                <w:ilvl w:val="0"/>
                <w:numId w:val="43"/>
              </w:numPr>
              <w:rPr>
                <w:rFonts w:ascii="Arial" w:hAnsi="Arial" w:cs="Arial"/>
                <w:sz w:val="20"/>
                <w:szCs w:val="20"/>
              </w:rPr>
            </w:pPr>
            <w:r w:rsidRPr="009F30A8">
              <w:rPr>
                <w:rFonts w:ascii="Arial" w:hAnsi="Arial" w:cs="Arial"/>
                <w:sz w:val="20"/>
                <w:szCs w:val="20"/>
              </w:rPr>
              <w:t xml:space="preserve">Donnez le nombre d’heures que son entreprise passe sur site … </w:t>
            </w:r>
          </w:p>
          <w:p w:rsidR="00536E11" w:rsidRPr="009F30A8" w:rsidRDefault="00536E11" w:rsidP="00536E11">
            <w:pPr>
              <w:pStyle w:val="Paragraphedeliste"/>
              <w:numPr>
                <w:ilvl w:val="0"/>
                <w:numId w:val="43"/>
              </w:numPr>
              <w:rPr>
                <w:rFonts w:ascii="Arial" w:hAnsi="Arial" w:cs="Arial"/>
                <w:sz w:val="20"/>
                <w:szCs w:val="20"/>
              </w:rPr>
            </w:pPr>
            <w:r>
              <w:rPr>
                <w:rFonts w:ascii="Arial" w:hAnsi="Arial" w:cs="Arial"/>
                <w:sz w:val="20"/>
                <w:szCs w:val="20"/>
              </w:rPr>
              <w:t>Présen</w:t>
            </w:r>
            <w:r w:rsidRPr="009F30A8">
              <w:rPr>
                <w:rFonts w:ascii="Arial" w:hAnsi="Arial" w:cs="Arial"/>
                <w:sz w:val="20"/>
                <w:szCs w:val="20"/>
              </w:rPr>
              <w:t>ter simple</w:t>
            </w:r>
            <w:r>
              <w:rPr>
                <w:rFonts w:ascii="Arial" w:hAnsi="Arial" w:cs="Arial"/>
                <w:sz w:val="20"/>
                <w:szCs w:val="20"/>
              </w:rPr>
              <w:t>ment l’expertise/le savoir appor</w:t>
            </w:r>
            <w:r w:rsidRPr="009F30A8">
              <w:rPr>
                <w:rFonts w:ascii="Arial" w:hAnsi="Arial" w:cs="Arial"/>
                <w:sz w:val="20"/>
                <w:szCs w:val="20"/>
              </w:rPr>
              <w:t>té</w:t>
            </w:r>
          </w:p>
          <w:p w:rsidR="00536E11" w:rsidRDefault="00536E11" w:rsidP="00536E11">
            <w:pPr>
              <w:pStyle w:val="Formatlibre"/>
              <w:rPr>
                <w:rFonts w:ascii="Arial" w:hAnsi="Arial" w:cs="Arial"/>
                <w:sz w:val="20"/>
                <w:szCs w:val="20"/>
                <w:highlight w:val="yellow"/>
              </w:rPr>
            </w:pPr>
          </w:p>
          <w:p w:rsidR="00752E6B" w:rsidRDefault="00752E6B" w:rsidP="00536E11">
            <w:pPr>
              <w:pStyle w:val="Formatlibre"/>
              <w:rPr>
                <w:rFonts w:ascii="Arial" w:hAnsi="Arial" w:cs="Arial"/>
                <w:sz w:val="20"/>
                <w:szCs w:val="20"/>
                <w:highlight w:val="yellow"/>
              </w:rPr>
            </w:pPr>
            <w:r w:rsidRPr="003E2B9F">
              <w:rPr>
                <w:rFonts w:ascii="Arial" w:hAnsi="Arial" w:cs="Arial"/>
                <w:b/>
                <w:sz w:val="20"/>
                <w:szCs w:val="20"/>
                <w:highlight w:val="yellow"/>
              </w:rPr>
              <w:t>Faire</w:t>
            </w:r>
            <w:r>
              <w:rPr>
                <w:rFonts w:ascii="Arial" w:hAnsi="Arial" w:cs="Arial"/>
                <w:sz w:val="20"/>
                <w:szCs w:val="20"/>
                <w:highlight w:val="yellow"/>
              </w:rPr>
              <w:t xml:space="preserve"> une synthèse sur « </w:t>
            </w:r>
            <w:r w:rsidRPr="00A23F14">
              <w:rPr>
                <w:rFonts w:ascii="Arial" w:hAnsi="Arial" w:cs="Arial"/>
                <w:sz w:val="20"/>
                <w:szCs w:val="20"/>
              </w:rPr>
              <w:t>Les contractants sont so</w:t>
            </w:r>
            <w:r>
              <w:rPr>
                <w:rFonts w:ascii="Arial" w:hAnsi="Arial" w:cs="Arial"/>
                <w:sz w:val="20"/>
                <w:szCs w:val="20"/>
              </w:rPr>
              <w:t>urce de progrès par leur savoir-</w:t>
            </w:r>
            <w:r w:rsidRPr="00A23F14">
              <w:rPr>
                <w:rFonts w:ascii="Arial" w:hAnsi="Arial" w:cs="Arial"/>
                <w:sz w:val="20"/>
                <w:szCs w:val="20"/>
              </w:rPr>
              <w:t>faire et leur expérience. Il est important d’écouter leur avis.</w:t>
            </w:r>
            <w:r>
              <w:rPr>
                <w:rFonts w:ascii="Arial" w:hAnsi="Arial" w:cs="Arial"/>
                <w:sz w:val="20"/>
                <w:szCs w:val="20"/>
              </w:rPr>
              <w:t> »</w:t>
            </w:r>
          </w:p>
        </w:tc>
        <w:tc>
          <w:tcPr>
            <w:tcW w:w="6095" w:type="dxa"/>
            <w:shd w:val="clear" w:color="auto" w:fill="auto"/>
            <w:tcMar>
              <w:top w:w="100" w:type="dxa"/>
              <w:left w:w="100" w:type="dxa"/>
              <w:bottom w:w="100" w:type="dxa"/>
              <w:right w:w="100" w:type="dxa"/>
            </w:tcMar>
          </w:tcPr>
          <w:p w:rsidR="00E30AF4" w:rsidRDefault="00E30AF4" w:rsidP="00A255E6">
            <w:pPr>
              <w:rPr>
                <w:highlight w:val="yellow"/>
              </w:rPr>
            </w:pPr>
          </w:p>
          <w:p w:rsidR="00536E11" w:rsidRDefault="00536E11" w:rsidP="00A255E6">
            <w:pPr>
              <w:rPr>
                <w:highlight w:val="yellow"/>
              </w:rPr>
            </w:pPr>
          </w:p>
          <w:p w:rsidR="00536E11" w:rsidRDefault="00536E11" w:rsidP="00A255E6">
            <w:pPr>
              <w:rPr>
                <w:highlight w:val="yellow"/>
              </w:rPr>
            </w:pPr>
          </w:p>
          <w:p w:rsidR="00536E11" w:rsidRDefault="00536E11" w:rsidP="00A255E6">
            <w:pPr>
              <w:rPr>
                <w:highlight w:val="yellow"/>
              </w:rPr>
            </w:pPr>
          </w:p>
          <w:p w:rsidR="00536E11" w:rsidRDefault="00536E11" w:rsidP="00536E11">
            <w:pPr>
              <w:rPr>
                <w:rFonts w:ascii="Arial" w:hAnsi="Arial" w:cs="Arial"/>
                <w:sz w:val="20"/>
                <w:szCs w:val="20"/>
                <w:highlight w:val="yellow"/>
              </w:rPr>
            </w:pPr>
            <w:r>
              <w:rPr>
                <w:rFonts w:ascii="Arial" w:hAnsi="Arial" w:cs="Arial"/>
                <w:sz w:val="20"/>
                <w:szCs w:val="20"/>
                <w:highlight w:val="yellow"/>
              </w:rPr>
              <w:t>Sl</w:t>
            </w:r>
            <w:r w:rsidRPr="00536E11">
              <w:rPr>
                <w:rFonts w:ascii="Arial" w:hAnsi="Arial" w:cs="Arial"/>
                <w:sz w:val="20"/>
                <w:szCs w:val="20"/>
                <w:highlight w:val="yellow"/>
              </w:rPr>
              <w:t>i</w:t>
            </w:r>
            <w:r>
              <w:rPr>
                <w:rFonts w:ascii="Arial" w:hAnsi="Arial" w:cs="Arial"/>
                <w:sz w:val="20"/>
                <w:szCs w:val="20"/>
                <w:highlight w:val="yellow"/>
              </w:rPr>
              <w:t>d</w:t>
            </w:r>
            <w:r w:rsidRPr="00536E11">
              <w:rPr>
                <w:rFonts w:ascii="Arial" w:hAnsi="Arial" w:cs="Arial"/>
                <w:sz w:val="20"/>
                <w:szCs w:val="20"/>
                <w:highlight w:val="yellow"/>
              </w:rPr>
              <w:t xml:space="preserve">es avec </w:t>
            </w:r>
            <w:r>
              <w:rPr>
                <w:rFonts w:ascii="Arial" w:hAnsi="Arial" w:cs="Arial"/>
                <w:sz w:val="20"/>
                <w:szCs w:val="20"/>
                <w:highlight w:val="yellow"/>
              </w:rPr>
              <w:t>les</w:t>
            </w:r>
            <w:r w:rsidRPr="00536E11">
              <w:rPr>
                <w:rFonts w:ascii="Arial" w:hAnsi="Arial" w:cs="Arial"/>
                <w:sz w:val="20"/>
                <w:szCs w:val="20"/>
                <w:highlight w:val="yellow"/>
              </w:rPr>
              <w:t xml:space="preserve"> questions.</w:t>
            </w:r>
          </w:p>
          <w:p w:rsidR="003E2B9F" w:rsidRDefault="003E2B9F" w:rsidP="00536E11">
            <w:pPr>
              <w:rPr>
                <w:rFonts w:ascii="Arial" w:hAnsi="Arial" w:cs="Arial"/>
                <w:sz w:val="20"/>
                <w:szCs w:val="20"/>
                <w:highlight w:val="yellow"/>
              </w:rPr>
            </w:pPr>
          </w:p>
          <w:p w:rsidR="003E2B9F" w:rsidRDefault="003E2B9F" w:rsidP="00536E11">
            <w:pPr>
              <w:rPr>
                <w:rFonts w:ascii="Arial" w:hAnsi="Arial" w:cs="Arial"/>
                <w:sz w:val="20"/>
                <w:szCs w:val="20"/>
                <w:highlight w:val="yellow"/>
              </w:rPr>
            </w:pPr>
          </w:p>
          <w:p w:rsidR="003E2B9F" w:rsidRDefault="003E2B9F" w:rsidP="00536E11">
            <w:pPr>
              <w:rPr>
                <w:rFonts w:ascii="Arial" w:hAnsi="Arial" w:cs="Arial"/>
                <w:sz w:val="20"/>
                <w:szCs w:val="20"/>
                <w:highlight w:val="yellow"/>
              </w:rPr>
            </w:pPr>
          </w:p>
          <w:p w:rsidR="003E2B9F" w:rsidRDefault="003E2B9F" w:rsidP="00536E11">
            <w:pPr>
              <w:rPr>
                <w:rFonts w:ascii="Arial" w:hAnsi="Arial" w:cs="Arial"/>
                <w:sz w:val="20"/>
                <w:szCs w:val="20"/>
                <w:highlight w:val="yellow"/>
              </w:rPr>
            </w:pPr>
          </w:p>
          <w:p w:rsidR="003E2B9F" w:rsidRDefault="003E2B9F" w:rsidP="00536E11">
            <w:pPr>
              <w:rPr>
                <w:highlight w:val="yellow"/>
              </w:rPr>
            </w:pPr>
            <w:r>
              <w:rPr>
                <w:rFonts w:ascii="Arial" w:hAnsi="Arial" w:cs="Arial"/>
                <w:sz w:val="20"/>
                <w:szCs w:val="20"/>
                <w:highlight w:val="yellow"/>
              </w:rPr>
              <w:t>Slide de synthèse</w:t>
            </w:r>
          </w:p>
        </w:tc>
      </w:tr>
      <w:tr w:rsidR="00E30AF4"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E30AF4" w:rsidRDefault="0028495D" w:rsidP="00FE1AD1">
            <w:pPr>
              <w:pStyle w:val="Formatlibre"/>
              <w:jc w:val="right"/>
              <w:rPr>
                <w:rFonts w:ascii="Arial" w:hAnsi="Arial" w:cs="Arial"/>
                <w:sz w:val="20"/>
                <w:szCs w:val="20"/>
              </w:rPr>
            </w:pPr>
            <w:r>
              <w:rPr>
                <w:rFonts w:ascii="Arial" w:hAnsi="Arial" w:cs="Arial"/>
                <w:sz w:val="20"/>
                <w:szCs w:val="20"/>
              </w:rPr>
              <w:t xml:space="preserve">4. Pas de conséquences négatives sur le contractant en cas d’utilisation </w:t>
            </w:r>
            <w:r>
              <w:rPr>
                <w:rFonts w:ascii="Arial" w:hAnsi="Arial" w:cs="Arial"/>
                <w:sz w:val="20"/>
                <w:szCs w:val="20"/>
              </w:rPr>
              <w:lastRenderedPageBreak/>
              <w:t>d’une Stop Card</w:t>
            </w:r>
          </w:p>
          <w:p w:rsidR="0028495D" w:rsidRDefault="0028495D" w:rsidP="00FE1AD1">
            <w:pPr>
              <w:pStyle w:val="Formatlibre"/>
              <w:jc w:val="right"/>
              <w:rPr>
                <w:rFonts w:ascii="Arial" w:hAnsi="Arial" w:cs="Arial"/>
                <w:sz w:val="20"/>
                <w:szCs w:val="20"/>
              </w:rPr>
            </w:pPr>
          </w:p>
          <w:p w:rsidR="0028495D" w:rsidRDefault="0028495D" w:rsidP="00FE1AD1">
            <w:pPr>
              <w:pStyle w:val="Formatlibre"/>
              <w:jc w:val="right"/>
              <w:rPr>
                <w:rFonts w:ascii="Arial" w:hAnsi="Arial" w:cs="Arial"/>
                <w:sz w:val="20"/>
                <w:szCs w:val="20"/>
              </w:rPr>
            </w:pPr>
            <w:r>
              <w:rPr>
                <w:rFonts w:ascii="Arial" w:hAnsi="Arial" w:cs="Arial"/>
                <w:sz w:val="20"/>
                <w:szCs w:val="20"/>
              </w:rPr>
              <w:t xml:space="preserve">20’ -&gt; 1h35 </w:t>
            </w:r>
          </w:p>
        </w:tc>
        <w:tc>
          <w:tcPr>
            <w:tcW w:w="7192" w:type="dxa"/>
            <w:shd w:val="clear" w:color="auto" w:fill="auto"/>
            <w:tcMar>
              <w:top w:w="100" w:type="dxa"/>
              <w:left w:w="100" w:type="dxa"/>
              <w:bottom w:w="100" w:type="dxa"/>
              <w:right w:w="100" w:type="dxa"/>
            </w:tcMar>
          </w:tcPr>
          <w:p w:rsidR="00E30AF4" w:rsidRDefault="00555033" w:rsidP="00DC0551">
            <w:pPr>
              <w:pStyle w:val="Formatlibre"/>
              <w:rPr>
                <w:rFonts w:ascii="Arial" w:hAnsi="Arial" w:cs="Arial"/>
                <w:sz w:val="20"/>
                <w:szCs w:val="20"/>
                <w:highlight w:val="yellow"/>
              </w:rPr>
            </w:pPr>
            <w:r>
              <w:rPr>
                <w:rFonts w:ascii="Arial" w:hAnsi="Arial" w:cs="Arial"/>
                <w:sz w:val="20"/>
                <w:szCs w:val="20"/>
                <w:highlight w:val="yellow"/>
              </w:rPr>
              <w:lastRenderedPageBreak/>
              <w:t>Le but de cette séquence est que</w:t>
            </w:r>
            <w:r w:rsidRPr="008D5418">
              <w:rPr>
                <w:rFonts w:ascii="Arial" w:hAnsi="Arial" w:cs="Arial"/>
                <w:sz w:val="20"/>
                <w:szCs w:val="20"/>
                <w:highlight w:val="yellow"/>
              </w:rPr>
              <w:t xml:space="preserve"> les </w:t>
            </w:r>
            <w:r w:rsidR="00DC0551" w:rsidRPr="008D5418">
              <w:rPr>
                <w:rFonts w:ascii="Arial" w:hAnsi="Arial" w:cs="Arial"/>
                <w:sz w:val="20"/>
                <w:szCs w:val="20"/>
                <w:highlight w:val="yellow"/>
              </w:rPr>
              <w:t>participants comprennent que</w:t>
            </w:r>
            <w:r w:rsidR="00B723BF" w:rsidRPr="008D5418">
              <w:rPr>
                <w:rFonts w:ascii="Arial" w:hAnsi="Arial" w:cs="Arial"/>
                <w:sz w:val="20"/>
                <w:szCs w:val="20"/>
                <w:highlight w:val="yellow"/>
              </w:rPr>
              <w:t>,</w:t>
            </w:r>
            <w:r w:rsidR="00DC0551" w:rsidRPr="008D5418">
              <w:rPr>
                <w:rFonts w:ascii="Arial" w:hAnsi="Arial" w:cs="Arial"/>
                <w:sz w:val="20"/>
                <w:szCs w:val="20"/>
                <w:highlight w:val="yellow"/>
              </w:rPr>
              <w:t xml:space="preserve"> si un cont</w:t>
            </w:r>
            <w:r w:rsidRPr="008D5418">
              <w:rPr>
                <w:rFonts w:ascii="Arial" w:hAnsi="Arial" w:cs="Arial"/>
                <w:sz w:val="20"/>
                <w:szCs w:val="20"/>
                <w:highlight w:val="yellow"/>
              </w:rPr>
              <w:t>r</w:t>
            </w:r>
            <w:r w:rsidR="00DC0551" w:rsidRPr="008D5418">
              <w:rPr>
                <w:rFonts w:ascii="Arial" w:hAnsi="Arial" w:cs="Arial"/>
                <w:sz w:val="20"/>
                <w:szCs w:val="20"/>
                <w:highlight w:val="yellow"/>
              </w:rPr>
              <w:t>a</w:t>
            </w:r>
            <w:r w:rsidRPr="008D5418">
              <w:rPr>
                <w:rFonts w:ascii="Arial" w:hAnsi="Arial" w:cs="Arial"/>
                <w:sz w:val="20"/>
                <w:szCs w:val="20"/>
                <w:highlight w:val="yellow"/>
              </w:rPr>
              <w:t>ctant</w:t>
            </w:r>
            <w:r w:rsidR="00DC0551" w:rsidRPr="008D5418">
              <w:rPr>
                <w:rFonts w:ascii="Arial" w:hAnsi="Arial" w:cs="Arial"/>
                <w:sz w:val="20"/>
                <w:szCs w:val="20"/>
                <w:highlight w:val="yellow"/>
              </w:rPr>
              <w:t xml:space="preserve"> leur</w:t>
            </w:r>
            <w:r w:rsidRPr="008D5418">
              <w:rPr>
                <w:rFonts w:ascii="Arial" w:hAnsi="Arial" w:cs="Arial"/>
                <w:sz w:val="20"/>
                <w:szCs w:val="20"/>
                <w:highlight w:val="yellow"/>
              </w:rPr>
              <w:t xml:space="preserve"> </w:t>
            </w:r>
            <w:r w:rsidR="00DC0551" w:rsidRPr="008D5418">
              <w:rPr>
                <w:rFonts w:ascii="Arial" w:hAnsi="Arial" w:cs="Arial"/>
                <w:sz w:val="20"/>
                <w:szCs w:val="20"/>
                <w:highlight w:val="yellow"/>
              </w:rPr>
              <w:t>« met » un</w:t>
            </w:r>
            <w:r w:rsidR="00B723BF" w:rsidRPr="008D5418">
              <w:rPr>
                <w:rFonts w:ascii="Arial" w:hAnsi="Arial" w:cs="Arial"/>
                <w:sz w:val="20"/>
                <w:szCs w:val="20"/>
                <w:highlight w:val="yellow"/>
              </w:rPr>
              <w:t>e</w:t>
            </w:r>
            <w:r w:rsidR="00DC0551" w:rsidRPr="008D5418">
              <w:rPr>
                <w:rFonts w:ascii="Arial" w:hAnsi="Arial" w:cs="Arial"/>
                <w:sz w:val="20"/>
                <w:szCs w:val="20"/>
                <w:highlight w:val="yellow"/>
              </w:rPr>
              <w:t xml:space="preserve"> STOP </w:t>
            </w:r>
            <w:proofErr w:type="spellStart"/>
            <w:r w:rsidR="00DC0551" w:rsidRPr="008D5418">
              <w:rPr>
                <w:rFonts w:ascii="Arial" w:hAnsi="Arial" w:cs="Arial"/>
                <w:sz w:val="20"/>
                <w:szCs w:val="20"/>
                <w:highlight w:val="yellow"/>
              </w:rPr>
              <w:t>card</w:t>
            </w:r>
            <w:proofErr w:type="spellEnd"/>
            <w:r w:rsidR="00DC0551" w:rsidRPr="008D5418">
              <w:rPr>
                <w:rFonts w:ascii="Arial" w:hAnsi="Arial" w:cs="Arial"/>
                <w:sz w:val="20"/>
                <w:szCs w:val="20"/>
                <w:highlight w:val="yellow"/>
              </w:rPr>
              <w:t xml:space="preserve">, </w:t>
            </w:r>
            <w:r w:rsidR="00DC0551">
              <w:rPr>
                <w:rFonts w:ascii="Arial" w:hAnsi="Arial" w:cs="Arial"/>
                <w:sz w:val="20"/>
                <w:szCs w:val="20"/>
                <w:highlight w:val="yellow"/>
              </w:rPr>
              <w:t>c’est</w:t>
            </w:r>
            <w:r w:rsidR="00B723BF">
              <w:rPr>
                <w:rFonts w:ascii="Arial" w:hAnsi="Arial" w:cs="Arial"/>
                <w:sz w:val="20"/>
                <w:szCs w:val="20"/>
                <w:highlight w:val="yellow"/>
              </w:rPr>
              <w:t>,</w:t>
            </w:r>
            <w:r w:rsidR="00DC0551">
              <w:rPr>
                <w:rFonts w:ascii="Arial" w:hAnsi="Arial" w:cs="Arial"/>
                <w:sz w:val="20"/>
                <w:szCs w:val="20"/>
                <w:highlight w:val="yellow"/>
              </w:rPr>
              <w:t xml:space="preserve"> d’une part</w:t>
            </w:r>
            <w:r w:rsidR="00B723BF">
              <w:rPr>
                <w:rFonts w:ascii="Arial" w:hAnsi="Arial" w:cs="Arial"/>
                <w:sz w:val="20"/>
                <w:szCs w:val="20"/>
                <w:highlight w:val="yellow"/>
              </w:rPr>
              <w:t>, car cela leur a été demandé</w:t>
            </w:r>
            <w:r w:rsidR="00DC0551">
              <w:rPr>
                <w:rFonts w:ascii="Arial" w:hAnsi="Arial" w:cs="Arial"/>
                <w:sz w:val="20"/>
                <w:szCs w:val="20"/>
                <w:highlight w:val="yellow"/>
              </w:rPr>
              <w:t>, et d’autre part, que le but est d’améliorer la Sécurité. La STOP Card n’aura pas de conséquence pour le futur du contractant.</w:t>
            </w:r>
          </w:p>
          <w:p w:rsidR="005940CE" w:rsidRDefault="005940CE" w:rsidP="00DC0551">
            <w:pPr>
              <w:pStyle w:val="Formatlibre"/>
              <w:rPr>
                <w:rFonts w:ascii="Arial" w:hAnsi="Arial" w:cs="Arial"/>
                <w:sz w:val="20"/>
                <w:szCs w:val="20"/>
                <w:highlight w:val="yellow"/>
              </w:rPr>
            </w:pPr>
          </w:p>
          <w:p w:rsidR="005940CE" w:rsidRPr="005940CE" w:rsidRDefault="005940CE" w:rsidP="00DC0551">
            <w:pPr>
              <w:pStyle w:val="Formatlibre"/>
              <w:rPr>
                <w:rFonts w:ascii="Arial" w:hAnsi="Arial" w:cs="Arial"/>
                <w:sz w:val="20"/>
                <w:szCs w:val="20"/>
              </w:rPr>
            </w:pPr>
            <w:r w:rsidRPr="005940CE">
              <w:rPr>
                <w:rFonts w:ascii="Arial" w:hAnsi="Arial" w:cs="Arial"/>
                <w:sz w:val="20"/>
                <w:szCs w:val="20"/>
              </w:rPr>
              <w:t xml:space="preserve">Pour cela, </w:t>
            </w:r>
          </w:p>
          <w:p w:rsidR="005940CE" w:rsidRPr="005940CE" w:rsidRDefault="005940CE" w:rsidP="00DC0551">
            <w:pPr>
              <w:pStyle w:val="Formatlibre"/>
              <w:rPr>
                <w:rFonts w:ascii="Arial" w:hAnsi="Arial" w:cs="Arial"/>
                <w:sz w:val="20"/>
                <w:szCs w:val="20"/>
              </w:rPr>
            </w:pPr>
            <w:r w:rsidRPr="005940CE">
              <w:rPr>
                <w:rFonts w:ascii="Arial" w:hAnsi="Arial" w:cs="Arial"/>
                <w:sz w:val="20"/>
                <w:szCs w:val="20"/>
              </w:rPr>
              <w:lastRenderedPageBreak/>
              <w:t xml:space="preserve">- </w:t>
            </w:r>
            <w:r w:rsidRPr="005940CE">
              <w:rPr>
                <w:rFonts w:ascii="Arial" w:hAnsi="Arial" w:cs="Arial"/>
                <w:b/>
                <w:sz w:val="20"/>
                <w:szCs w:val="20"/>
              </w:rPr>
              <w:t>Présenter</w:t>
            </w:r>
            <w:r w:rsidRPr="005940CE">
              <w:rPr>
                <w:rFonts w:ascii="Arial" w:hAnsi="Arial" w:cs="Arial"/>
                <w:sz w:val="20"/>
                <w:szCs w:val="20"/>
              </w:rPr>
              <w:t xml:space="preserve"> des situations concrètes suivantes :</w:t>
            </w:r>
          </w:p>
          <w:p w:rsidR="005940CE" w:rsidRDefault="005940CE" w:rsidP="005940CE">
            <w:pPr>
              <w:pStyle w:val="Paragraphedeliste"/>
              <w:ind w:left="120"/>
              <w:rPr>
                <w:rFonts w:ascii="Arial" w:hAnsi="Arial" w:cs="Arial"/>
                <w:sz w:val="20"/>
                <w:szCs w:val="20"/>
              </w:rPr>
            </w:pPr>
            <w:r>
              <w:rPr>
                <w:rFonts w:ascii="Arial" w:hAnsi="Arial" w:cs="Arial"/>
                <w:sz w:val="20"/>
                <w:szCs w:val="20"/>
              </w:rPr>
              <w:t>1. Si nous r</w:t>
            </w:r>
            <w:r w:rsidRPr="005940CE">
              <w:rPr>
                <w:rFonts w:ascii="Arial" w:hAnsi="Arial" w:cs="Arial"/>
                <w:sz w:val="20"/>
                <w:szCs w:val="20"/>
              </w:rPr>
              <w:t>evenons à l’exemple de la réfection de votre logement</w:t>
            </w:r>
            <w:r>
              <w:rPr>
                <w:rFonts w:ascii="Arial" w:hAnsi="Arial" w:cs="Arial"/>
                <w:sz w:val="20"/>
                <w:szCs w:val="20"/>
              </w:rPr>
              <w:t>…</w:t>
            </w:r>
            <w:r w:rsidR="005F410D">
              <w:rPr>
                <w:rFonts w:ascii="Arial" w:hAnsi="Arial" w:cs="Arial"/>
                <w:sz w:val="20"/>
                <w:szCs w:val="20"/>
              </w:rPr>
              <w:t xml:space="preserve"> L</w:t>
            </w:r>
            <w:r w:rsidRPr="005940CE">
              <w:rPr>
                <w:rFonts w:ascii="Arial" w:hAnsi="Arial" w:cs="Arial"/>
                <w:sz w:val="20"/>
                <w:szCs w:val="20"/>
              </w:rPr>
              <w:t>’ar</w:t>
            </w:r>
            <w:r w:rsidR="005F410D">
              <w:rPr>
                <w:rFonts w:ascii="Arial" w:hAnsi="Arial" w:cs="Arial"/>
                <w:sz w:val="20"/>
                <w:szCs w:val="20"/>
              </w:rPr>
              <w:t>tisan qui intervient chez Henri</w:t>
            </w:r>
            <w:r w:rsidRPr="005940CE">
              <w:rPr>
                <w:rFonts w:ascii="Arial" w:hAnsi="Arial" w:cs="Arial"/>
                <w:sz w:val="20"/>
                <w:szCs w:val="20"/>
              </w:rPr>
              <w:t xml:space="preserve"> lui conseille de s’attacher alors qu’Henri grimpe à l’échelle pour aller déboucher les gouttières (comme il a toujours fait). </w:t>
            </w:r>
          </w:p>
          <w:p w:rsidR="005940CE" w:rsidRDefault="005940CE" w:rsidP="005940CE">
            <w:pPr>
              <w:pStyle w:val="Paragraphedeliste"/>
              <w:ind w:left="120"/>
              <w:rPr>
                <w:rFonts w:ascii="Arial" w:hAnsi="Arial" w:cs="Arial"/>
                <w:sz w:val="20"/>
                <w:szCs w:val="20"/>
              </w:rPr>
            </w:pPr>
            <w:r>
              <w:rPr>
                <w:rFonts w:ascii="Arial" w:hAnsi="Arial" w:cs="Arial"/>
                <w:sz w:val="20"/>
                <w:szCs w:val="20"/>
              </w:rPr>
              <w:t xml:space="preserve">Quelle sera, à votre avis, la réaction d’Henri ? </w:t>
            </w:r>
            <w:r w:rsidRPr="005940CE">
              <w:rPr>
                <w:rFonts w:ascii="Arial" w:hAnsi="Arial" w:cs="Arial"/>
                <w:sz w:val="20"/>
                <w:szCs w:val="20"/>
              </w:rPr>
              <w:t xml:space="preserve">Comment pensez-vous qu’il accueille la remarque ? </w:t>
            </w:r>
            <w:r>
              <w:rPr>
                <w:rFonts w:ascii="Arial" w:hAnsi="Arial" w:cs="Arial"/>
                <w:sz w:val="20"/>
                <w:szCs w:val="20"/>
              </w:rPr>
              <w:t xml:space="preserve">Quel genre de </w:t>
            </w:r>
            <w:r w:rsidR="00B723BF">
              <w:rPr>
                <w:rFonts w:ascii="Arial" w:hAnsi="Arial" w:cs="Arial"/>
                <w:sz w:val="20"/>
                <w:szCs w:val="20"/>
              </w:rPr>
              <w:t>conséquence</w:t>
            </w:r>
            <w:r w:rsidR="00240452">
              <w:rPr>
                <w:rFonts w:ascii="Arial" w:hAnsi="Arial" w:cs="Arial"/>
                <w:sz w:val="20"/>
                <w:szCs w:val="20"/>
              </w:rPr>
              <w:t>s</w:t>
            </w:r>
            <w:r w:rsidR="00B723BF">
              <w:rPr>
                <w:rFonts w:ascii="Arial" w:hAnsi="Arial" w:cs="Arial"/>
                <w:sz w:val="20"/>
                <w:szCs w:val="20"/>
              </w:rPr>
              <w:t xml:space="preserve"> cela pourrait entraî</w:t>
            </w:r>
            <w:r>
              <w:rPr>
                <w:rFonts w:ascii="Arial" w:hAnsi="Arial" w:cs="Arial"/>
                <w:sz w:val="20"/>
                <w:szCs w:val="20"/>
              </w:rPr>
              <w:t>ner ?</w:t>
            </w:r>
          </w:p>
          <w:p w:rsidR="005940CE" w:rsidRDefault="005940CE" w:rsidP="005940CE">
            <w:pPr>
              <w:pStyle w:val="Paragraphedeliste"/>
              <w:ind w:left="120"/>
              <w:rPr>
                <w:rFonts w:ascii="Arial" w:hAnsi="Arial" w:cs="Arial"/>
                <w:sz w:val="20"/>
                <w:szCs w:val="20"/>
              </w:rPr>
            </w:pPr>
          </w:p>
          <w:p w:rsidR="005940CE" w:rsidRDefault="005940CE" w:rsidP="005940CE">
            <w:pPr>
              <w:pStyle w:val="Paragraphedeliste"/>
              <w:ind w:left="0"/>
              <w:rPr>
                <w:rFonts w:ascii="Arial" w:hAnsi="Arial" w:cs="Arial"/>
                <w:sz w:val="20"/>
                <w:szCs w:val="20"/>
              </w:rPr>
            </w:pPr>
            <w:r w:rsidRPr="005940CE">
              <w:rPr>
                <w:rFonts w:ascii="Arial" w:hAnsi="Arial" w:cs="Arial"/>
                <w:b/>
                <w:sz w:val="20"/>
                <w:szCs w:val="20"/>
              </w:rPr>
              <w:t>Laisser</w:t>
            </w:r>
            <w:r>
              <w:rPr>
                <w:rFonts w:ascii="Arial" w:hAnsi="Arial" w:cs="Arial"/>
                <w:sz w:val="20"/>
                <w:szCs w:val="20"/>
              </w:rPr>
              <w:t xml:space="preserve"> répondre les participants</w:t>
            </w:r>
          </w:p>
          <w:p w:rsidR="00240452" w:rsidRDefault="00240452" w:rsidP="005940CE">
            <w:pPr>
              <w:pStyle w:val="Paragraphedeliste"/>
              <w:ind w:left="0"/>
              <w:rPr>
                <w:rFonts w:ascii="Arial" w:hAnsi="Arial" w:cs="Arial"/>
                <w:sz w:val="20"/>
                <w:szCs w:val="20"/>
              </w:rPr>
            </w:pPr>
          </w:p>
          <w:p w:rsidR="005940CE" w:rsidRDefault="005940CE" w:rsidP="005940CE">
            <w:pPr>
              <w:pStyle w:val="Paragraphedeliste"/>
              <w:ind w:left="120"/>
              <w:rPr>
                <w:rFonts w:ascii="Arial" w:hAnsi="Arial" w:cs="Arial"/>
                <w:sz w:val="20"/>
                <w:szCs w:val="20"/>
              </w:rPr>
            </w:pPr>
            <w:r>
              <w:rPr>
                <w:rFonts w:ascii="Arial" w:hAnsi="Arial" w:cs="Arial"/>
                <w:sz w:val="20"/>
                <w:szCs w:val="20"/>
              </w:rPr>
              <w:t xml:space="preserve">2. </w:t>
            </w:r>
            <w:r w:rsidRPr="005940CE">
              <w:rPr>
                <w:rFonts w:ascii="Arial" w:hAnsi="Arial" w:cs="Arial"/>
                <w:sz w:val="20"/>
                <w:szCs w:val="20"/>
              </w:rPr>
              <w:t xml:space="preserve">Sur un site à terre, alors que Jean, le responsable du site, fait un </w:t>
            </w:r>
            <w:proofErr w:type="spellStart"/>
            <w:r w:rsidRPr="005940CE">
              <w:rPr>
                <w:rFonts w:ascii="Arial" w:hAnsi="Arial" w:cs="Arial"/>
                <w:sz w:val="20"/>
                <w:szCs w:val="20"/>
              </w:rPr>
              <w:t>Safety</w:t>
            </w:r>
            <w:proofErr w:type="spellEnd"/>
            <w:r w:rsidRPr="005940CE">
              <w:rPr>
                <w:rFonts w:ascii="Arial" w:hAnsi="Arial" w:cs="Arial"/>
                <w:sz w:val="20"/>
                <w:szCs w:val="20"/>
              </w:rPr>
              <w:t xml:space="preserve"> Tour sans les EPI adaptés, Michel, le nouvel équipier de l’entreprise de jardinage, l’interpelle et vient discuter sur son absence d’EPI. Comment pensez-vous que Jean accueille la remarque ? Pensez-vous qu’il lui en tiendra rigueur ?</w:t>
            </w:r>
          </w:p>
          <w:p w:rsidR="005940CE" w:rsidRDefault="005940CE" w:rsidP="005940CE">
            <w:pPr>
              <w:pStyle w:val="Paragraphedeliste"/>
              <w:ind w:left="0"/>
              <w:rPr>
                <w:rFonts w:ascii="Arial" w:hAnsi="Arial" w:cs="Arial"/>
                <w:sz w:val="20"/>
                <w:szCs w:val="20"/>
              </w:rPr>
            </w:pPr>
            <w:r w:rsidRPr="005940CE">
              <w:rPr>
                <w:rFonts w:ascii="Arial" w:hAnsi="Arial" w:cs="Arial"/>
                <w:b/>
                <w:sz w:val="20"/>
                <w:szCs w:val="20"/>
              </w:rPr>
              <w:t>Laisser</w:t>
            </w:r>
            <w:r>
              <w:rPr>
                <w:rFonts w:ascii="Arial" w:hAnsi="Arial" w:cs="Arial"/>
                <w:sz w:val="20"/>
                <w:szCs w:val="20"/>
              </w:rPr>
              <w:t xml:space="preserve"> répondre les participants</w:t>
            </w:r>
          </w:p>
          <w:p w:rsidR="005940CE" w:rsidRDefault="005940CE" w:rsidP="005940CE">
            <w:pPr>
              <w:pStyle w:val="Paragraphedeliste"/>
              <w:ind w:left="120"/>
              <w:rPr>
                <w:rFonts w:ascii="Arial" w:hAnsi="Arial" w:cs="Arial"/>
                <w:sz w:val="20"/>
                <w:szCs w:val="20"/>
              </w:rPr>
            </w:pPr>
          </w:p>
          <w:p w:rsidR="005940CE" w:rsidRDefault="005940CE" w:rsidP="005940CE">
            <w:pPr>
              <w:pStyle w:val="Paragraphedeliste"/>
              <w:ind w:left="120"/>
              <w:rPr>
                <w:rFonts w:ascii="Arial" w:hAnsi="Arial" w:cs="Arial"/>
                <w:sz w:val="20"/>
                <w:szCs w:val="20"/>
              </w:rPr>
            </w:pPr>
          </w:p>
          <w:p w:rsidR="005940CE" w:rsidRDefault="005940CE" w:rsidP="005940CE">
            <w:pPr>
              <w:pStyle w:val="Paragraphedeliste"/>
              <w:ind w:left="120"/>
              <w:rPr>
                <w:rFonts w:ascii="Arial" w:hAnsi="Arial" w:cs="Arial"/>
                <w:sz w:val="20"/>
                <w:szCs w:val="20"/>
              </w:rPr>
            </w:pPr>
            <w:r>
              <w:rPr>
                <w:rFonts w:ascii="Arial" w:hAnsi="Arial" w:cs="Arial"/>
                <w:sz w:val="20"/>
                <w:szCs w:val="20"/>
              </w:rPr>
              <w:t xml:space="preserve">3. </w:t>
            </w:r>
            <w:r w:rsidRPr="005940CE">
              <w:rPr>
                <w:rFonts w:ascii="Arial" w:hAnsi="Arial" w:cs="Arial"/>
                <w:sz w:val="20"/>
                <w:szCs w:val="20"/>
              </w:rPr>
              <w:t>François, excédé par le bruit d’un néon, monte sur sa chaise à roulettes pour l’enlever. Janine, d’une entreprise extérieure, venue travailler avec lui, l’arrête immédiatement et s’apprête à lui exposer, poliment, les risques liés à la situation. Comment pensez-vous qu’il accueille la remarque ? Pensez-vous qu’il lui en tiendra rigueur ?</w:t>
            </w:r>
          </w:p>
          <w:p w:rsidR="005940CE" w:rsidRDefault="005940CE" w:rsidP="005940CE">
            <w:pPr>
              <w:pStyle w:val="Paragraphedeliste"/>
              <w:ind w:left="0"/>
              <w:rPr>
                <w:rFonts w:ascii="Arial" w:hAnsi="Arial" w:cs="Arial"/>
                <w:sz w:val="20"/>
                <w:szCs w:val="20"/>
              </w:rPr>
            </w:pPr>
            <w:r w:rsidRPr="005940CE">
              <w:rPr>
                <w:rFonts w:ascii="Arial" w:hAnsi="Arial" w:cs="Arial"/>
                <w:b/>
                <w:sz w:val="20"/>
                <w:szCs w:val="20"/>
              </w:rPr>
              <w:t>Laisser</w:t>
            </w:r>
            <w:r>
              <w:rPr>
                <w:rFonts w:ascii="Arial" w:hAnsi="Arial" w:cs="Arial"/>
                <w:sz w:val="20"/>
                <w:szCs w:val="20"/>
              </w:rPr>
              <w:t xml:space="preserve"> répondre les participants</w:t>
            </w:r>
          </w:p>
          <w:p w:rsidR="005940CE" w:rsidRDefault="005940CE" w:rsidP="005940CE">
            <w:pPr>
              <w:pStyle w:val="Paragraphedeliste"/>
              <w:ind w:left="120"/>
              <w:rPr>
                <w:rFonts w:ascii="Arial" w:hAnsi="Arial" w:cs="Arial"/>
                <w:sz w:val="20"/>
                <w:szCs w:val="20"/>
              </w:rPr>
            </w:pPr>
          </w:p>
          <w:p w:rsidR="005940CE" w:rsidRDefault="00841AEC" w:rsidP="00841AEC">
            <w:pPr>
              <w:pStyle w:val="Paragraphedeliste"/>
              <w:ind w:left="0"/>
              <w:rPr>
                <w:rFonts w:ascii="Arial" w:hAnsi="Arial" w:cs="Arial"/>
                <w:sz w:val="20"/>
                <w:szCs w:val="20"/>
              </w:rPr>
            </w:pPr>
            <w:r>
              <w:rPr>
                <w:rFonts w:ascii="Arial" w:hAnsi="Arial" w:cs="Arial"/>
                <w:sz w:val="20"/>
                <w:szCs w:val="20"/>
              </w:rPr>
              <w:t xml:space="preserve">- </w:t>
            </w:r>
            <w:r w:rsidR="005940CE">
              <w:rPr>
                <w:rFonts w:ascii="Arial" w:hAnsi="Arial" w:cs="Arial"/>
                <w:sz w:val="20"/>
                <w:szCs w:val="20"/>
              </w:rPr>
              <w:t xml:space="preserve">Puis au final, </w:t>
            </w:r>
            <w:proofErr w:type="gramStart"/>
            <w:r w:rsidR="005940CE" w:rsidRPr="005940CE">
              <w:rPr>
                <w:rFonts w:ascii="Arial" w:hAnsi="Arial" w:cs="Arial"/>
                <w:b/>
                <w:sz w:val="20"/>
                <w:szCs w:val="20"/>
              </w:rPr>
              <w:t>demander</w:t>
            </w:r>
            <w:proofErr w:type="gramEnd"/>
            <w:r w:rsidR="005940CE">
              <w:rPr>
                <w:rFonts w:ascii="Arial" w:hAnsi="Arial" w:cs="Arial"/>
                <w:sz w:val="20"/>
                <w:szCs w:val="20"/>
              </w:rPr>
              <w:t xml:space="preserve"> aux participants de se mettre dans les situations précédentes et de présenter honnêtement la réaction qu’ils auraient</w:t>
            </w:r>
            <w:r w:rsidR="00240452">
              <w:rPr>
                <w:rFonts w:ascii="Arial" w:hAnsi="Arial" w:cs="Arial"/>
                <w:sz w:val="20"/>
                <w:szCs w:val="20"/>
              </w:rPr>
              <w:t xml:space="preserve"> et si cela entraî</w:t>
            </w:r>
            <w:r>
              <w:rPr>
                <w:rFonts w:ascii="Arial" w:hAnsi="Arial" w:cs="Arial"/>
                <w:sz w:val="20"/>
                <w:szCs w:val="20"/>
              </w:rPr>
              <w:t>nerait des conséquences. Préciser que le contractant intervient avec la forme adéquate.</w:t>
            </w:r>
          </w:p>
          <w:p w:rsidR="00841AEC" w:rsidRDefault="00841AEC" w:rsidP="00841AEC">
            <w:pPr>
              <w:pStyle w:val="Paragraphedeliste"/>
              <w:ind w:left="0"/>
              <w:rPr>
                <w:rFonts w:ascii="Arial" w:hAnsi="Arial" w:cs="Arial"/>
                <w:sz w:val="20"/>
                <w:szCs w:val="20"/>
              </w:rPr>
            </w:pPr>
          </w:p>
          <w:p w:rsidR="00841AEC" w:rsidRPr="009F30A8" w:rsidRDefault="00841AEC" w:rsidP="00841AEC">
            <w:pPr>
              <w:rPr>
                <w:rFonts w:ascii="Arial" w:hAnsi="Arial" w:cs="Arial"/>
                <w:sz w:val="20"/>
                <w:szCs w:val="20"/>
              </w:rPr>
            </w:pPr>
            <w:r>
              <w:rPr>
                <w:rFonts w:ascii="Arial" w:hAnsi="Arial" w:cs="Arial"/>
                <w:sz w:val="20"/>
                <w:szCs w:val="20"/>
              </w:rPr>
              <w:t xml:space="preserve">- </w:t>
            </w:r>
            <w:r w:rsidRPr="00841AEC">
              <w:rPr>
                <w:rFonts w:ascii="Arial" w:hAnsi="Arial" w:cs="Arial"/>
                <w:b/>
                <w:sz w:val="20"/>
                <w:szCs w:val="20"/>
              </w:rPr>
              <w:t>Demander</w:t>
            </w:r>
            <w:r>
              <w:rPr>
                <w:rFonts w:ascii="Arial" w:hAnsi="Arial" w:cs="Arial"/>
                <w:sz w:val="20"/>
                <w:szCs w:val="20"/>
              </w:rPr>
              <w:t xml:space="preserve"> au contractant présent son avis puis de raconter </w:t>
            </w:r>
            <w:r w:rsidRPr="009F30A8">
              <w:rPr>
                <w:rFonts w:ascii="Arial" w:hAnsi="Arial" w:cs="Arial"/>
                <w:sz w:val="20"/>
                <w:szCs w:val="20"/>
              </w:rPr>
              <w:t>une de ses exp</w:t>
            </w:r>
            <w:r>
              <w:rPr>
                <w:rFonts w:ascii="Arial" w:hAnsi="Arial" w:cs="Arial"/>
                <w:sz w:val="20"/>
                <w:szCs w:val="20"/>
              </w:rPr>
              <w:t>ériences d’utilisation de Stop C</w:t>
            </w:r>
            <w:r w:rsidRPr="009F30A8">
              <w:rPr>
                <w:rFonts w:ascii="Arial" w:hAnsi="Arial" w:cs="Arial"/>
                <w:sz w:val="20"/>
                <w:szCs w:val="20"/>
              </w:rPr>
              <w:t xml:space="preserve">ard envers un </w:t>
            </w:r>
            <w:r>
              <w:rPr>
                <w:rFonts w:ascii="Arial" w:hAnsi="Arial" w:cs="Arial"/>
                <w:sz w:val="20"/>
                <w:szCs w:val="20"/>
              </w:rPr>
              <w:t>collaborateur</w:t>
            </w:r>
            <w:r w:rsidRPr="009F30A8">
              <w:rPr>
                <w:rFonts w:ascii="Arial" w:hAnsi="Arial" w:cs="Arial"/>
                <w:sz w:val="20"/>
                <w:szCs w:val="20"/>
              </w:rPr>
              <w:t xml:space="preserve"> Total.</w:t>
            </w:r>
          </w:p>
          <w:p w:rsidR="00841AEC" w:rsidRDefault="00841AEC" w:rsidP="00841AEC">
            <w:pPr>
              <w:rPr>
                <w:rFonts w:ascii="Arial" w:hAnsi="Arial" w:cs="Arial"/>
                <w:sz w:val="20"/>
                <w:szCs w:val="20"/>
              </w:rPr>
            </w:pPr>
          </w:p>
          <w:p w:rsidR="00841AEC" w:rsidRPr="00841AEC" w:rsidRDefault="00841AEC" w:rsidP="00841AEC">
            <w:pPr>
              <w:rPr>
                <w:rFonts w:ascii="Arial" w:hAnsi="Arial" w:cs="Arial"/>
                <w:sz w:val="20"/>
                <w:szCs w:val="20"/>
              </w:rPr>
            </w:pPr>
            <w:r>
              <w:rPr>
                <w:rFonts w:ascii="Arial" w:hAnsi="Arial" w:cs="Arial"/>
                <w:sz w:val="20"/>
                <w:szCs w:val="20"/>
              </w:rPr>
              <w:t xml:space="preserve">- Au final, </w:t>
            </w:r>
            <w:r>
              <w:rPr>
                <w:rFonts w:ascii="Arial" w:hAnsi="Arial" w:cs="Arial"/>
                <w:b/>
                <w:sz w:val="20"/>
                <w:szCs w:val="20"/>
              </w:rPr>
              <w:t>présenter</w:t>
            </w:r>
            <w:r>
              <w:rPr>
                <w:rFonts w:ascii="Arial" w:hAnsi="Arial" w:cs="Arial"/>
                <w:sz w:val="20"/>
                <w:szCs w:val="20"/>
              </w:rPr>
              <w:t xml:space="preserve"> une synthèse sur « Les modalités d’utilisation de la Stop Card sont les mêmes pour toute personne présente sur le site et vis-à-vis de </w:t>
            </w:r>
            <w:r>
              <w:rPr>
                <w:rFonts w:ascii="Arial" w:hAnsi="Arial" w:cs="Arial"/>
                <w:sz w:val="20"/>
                <w:szCs w:val="20"/>
              </w:rPr>
              <w:lastRenderedPageBreak/>
              <w:t>toute personne sur le site</w:t>
            </w:r>
            <w:r w:rsidR="00240452">
              <w:rPr>
                <w:rFonts w:ascii="Arial" w:hAnsi="Arial" w:cs="Arial"/>
                <w:sz w:val="20"/>
                <w:szCs w:val="20"/>
              </w:rPr>
              <w:t xml:space="preserve">, du Directeur du site/filiale </w:t>
            </w:r>
            <w:r>
              <w:rPr>
                <w:rFonts w:ascii="Arial" w:hAnsi="Arial" w:cs="Arial"/>
                <w:sz w:val="20"/>
                <w:szCs w:val="20"/>
              </w:rPr>
              <w:t>au personnel d’entretien contracté, et ce, avec une garantie de non sanction. »</w:t>
            </w:r>
          </w:p>
          <w:p w:rsidR="005940CE" w:rsidRDefault="005940CE" w:rsidP="00DC0551">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841AEC" w:rsidRDefault="00841AEC" w:rsidP="00A255E6">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E30AF4" w:rsidRDefault="00E30AF4" w:rsidP="00841AEC">
            <w:pPr>
              <w:jc w:val="center"/>
              <w:rPr>
                <w:highlight w:val="red"/>
              </w:rPr>
            </w:pPr>
          </w:p>
          <w:p w:rsidR="009C488E" w:rsidRDefault="009C488E"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9C60F7" w:rsidRDefault="009C60F7" w:rsidP="00841AEC">
            <w:pPr>
              <w:jc w:val="center"/>
              <w:rPr>
                <w:highlight w:val="yellow"/>
              </w:rPr>
            </w:pPr>
          </w:p>
          <w:p w:rsidR="009C60F7" w:rsidRDefault="009C60F7" w:rsidP="00841AEC">
            <w:pPr>
              <w:jc w:val="center"/>
              <w:rPr>
                <w:highlight w:val="yellow"/>
              </w:rPr>
            </w:pPr>
          </w:p>
          <w:p w:rsidR="00841AEC" w:rsidRDefault="00841AEC" w:rsidP="00841AEC">
            <w:pPr>
              <w:jc w:val="center"/>
              <w:rPr>
                <w:highlight w:val="yellow"/>
              </w:rPr>
            </w:pPr>
          </w:p>
          <w:p w:rsidR="008D5418" w:rsidRDefault="008D5418" w:rsidP="00841AEC">
            <w:pPr>
              <w:jc w:val="center"/>
              <w:rPr>
                <w:highlight w:val="yellow"/>
              </w:rPr>
            </w:pPr>
          </w:p>
          <w:p w:rsidR="00841AEC" w:rsidRDefault="00841AEC" w:rsidP="00841AEC">
            <w:pPr>
              <w:jc w:val="center"/>
              <w:rPr>
                <w:highlight w:val="yellow"/>
              </w:rPr>
            </w:pPr>
          </w:p>
          <w:p w:rsidR="00841AEC" w:rsidRPr="00841AEC" w:rsidRDefault="00841AEC" w:rsidP="00841AEC">
            <w:pPr>
              <w:rPr>
                <w:highlight w:val="yellow"/>
              </w:rPr>
            </w:pPr>
            <w:r w:rsidRPr="00841AEC">
              <w:rPr>
                <w:rFonts w:ascii="Arial" w:hAnsi="Arial" w:cs="Arial"/>
                <w:sz w:val="20"/>
                <w:szCs w:val="20"/>
                <w:highlight w:val="yellow"/>
              </w:rPr>
              <w:t xml:space="preserve">Slide de </w:t>
            </w:r>
            <w:r w:rsidRPr="003D0280">
              <w:rPr>
                <w:rFonts w:ascii="Arial" w:hAnsi="Arial" w:cs="Arial"/>
                <w:sz w:val="20"/>
                <w:szCs w:val="20"/>
                <w:highlight w:val="yellow"/>
              </w:rPr>
              <w:t xml:space="preserve">synthèse : « Les modalités d’utilisation de la Stop Card </w:t>
            </w:r>
            <w:r w:rsidRPr="003D0280">
              <w:rPr>
                <w:rFonts w:ascii="Arial" w:hAnsi="Arial" w:cs="Arial"/>
                <w:sz w:val="20"/>
                <w:szCs w:val="20"/>
                <w:highlight w:val="yellow"/>
              </w:rPr>
              <w:lastRenderedPageBreak/>
              <w:t>sont les mêmes pour toute personne présente sur le site et vis-à-vis de toute personne sur le site, du Directeur du site/filiale au personnel d’entretien contracté, et ce, avec une garantie de non sanction. »</w:t>
            </w:r>
          </w:p>
        </w:tc>
      </w:tr>
      <w:tr w:rsidR="00841AEC" w:rsidRPr="00841AEC"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841AEC" w:rsidRDefault="00841AEC" w:rsidP="00841AEC">
            <w:pPr>
              <w:pStyle w:val="Formatlibre"/>
              <w:jc w:val="right"/>
              <w:rPr>
                <w:rFonts w:ascii="Arial" w:hAnsi="Arial" w:cs="Arial"/>
                <w:sz w:val="20"/>
                <w:szCs w:val="20"/>
              </w:rPr>
            </w:pPr>
            <w:r>
              <w:rPr>
                <w:rFonts w:ascii="Arial" w:hAnsi="Arial" w:cs="Arial"/>
                <w:sz w:val="20"/>
                <w:szCs w:val="20"/>
              </w:rPr>
              <w:lastRenderedPageBreak/>
              <w:t>5. Conc</w:t>
            </w:r>
            <w:r w:rsidRPr="00841AEC">
              <w:rPr>
                <w:rFonts w:ascii="Arial" w:hAnsi="Arial" w:cs="Arial"/>
                <w:sz w:val="20"/>
                <w:szCs w:val="20"/>
              </w:rPr>
              <w:t>lusion et synthèse</w:t>
            </w:r>
          </w:p>
          <w:p w:rsidR="00841AEC" w:rsidRDefault="00841AEC" w:rsidP="00841AEC">
            <w:pPr>
              <w:pStyle w:val="Formatlibre"/>
              <w:jc w:val="right"/>
              <w:rPr>
                <w:rFonts w:ascii="Arial" w:hAnsi="Arial" w:cs="Arial"/>
                <w:sz w:val="20"/>
                <w:szCs w:val="20"/>
              </w:rPr>
            </w:pPr>
          </w:p>
          <w:p w:rsidR="00841AEC" w:rsidRPr="00841AEC" w:rsidRDefault="00841AEC" w:rsidP="00841AEC">
            <w:pPr>
              <w:pStyle w:val="Formatlibre"/>
              <w:jc w:val="right"/>
              <w:rPr>
                <w:rFonts w:ascii="Arial" w:hAnsi="Arial" w:cs="Arial"/>
                <w:sz w:val="20"/>
                <w:szCs w:val="20"/>
              </w:rPr>
            </w:pPr>
            <w:r>
              <w:rPr>
                <w:rFonts w:ascii="Arial" w:hAnsi="Arial" w:cs="Arial"/>
                <w:sz w:val="20"/>
                <w:szCs w:val="20"/>
              </w:rPr>
              <w:t xml:space="preserve">15’ -&gt; </w:t>
            </w:r>
            <w:r w:rsidR="000072F7">
              <w:rPr>
                <w:rFonts w:ascii="Arial" w:hAnsi="Arial" w:cs="Arial"/>
                <w:sz w:val="20"/>
                <w:szCs w:val="20"/>
              </w:rPr>
              <w:t>1h50</w:t>
            </w:r>
          </w:p>
        </w:tc>
        <w:tc>
          <w:tcPr>
            <w:tcW w:w="7192" w:type="dxa"/>
            <w:shd w:val="clear" w:color="auto" w:fill="auto"/>
            <w:tcMar>
              <w:top w:w="100" w:type="dxa"/>
              <w:left w:w="100" w:type="dxa"/>
              <w:bottom w:w="100" w:type="dxa"/>
              <w:right w:w="100" w:type="dxa"/>
            </w:tcMar>
          </w:tcPr>
          <w:p w:rsidR="00CA61DE" w:rsidRDefault="00CA61DE" w:rsidP="00CA61DE">
            <w:pPr>
              <w:pStyle w:val="Formatlibre"/>
              <w:rPr>
                <w:rFonts w:ascii="Arial" w:hAnsi="Arial" w:cs="Arial"/>
                <w:sz w:val="20"/>
                <w:szCs w:val="20"/>
                <w:highlight w:val="yellow"/>
              </w:rPr>
            </w:pPr>
            <w:r>
              <w:rPr>
                <w:rFonts w:ascii="Arial" w:hAnsi="Arial" w:cs="Arial"/>
                <w:sz w:val="20"/>
                <w:szCs w:val="20"/>
                <w:highlight w:val="yellow"/>
              </w:rPr>
              <w:t xml:space="preserve">Le but de cette séquence est que les participants précisent les points qu’ils ont </w:t>
            </w:r>
            <w:proofErr w:type="gramStart"/>
            <w:r>
              <w:rPr>
                <w:rFonts w:ascii="Arial" w:hAnsi="Arial" w:cs="Arial"/>
                <w:sz w:val="20"/>
                <w:szCs w:val="20"/>
                <w:highlight w:val="yellow"/>
              </w:rPr>
              <w:t>retenu</w:t>
            </w:r>
            <w:proofErr w:type="gramEnd"/>
            <w:r>
              <w:rPr>
                <w:rFonts w:ascii="Arial" w:hAnsi="Arial" w:cs="Arial"/>
                <w:sz w:val="20"/>
                <w:szCs w:val="20"/>
                <w:highlight w:val="yellow"/>
              </w:rPr>
              <w:t xml:space="preserve"> de ce module et qu’ils fassent le lien avec leur quotidien.</w:t>
            </w:r>
          </w:p>
          <w:p w:rsidR="00CA61DE" w:rsidRDefault="00CA61DE" w:rsidP="00CA61DE">
            <w:pPr>
              <w:pStyle w:val="Formatlibre"/>
              <w:rPr>
                <w:rFonts w:ascii="Arial" w:hAnsi="Arial" w:cs="Arial"/>
                <w:sz w:val="20"/>
                <w:szCs w:val="20"/>
                <w:highlight w:val="yellow"/>
              </w:rPr>
            </w:pPr>
          </w:p>
          <w:p w:rsidR="00691CFB" w:rsidRPr="003D0280" w:rsidRDefault="00691CFB" w:rsidP="00CA61DE">
            <w:pPr>
              <w:pStyle w:val="Formatlibre"/>
              <w:rPr>
                <w:rFonts w:ascii="Arial" w:hAnsi="Arial" w:cs="Arial"/>
                <w:sz w:val="20"/>
                <w:szCs w:val="20"/>
              </w:rPr>
            </w:pPr>
            <w:r w:rsidRPr="003D0280">
              <w:rPr>
                <w:rFonts w:ascii="Arial" w:hAnsi="Arial" w:cs="Arial"/>
                <w:b/>
                <w:sz w:val="20"/>
                <w:szCs w:val="20"/>
              </w:rPr>
              <w:t>Demander</w:t>
            </w:r>
            <w:r w:rsidRPr="003D0280">
              <w:rPr>
                <w:rFonts w:ascii="Arial" w:hAnsi="Arial" w:cs="Arial"/>
                <w:sz w:val="20"/>
                <w:szCs w:val="20"/>
              </w:rPr>
              <w:t xml:space="preserve"> aux participants de répondre aux 3 questions suivantes :</w:t>
            </w:r>
          </w:p>
          <w:p w:rsidR="00691CFB" w:rsidRPr="003D0280" w:rsidRDefault="00691CFB" w:rsidP="00691CFB">
            <w:pPr>
              <w:pStyle w:val="Formatlibre"/>
              <w:numPr>
                <w:ilvl w:val="0"/>
                <w:numId w:val="44"/>
              </w:numPr>
              <w:rPr>
                <w:rFonts w:ascii="Arial" w:hAnsi="Arial" w:cs="Arial"/>
                <w:sz w:val="20"/>
                <w:szCs w:val="20"/>
              </w:rPr>
            </w:pPr>
            <w:r w:rsidRPr="003D0280">
              <w:rPr>
                <w:rFonts w:ascii="Arial" w:hAnsi="Arial" w:cs="Arial"/>
                <w:sz w:val="20"/>
                <w:szCs w:val="20"/>
              </w:rPr>
              <w:t>Avez-vous déjà travaillé avec un contractant ?</w:t>
            </w:r>
          </w:p>
          <w:p w:rsidR="00691CFB" w:rsidRPr="003D0280" w:rsidRDefault="00691CFB" w:rsidP="00691CFB">
            <w:pPr>
              <w:pStyle w:val="Formatlibre"/>
              <w:numPr>
                <w:ilvl w:val="0"/>
                <w:numId w:val="44"/>
              </w:numPr>
              <w:rPr>
                <w:rFonts w:ascii="Arial" w:hAnsi="Arial" w:cs="Arial"/>
                <w:sz w:val="20"/>
                <w:szCs w:val="20"/>
              </w:rPr>
            </w:pPr>
            <w:r w:rsidRPr="003D0280">
              <w:rPr>
                <w:rFonts w:ascii="Arial" w:hAnsi="Arial" w:cs="Arial"/>
                <w:sz w:val="20"/>
                <w:szCs w:val="20"/>
              </w:rPr>
              <w:t xml:space="preserve">Qu’avez-vous mis en place en HSE ? </w:t>
            </w:r>
          </w:p>
          <w:p w:rsidR="00691CFB" w:rsidRPr="003D0280" w:rsidRDefault="00691CFB" w:rsidP="00691CFB">
            <w:pPr>
              <w:pStyle w:val="Formatlibre"/>
              <w:numPr>
                <w:ilvl w:val="0"/>
                <w:numId w:val="44"/>
              </w:numPr>
              <w:rPr>
                <w:rFonts w:ascii="Arial" w:hAnsi="Arial" w:cs="Arial"/>
                <w:sz w:val="20"/>
                <w:szCs w:val="20"/>
              </w:rPr>
            </w:pPr>
            <w:r w:rsidRPr="003D0280">
              <w:rPr>
                <w:rFonts w:ascii="Arial" w:hAnsi="Arial" w:cs="Arial"/>
                <w:sz w:val="20"/>
                <w:szCs w:val="20"/>
              </w:rPr>
              <w:t>Quelles difficultés cela pose-t-il ?</w:t>
            </w:r>
          </w:p>
          <w:p w:rsidR="00691CFB" w:rsidRPr="003D0280" w:rsidRDefault="00691CFB" w:rsidP="00CA61DE">
            <w:pPr>
              <w:pStyle w:val="Formatlibre"/>
              <w:rPr>
                <w:rFonts w:ascii="Arial" w:hAnsi="Arial" w:cs="Arial"/>
                <w:sz w:val="20"/>
                <w:szCs w:val="20"/>
              </w:rPr>
            </w:pPr>
          </w:p>
          <w:p w:rsidR="00CA61DE" w:rsidRPr="003D0280" w:rsidRDefault="00691CFB" w:rsidP="00CA61DE">
            <w:pPr>
              <w:pStyle w:val="Formatlibre"/>
              <w:rPr>
                <w:rFonts w:ascii="Arial" w:hAnsi="Arial" w:cs="Arial"/>
                <w:sz w:val="20"/>
                <w:szCs w:val="20"/>
              </w:rPr>
            </w:pPr>
            <w:r w:rsidRPr="003D0280">
              <w:rPr>
                <w:rFonts w:ascii="Arial" w:hAnsi="Arial" w:cs="Arial"/>
                <w:b/>
                <w:sz w:val="20"/>
                <w:szCs w:val="20"/>
              </w:rPr>
              <w:t>Faire</w:t>
            </w:r>
            <w:r w:rsidRPr="003D0280">
              <w:rPr>
                <w:rFonts w:ascii="Arial" w:hAnsi="Arial" w:cs="Arial"/>
                <w:sz w:val="20"/>
                <w:szCs w:val="20"/>
              </w:rPr>
              <w:t xml:space="preserve"> un tour de table des réponses</w:t>
            </w:r>
            <w:r w:rsidR="003D0280" w:rsidRPr="003D0280">
              <w:rPr>
                <w:rFonts w:ascii="Arial" w:hAnsi="Arial" w:cs="Arial"/>
                <w:sz w:val="20"/>
                <w:szCs w:val="20"/>
              </w:rPr>
              <w:t>.</w:t>
            </w:r>
          </w:p>
          <w:p w:rsidR="003D0280" w:rsidRDefault="00CA1781" w:rsidP="00CA61DE">
            <w:pPr>
              <w:pStyle w:val="Formatlibre"/>
              <w:rPr>
                <w:rFonts w:ascii="Arial" w:hAnsi="Arial" w:cs="Arial"/>
                <w:sz w:val="20"/>
                <w:szCs w:val="20"/>
                <w:highlight w:val="yellow"/>
              </w:rPr>
            </w:pPr>
            <w:r>
              <w:rPr>
                <w:rFonts w:ascii="Arial" w:hAnsi="Arial" w:cs="Arial"/>
                <w:sz w:val="20"/>
                <w:szCs w:val="20"/>
                <w:highlight w:val="yellow"/>
              </w:rPr>
              <w:t>En tant qu’animateur : l</w:t>
            </w:r>
            <w:r w:rsidR="003D0280">
              <w:rPr>
                <w:rFonts w:ascii="Arial" w:hAnsi="Arial" w:cs="Arial"/>
                <w:sz w:val="20"/>
                <w:szCs w:val="20"/>
                <w:highlight w:val="yellow"/>
              </w:rPr>
              <w:t>orsque des dif</w:t>
            </w:r>
            <w:r w:rsidR="000D5026">
              <w:rPr>
                <w:rFonts w:ascii="Arial" w:hAnsi="Arial" w:cs="Arial"/>
                <w:sz w:val="20"/>
                <w:szCs w:val="20"/>
                <w:highlight w:val="yellow"/>
              </w:rPr>
              <w:t>ficultés sont évoquées, demandez</w:t>
            </w:r>
            <w:r w:rsidR="003D0280">
              <w:rPr>
                <w:rFonts w:ascii="Arial" w:hAnsi="Arial" w:cs="Arial"/>
                <w:sz w:val="20"/>
                <w:szCs w:val="20"/>
                <w:highlight w:val="yellow"/>
              </w:rPr>
              <w:t xml:space="preserve"> au participant ce qu’il a mis en place. </w:t>
            </w:r>
            <w:r w:rsidR="00B723BF">
              <w:rPr>
                <w:rFonts w:ascii="Arial" w:hAnsi="Arial" w:cs="Arial"/>
                <w:sz w:val="20"/>
                <w:szCs w:val="20"/>
                <w:highlight w:val="yellow"/>
              </w:rPr>
              <w:t>S’il n’a pas de solutions, aidez-</w:t>
            </w:r>
            <w:r w:rsidR="003D0280">
              <w:rPr>
                <w:rFonts w:ascii="Arial" w:hAnsi="Arial" w:cs="Arial"/>
                <w:sz w:val="20"/>
                <w:szCs w:val="20"/>
                <w:highlight w:val="yellow"/>
              </w:rPr>
              <w:t>le (avec les autres participants) à en trouver.</w:t>
            </w:r>
          </w:p>
          <w:p w:rsidR="00841AEC" w:rsidRDefault="00841AEC" w:rsidP="00CA61DE">
            <w:pPr>
              <w:pStyle w:val="Formatlibre"/>
              <w:rPr>
                <w:rFonts w:ascii="Arial" w:hAnsi="Arial" w:cs="Arial"/>
                <w:sz w:val="20"/>
                <w:szCs w:val="20"/>
              </w:rPr>
            </w:pPr>
          </w:p>
          <w:p w:rsidR="00CA61DE" w:rsidRDefault="003D0280" w:rsidP="00CA61DE">
            <w:pPr>
              <w:pStyle w:val="Formatlibre"/>
              <w:rPr>
                <w:rFonts w:ascii="Arial" w:hAnsi="Arial" w:cs="Arial"/>
                <w:sz w:val="20"/>
                <w:szCs w:val="20"/>
              </w:rPr>
            </w:pPr>
            <w:r>
              <w:rPr>
                <w:rFonts w:ascii="Arial" w:hAnsi="Arial" w:cs="Arial"/>
                <w:sz w:val="20"/>
                <w:szCs w:val="20"/>
              </w:rPr>
              <w:t xml:space="preserve">Au final, </w:t>
            </w:r>
            <w:r w:rsidRPr="003D0280">
              <w:rPr>
                <w:rFonts w:ascii="Arial" w:hAnsi="Arial" w:cs="Arial"/>
                <w:b/>
                <w:sz w:val="20"/>
                <w:szCs w:val="20"/>
              </w:rPr>
              <w:t>faire</w:t>
            </w:r>
            <w:r>
              <w:rPr>
                <w:rFonts w:ascii="Arial" w:hAnsi="Arial" w:cs="Arial"/>
                <w:sz w:val="20"/>
                <w:szCs w:val="20"/>
              </w:rPr>
              <w:t xml:space="preserve"> un</w:t>
            </w:r>
            <w:r w:rsidR="00BA7958">
              <w:rPr>
                <w:rFonts w:ascii="Arial" w:hAnsi="Arial" w:cs="Arial"/>
                <w:sz w:val="20"/>
                <w:szCs w:val="20"/>
              </w:rPr>
              <w:t>e</w:t>
            </w:r>
            <w:r>
              <w:rPr>
                <w:rFonts w:ascii="Arial" w:hAnsi="Arial" w:cs="Arial"/>
                <w:sz w:val="20"/>
                <w:szCs w:val="20"/>
              </w:rPr>
              <w:t xml:space="preserve"> synthèse sur les 3 points clé</w:t>
            </w:r>
            <w:r w:rsidR="00240452">
              <w:rPr>
                <w:rFonts w:ascii="Arial" w:hAnsi="Arial" w:cs="Arial"/>
                <w:sz w:val="20"/>
                <w:szCs w:val="20"/>
              </w:rPr>
              <w:t>s</w:t>
            </w:r>
            <w:r>
              <w:rPr>
                <w:rFonts w:ascii="Arial" w:hAnsi="Arial" w:cs="Arial"/>
                <w:sz w:val="20"/>
                <w:szCs w:val="20"/>
              </w:rPr>
              <w:t xml:space="preserve"> suivants :</w:t>
            </w:r>
          </w:p>
          <w:p w:rsidR="003D0280" w:rsidRDefault="003D0280" w:rsidP="00CA61DE">
            <w:pPr>
              <w:pStyle w:val="Formatlibre"/>
              <w:rPr>
                <w:rFonts w:ascii="Arial" w:hAnsi="Arial" w:cs="Arial"/>
                <w:sz w:val="20"/>
                <w:szCs w:val="20"/>
              </w:rPr>
            </w:pPr>
          </w:p>
          <w:p w:rsidR="003D0280" w:rsidRDefault="003D0280" w:rsidP="00CA61DE">
            <w:pPr>
              <w:pStyle w:val="Formatlibre"/>
              <w:rPr>
                <w:rFonts w:ascii="Arial" w:hAnsi="Arial" w:cs="Arial"/>
                <w:sz w:val="20"/>
                <w:szCs w:val="20"/>
              </w:rPr>
            </w:pPr>
          </w:p>
          <w:p w:rsidR="003D0280" w:rsidRDefault="003D0280" w:rsidP="00CA61DE">
            <w:pPr>
              <w:pStyle w:val="Formatlibre"/>
              <w:rPr>
                <w:rFonts w:ascii="Arial" w:hAnsi="Arial" w:cs="Arial"/>
                <w:sz w:val="20"/>
                <w:szCs w:val="20"/>
              </w:rPr>
            </w:pPr>
          </w:p>
          <w:p w:rsidR="00CA61DE" w:rsidRPr="00841AEC" w:rsidRDefault="00CA61DE" w:rsidP="00CA61DE">
            <w:pPr>
              <w:pStyle w:val="Formatlibre"/>
              <w:rPr>
                <w:rFonts w:ascii="Arial" w:hAnsi="Arial" w:cs="Arial"/>
                <w:sz w:val="20"/>
                <w:szCs w:val="20"/>
              </w:rPr>
            </w:pPr>
            <w:r w:rsidRPr="00CA61DE">
              <w:rPr>
                <w:rFonts w:ascii="Arial" w:hAnsi="Arial" w:cs="Arial"/>
                <w:b/>
                <w:sz w:val="20"/>
                <w:szCs w:val="20"/>
              </w:rPr>
              <w:t>Remercier</w:t>
            </w:r>
            <w:r>
              <w:rPr>
                <w:rFonts w:ascii="Arial" w:hAnsi="Arial" w:cs="Arial"/>
                <w:sz w:val="20"/>
                <w:szCs w:val="20"/>
              </w:rPr>
              <w:t xml:space="preserve"> les participants et le contractant.</w:t>
            </w:r>
          </w:p>
        </w:tc>
        <w:tc>
          <w:tcPr>
            <w:tcW w:w="6095" w:type="dxa"/>
            <w:shd w:val="clear" w:color="auto" w:fill="auto"/>
            <w:tcMar>
              <w:top w:w="100" w:type="dxa"/>
              <w:left w:w="100" w:type="dxa"/>
              <w:bottom w:w="100" w:type="dxa"/>
              <w:right w:w="100" w:type="dxa"/>
            </w:tcMar>
          </w:tcPr>
          <w:p w:rsidR="00841AEC" w:rsidRDefault="00841AEC"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Pr="00841AEC" w:rsidRDefault="003D0280" w:rsidP="003D0280">
            <w:pPr>
              <w:pStyle w:val="Formatlibre"/>
              <w:rPr>
                <w:rFonts w:ascii="Arial" w:hAnsi="Arial" w:cs="Arial"/>
                <w:sz w:val="20"/>
                <w:szCs w:val="20"/>
              </w:rPr>
            </w:pPr>
            <w:r w:rsidRPr="003D0280">
              <w:rPr>
                <w:rFonts w:ascii="Arial" w:hAnsi="Arial" w:cs="Arial"/>
                <w:sz w:val="20"/>
                <w:szCs w:val="20"/>
                <w:highlight w:val="yellow"/>
              </w:rPr>
              <w:t>Slide de synthèse : Le Permis de Travail est un contrat, Total doit exiger des performances HSE lors d’un travail à réaliser, la Stop Card doit être utilisée par tous sans conséquences futures.</w:t>
            </w:r>
          </w:p>
        </w:tc>
      </w:tr>
    </w:tbl>
    <w:p w:rsidR="00B21AE6" w:rsidRPr="00957ABE" w:rsidRDefault="00B21AE6" w:rsidP="00DD4EA6">
      <w:pPr>
        <w:outlineLvl w:val="0"/>
        <w:rPr>
          <w:rFonts w:ascii="Arial" w:hAnsi="Arial" w:cs="Arial"/>
        </w:rPr>
      </w:pPr>
    </w:p>
    <w:sectPr w:rsidR="00B21AE6" w:rsidRPr="00957ABE" w:rsidSect="00FA5F60">
      <w:pgSz w:w="16840" w:h="11900" w:orient="landscape"/>
      <w:pgMar w:top="1066" w:right="1134" w:bottom="995" w:left="1134"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0FB" w:rsidRDefault="00A920FB">
      <w:r>
        <w:separator/>
      </w:r>
    </w:p>
  </w:endnote>
  <w:endnote w:type="continuationSeparator" w:id="0">
    <w:p w:rsidR="00A920FB" w:rsidRDefault="00A920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0930"/>
      <w:docPartObj>
        <w:docPartGallery w:val="Page Numbers (Bottom of Page)"/>
        <w:docPartUnique/>
      </w:docPartObj>
    </w:sdtPr>
    <w:sdtContent>
      <w:p w:rsidR="00FA5F60" w:rsidRDefault="00FA5F60">
        <w:pPr>
          <w:pStyle w:val="Pieddepage"/>
          <w:jc w:val="right"/>
        </w:pPr>
        <w:fldSimple w:instr=" PAGE   \* MERGEFORMAT ">
          <w:r>
            <w:rPr>
              <w:noProof/>
            </w:rPr>
            <w:t>1</w:t>
          </w:r>
        </w:fldSimple>
      </w:p>
    </w:sdtContent>
  </w:sdt>
  <w:p w:rsidR="00FA5F60" w:rsidRDefault="00FA5F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0FB" w:rsidRDefault="00A920FB">
      <w:r>
        <w:separator/>
      </w:r>
    </w:p>
  </w:footnote>
  <w:footnote w:type="continuationSeparator" w:id="0">
    <w:p w:rsidR="00A920FB" w:rsidRDefault="00A92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FA5F60" w:rsidRPr="008166DB" w:rsidTr="00AC352E">
      <w:trPr>
        <w:cantSplit/>
        <w:trHeight w:val="20"/>
        <w:jc w:val="center"/>
      </w:trPr>
      <w:tc>
        <w:tcPr>
          <w:tcW w:w="2824" w:type="dxa"/>
          <w:vMerge w:val="restart"/>
          <w:shd w:val="clear" w:color="auto" w:fill="auto"/>
          <w:vAlign w:val="center"/>
        </w:tcPr>
        <w:p w:rsidR="00FA5F60" w:rsidRPr="003F396F" w:rsidRDefault="00FA5F60" w:rsidP="00AC352E">
          <w:pPr>
            <w:widowControl w:val="0"/>
            <w:autoSpaceDE w:val="0"/>
            <w:autoSpaceDN w:val="0"/>
            <w:adjustRightInd w:val="0"/>
            <w:jc w:val="center"/>
            <w:rPr>
              <w:b/>
              <w:sz w:val="28"/>
              <w:lang w:val="en-GB"/>
            </w:rPr>
          </w:pPr>
          <w:r>
            <w:rPr>
              <w:b/>
              <w:noProof/>
              <w:sz w:val="28"/>
              <w:lang w:eastAsia="fr-FR"/>
            </w:rPr>
            <w:drawing>
              <wp:inline distT="0" distB="0" distL="0" distR="0">
                <wp:extent cx="1699945" cy="561340"/>
                <wp:effectExtent l="0" t="0" r="1905" b="0"/>
                <wp:docPr id="2"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FA5F60" w:rsidRPr="00A10B3D" w:rsidRDefault="00FA5F60" w:rsidP="00AC352E">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sidRPr="00A10B3D">
            <w:rPr>
              <w:b/>
              <w:sz w:val="28"/>
              <w:szCs w:val="28"/>
            </w:rPr>
            <w:t>Kit Intégration HSE</w:t>
          </w:r>
        </w:p>
      </w:tc>
    </w:tr>
    <w:tr w:rsidR="00FA5F60" w:rsidRPr="008166DB" w:rsidTr="00AC352E">
      <w:trPr>
        <w:cantSplit/>
        <w:trHeight w:val="20"/>
        <w:jc w:val="center"/>
      </w:trPr>
      <w:tc>
        <w:tcPr>
          <w:tcW w:w="2824" w:type="dxa"/>
          <w:vMerge/>
          <w:shd w:val="clear" w:color="auto" w:fill="auto"/>
          <w:vAlign w:val="center"/>
        </w:tcPr>
        <w:p w:rsidR="00FA5F60" w:rsidRDefault="00FA5F60" w:rsidP="00AC352E">
          <w:pPr>
            <w:widowControl w:val="0"/>
            <w:autoSpaceDE w:val="0"/>
            <w:autoSpaceDN w:val="0"/>
            <w:adjustRightInd w:val="0"/>
            <w:jc w:val="center"/>
            <w:rPr>
              <w:b/>
              <w:noProof/>
              <w:sz w:val="28"/>
              <w:lang w:eastAsia="fr-FR"/>
            </w:rPr>
          </w:pPr>
        </w:p>
      </w:tc>
      <w:tc>
        <w:tcPr>
          <w:tcW w:w="6977" w:type="dxa"/>
          <w:shd w:val="clear" w:color="auto" w:fill="auto"/>
        </w:tcPr>
        <w:p w:rsidR="00FA5F60" w:rsidRPr="003F2295" w:rsidRDefault="00FA5F60" w:rsidP="00AC352E">
          <w:pPr>
            <w:pStyle w:val="Titre1"/>
            <w:spacing w:before="0"/>
            <w:ind w:right="11"/>
            <w:jc w:val="center"/>
            <w:rPr>
              <w:sz w:val="22"/>
              <w:szCs w:val="22"/>
            </w:rPr>
          </w:pPr>
          <w:r>
            <w:rPr>
              <w:rFonts w:ascii="Helvetica" w:eastAsia="Times New Roman" w:hAnsi="Helvetica"/>
              <w:color w:val="004164"/>
              <w:szCs w:val="32"/>
            </w:rPr>
            <w:t>Guide de l’animateur – TCT 3.5</w:t>
          </w:r>
        </w:p>
      </w:tc>
    </w:tr>
    <w:tr w:rsidR="00FA5F60" w:rsidRPr="003F396F" w:rsidTr="00AC352E">
      <w:trPr>
        <w:cantSplit/>
        <w:trHeight w:val="20"/>
        <w:jc w:val="center"/>
      </w:trPr>
      <w:tc>
        <w:tcPr>
          <w:tcW w:w="2824" w:type="dxa"/>
          <w:vMerge/>
          <w:shd w:val="clear" w:color="auto" w:fill="auto"/>
        </w:tcPr>
        <w:p w:rsidR="00FA5F60" w:rsidRPr="003F396F" w:rsidRDefault="00FA5F60" w:rsidP="00AC352E">
          <w:pPr>
            <w:widowControl w:val="0"/>
            <w:autoSpaceDE w:val="0"/>
            <w:autoSpaceDN w:val="0"/>
            <w:adjustRightInd w:val="0"/>
            <w:rPr>
              <w:b/>
              <w:sz w:val="28"/>
              <w:lang w:val="en-GB"/>
            </w:rPr>
          </w:pPr>
        </w:p>
      </w:tc>
      <w:tc>
        <w:tcPr>
          <w:tcW w:w="6977" w:type="dxa"/>
          <w:shd w:val="clear" w:color="auto" w:fill="auto"/>
        </w:tcPr>
        <w:p w:rsidR="00FA5F60" w:rsidRPr="00A10B3D" w:rsidRDefault="00FA5F60" w:rsidP="00AC352E">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rPr>
            <w:t>TCT 3.5 – V2</w:t>
          </w:r>
        </w:p>
      </w:tc>
    </w:tr>
  </w:tbl>
  <w:p w:rsidR="00FA5F60" w:rsidRDefault="00FA5F6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lang w:val="en-GB"/>
            </w:rPr>
          </w:pPr>
          <w:r>
            <w:rPr>
              <w:b/>
              <w:noProof/>
              <w:sz w:val="28"/>
              <w:lang w:eastAsia="fr-FR"/>
            </w:rPr>
            <w:drawing>
              <wp:inline distT="0" distB="0" distL="0" distR="0">
                <wp:extent cx="1699945" cy="561340"/>
                <wp:effectExtent l="0" t="0" r="1905" b="0"/>
                <wp:docPr id="1"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sidRPr="00A10B3D">
            <w:rPr>
              <w:b/>
              <w:sz w:val="28"/>
              <w:szCs w:val="28"/>
            </w:rPr>
            <w:t>Kit Intégration HSE</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lang w:eastAsia="fr-FR"/>
            </w:rPr>
          </w:pPr>
        </w:p>
      </w:tc>
      <w:tc>
        <w:tcPr>
          <w:tcW w:w="6977" w:type="dxa"/>
          <w:shd w:val="clear" w:color="auto" w:fill="auto"/>
        </w:tcPr>
        <w:p w:rsidR="00DA6752" w:rsidRPr="003F2295" w:rsidRDefault="00DA6752" w:rsidP="00775F2D">
          <w:pPr>
            <w:pStyle w:val="Titre1"/>
            <w:spacing w:before="0"/>
            <w:ind w:right="11"/>
            <w:jc w:val="center"/>
            <w:rPr>
              <w:sz w:val="22"/>
              <w:szCs w:val="22"/>
            </w:rPr>
          </w:pPr>
          <w:r>
            <w:rPr>
              <w:rFonts w:ascii="Helvetica" w:eastAsia="Times New Roman" w:hAnsi="Helvetica"/>
              <w:color w:val="004164"/>
              <w:szCs w:val="32"/>
            </w:rPr>
            <w:t>Guide de l’animateur – TCT 3.</w:t>
          </w:r>
          <w:r w:rsidR="00775F2D">
            <w:rPr>
              <w:rFonts w:ascii="Helvetica" w:eastAsia="Times New Roman" w:hAnsi="Helvetica"/>
              <w:color w:val="004164"/>
              <w:szCs w:val="32"/>
            </w:rPr>
            <w:t>5</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lang w:val="en-GB"/>
            </w:rPr>
          </w:pPr>
        </w:p>
      </w:tc>
      <w:tc>
        <w:tcPr>
          <w:tcW w:w="6977" w:type="dxa"/>
          <w:shd w:val="clear" w:color="auto" w:fill="auto"/>
        </w:tcPr>
        <w:p w:rsidR="00DA6752" w:rsidRPr="00A10B3D" w:rsidRDefault="00FA5F60" w:rsidP="0045579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rPr>
            <w:t>TCT 3.5 – V2</w:t>
          </w:r>
        </w:p>
      </w:tc>
    </w:tr>
  </w:tbl>
  <w:p w:rsidR="00DA6752" w:rsidRDefault="00DA675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0E57E6"/>
    <w:multiLevelType w:val="hybridMultilevel"/>
    <w:tmpl w:val="D594142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5">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A30B2F"/>
    <w:multiLevelType w:val="hybridMultilevel"/>
    <w:tmpl w:val="C4E8B5EC"/>
    <w:lvl w:ilvl="0" w:tplc="5FDE521E">
      <w:start w:val="3"/>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7">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9">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4">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6">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8">
    <w:nsid w:val="3C26422F"/>
    <w:multiLevelType w:val="hybridMultilevel"/>
    <w:tmpl w:val="91BC8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267633"/>
    <w:multiLevelType w:val="hybridMultilevel"/>
    <w:tmpl w:val="CA000AEC"/>
    <w:lvl w:ilvl="0" w:tplc="040C0003">
      <w:start w:val="1"/>
      <w:numFmt w:val="bullet"/>
      <w:lvlText w:val="o"/>
      <w:lvlJc w:val="left"/>
      <w:pPr>
        <w:ind w:left="717" w:hanging="360"/>
      </w:pPr>
      <w:rPr>
        <w:rFonts w:ascii="Courier New" w:hAnsi="Courier New" w:cs="Courier New"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2">
    <w:nsid w:val="455758E7"/>
    <w:multiLevelType w:val="hybridMultilevel"/>
    <w:tmpl w:val="1C6847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5">
    <w:nsid w:val="490E559B"/>
    <w:multiLevelType w:val="hybridMultilevel"/>
    <w:tmpl w:val="BD6E9DAC"/>
    <w:lvl w:ilvl="0" w:tplc="D21CF856">
      <w:start w:val="13"/>
      <w:numFmt w:val="bullet"/>
      <w:lvlText w:val="-"/>
      <w:lvlJc w:val="left"/>
      <w:pPr>
        <w:ind w:left="1080" w:hanging="360"/>
      </w:pPr>
      <w:rPr>
        <w:rFonts w:ascii="Arial" w:eastAsia="Arial Unicode M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7">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0">
    <w:nsid w:val="58D94161"/>
    <w:multiLevelType w:val="multilevel"/>
    <w:tmpl w:val="C9880A8E"/>
    <w:lvl w:ilvl="0">
      <w:start w:val="1"/>
      <w:numFmt w:val="decimal"/>
      <w:lvlText w:val="%1."/>
      <w:lvlJc w:val="left"/>
      <w:pPr>
        <w:ind w:left="720" w:hanging="360"/>
      </w:pPr>
      <w:rPr>
        <w:rFonts w:hint="default"/>
      </w:rPr>
    </w:lvl>
    <w:lvl w:ilvl="1">
      <w:start w:val="1"/>
      <w:numFmt w:val="decimal"/>
      <w:isLgl/>
      <w:lvlText w:val="%1.%2"/>
      <w:lvlJc w:val="left"/>
      <w:pPr>
        <w:ind w:left="284" w:firstLine="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33">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35">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8">
    <w:nsid w:val="6E6866EE"/>
    <w:multiLevelType w:val="hybridMultilevel"/>
    <w:tmpl w:val="FFDE78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41">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34"/>
  </w:num>
  <w:num w:numId="4">
    <w:abstractNumId w:val="13"/>
  </w:num>
  <w:num w:numId="5">
    <w:abstractNumId w:val="16"/>
  </w:num>
  <w:num w:numId="6">
    <w:abstractNumId w:val="31"/>
  </w:num>
  <w:num w:numId="7">
    <w:abstractNumId w:val="9"/>
  </w:num>
  <w:num w:numId="8">
    <w:abstractNumId w:val="23"/>
  </w:num>
  <w:num w:numId="9">
    <w:abstractNumId w:val="12"/>
  </w:num>
  <w:num w:numId="10">
    <w:abstractNumId w:val="17"/>
  </w:num>
  <w:num w:numId="11">
    <w:abstractNumId w:val="36"/>
  </w:num>
  <w:num w:numId="12">
    <w:abstractNumId w:val="19"/>
  </w:num>
  <w:num w:numId="13">
    <w:abstractNumId w:val="43"/>
  </w:num>
  <w:num w:numId="14">
    <w:abstractNumId w:val="10"/>
  </w:num>
  <w:num w:numId="15">
    <w:abstractNumId w:val="41"/>
  </w:num>
  <w:num w:numId="16">
    <w:abstractNumId w:val="14"/>
  </w:num>
  <w:num w:numId="17">
    <w:abstractNumId w:val="7"/>
  </w:num>
  <w:num w:numId="18">
    <w:abstractNumId w:val="26"/>
  </w:num>
  <w:num w:numId="19">
    <w:abstractNumId w:val="39"/>
  </w:num>
  <w:num w:numId="20">
    <w:abstractNumId w:val="35"/>
  </w:num>
  <w:num w:numId="21">
    <w:abstractNumId w:val="33"/>
  </w:num>
  <w:num w:numId="22">
    <w:abstractNumId w:val="8"/>
  </w:num>
  <w:num w:numId="23">
    <w:abstractNumId w:val="40"/>
  </w:num>
  <w:num w:numId="24">
    <w:abstractNumId w:val="0"/>
  </w:num>
  <w:num w:numId="25">
    <w:abstractNumId w:val="27"/>
  </w:num>
  <w:num w:numId="26">
    <w:abstractNumId w:val="42"/>
  </w:num>
  <w:num w:numId="27">
    <w:abstractNumId w:val="2"/>
  </w:num>
  <w:num w:numId="28">
    <w:abstractNumId w:val="28"/>
  </w:num>
  <w:num w:numId="29">
    <w:abstractNumId w:val="3"/>
  </w:num>
  <w:num w:numId="30">
    <w:abstractNumId w:val="32"/>
  </w:num>
  <w:num w:numId="31">
    <w:abstractNumId w:val="24"/>
  </w:num>
  <w:num w:numId="32">
    <w:abstractNumId w:val="11"/>
  </w:num>
  <w:num w:numId="33">
    <w:abstractNumId w:val="5"/>
  </w:num>
  <w:num w:numId="34">
    <w:abstractNumId w:val="29"/>
  </w:num>
  <w:num w:numId="35">
    <w:abstractNumId w:val="4"/>
  </w:num>
  <w:num w:numId="36">
    <w:abstractNumId w:val="20"/>
  </w:num>
  <w:num w:numId="37">
    <w:abstractNumId w:val="30"/>
  </w:num>
  <w:num w:numId="38">
    <w:abstractNumId w:val="18"/>
  </w:num>
  <w:num w:numId="39">
    <w:abstractNumId w:val="6"/>
  </w:num>
  <w:num w:numId="40">
    <w:abstractNumId w:val="22"/>
  </w:num>
  <w:num w:numId="41">
    <w:abstractNumId w:val="25"/>
  </w:num>
  <w:num w:numId="42">
    <w:abstractNumId w:val="1"/>
  </w:num>
  <w:num w:numId="43">
    <w:abstractNumId w:val="21"/>
  </w:num>
  <w:num w:numId="44">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2A00"/>
    <w:rsid w:val="0000458F"/>
    <w:rsid w:val="00004A67"/>
    <w:rsid w:val="000057A5"/>
    <w:rsid w:val="000072F7"/>
    <w:rsid w:val="00012F5E"/>
    <w:rsid w:val="00013008"/>
    <w:rsid w:val="000157E2"/>
    <w:rsid w:val="00016E75"/>
    <w:rsid w:val="00020E44"/>
    <w:rsid w:val="00020F96"/>
    <w:rsid w:val="00022F86"/>
    <w:rsid w:val="0002401A"/>
    <w:rsid w:val="00032146"/>
    <w:rsid w:val="00034DD6"/>
    <w:rsid w:val="0003516E"/>
    <w:rsid w:val="00040C94"/>
    <w:rsid w:val="000413FF"/>
    <w:rsid w:val="00041CDA"/>
    <w:rsid w:val="000422E7"/>
    <w:rsid w:val="00042527"/>
    <w:rsid w:val="00042666"/>
    <w:rsid w:val="00042698"/>
    <w:rsid w:val="00046306"/>
    <w:rsid w:val="00047355"/>
    <w:rsid w:val="000527C7"/>
    <w:rsid w:val="00053BFA"/>
    <w:rsid w:val="000558AE"/>
    <w:rsid w:val="000600BF"/>
    <w:rsid w:val="0006148D"/>
    <w:rsid w:val="00061697"/>
    <w:rsid w:val="00061988"/>
    <w:rsid w:val="000621A7"/>
    <w:rsid w:val="00062325"/>
    <w:rsid w:val="00062488"/>
    <w:rsid w:val="000643F9"/>
    <w:rsid w:val="000725FD"/>
    <w:rsid w:val="00074329"/>
    <w:rsid w:val="0007545C"/>
    <w:rsid w:val="000764C6"/>
    <w:rsid w:val="00084072"/>
    <w:rsid w:val="00094340"/>
    <w:rsid w:val="00094B6B"/>
    <w:rsid w:val="000959D6"/>
    <w:rsid w:val="00095AFA"/>
    <w:rsid w:val="0009662F"/>
    <w:rsid w:val="000967A5"/>
    <w:rsid w:val="000A5BAE"/>
    <w:rsid w:val="000A7B0E"/>
    <w:rsid w:val="000B20E8"/>
    <w:rsid w:val="000C185A"/>
    <w:rsid w:val="000D054A"/>
    <w:rsid w:val="000D1450"/>
    <w:rsid w:val="000D33B8"/>
    <w:rsid w:val="000D3B3C"/>
    <w:rsid w:val="000D5026"/>
    <w:rsid w:val="000D6AE9"/>
    <w:rsid w:val="000E1CAB"/>
    <w:rsid w:val="000E2FBE"/>
    <w:rsid w:val="000E3F35"/>
    <w:rsid w:val="000E4BF9"/>
    <w:rsid w:val="000E5AAA"/>
    <w:rsid w:val="000F1153"/>
    <w:rsid w:val="000F2F78"/>
    <w:rsid w:val="000F3C72"/>
    <w:rsid w:val="0010032C"/>
    <w:rsid w:val="00103D7C"/>
    <w:rsid w:val="00107879"/>
    <w:rsid w:val="00111397"/>
    <w:rsid w:val="001120F8"/>
    <w:rsid w:val="001165F7"/>
    <w:rsid w:val="00117B18"/>
    <w:rsid w:val="0013008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C04D7"/>
    <w:rsid w:val="001C337A"/>
    <w:rsid w:val="001C554B"/>
    <w:rsid w:val="001D551E"/>
    <w:rsid w:val="001D5943"/>
    <w:rsid w:val="001E49BC"/>
    <w:rsid w:val="001E5F86"/>
    <w:rsid w:val="001F03E5"/>
    <w:rsid w:val="001F0C7F"/>
    <w:rsid w:val="001F1239"/>
    <w:rsid w:val="001F12F0"/>
    <w:rsid w:val="001F5578"/>
    <w:rsid w:val="0020007A"/>
    <w:rsid w:val="002009E5"/>
    <w:rsid w:val="00200B37"/>
    <w:rsid w:val="00203418"/>
    <w:rsid w:val="00212745"/>
    <w:rsid w:val="0021685C"/>
    <w:rsid w:val="002169AA"/>
    <w:rsid w:val="0021710D"/>
    <w:rsid w:val="00217DF1"/>
    <w:rsid w:val="002219CA"/>
    <w:rsid w:val="002235DD"/>
    <w:rsid w:val="002241F0"/>
    <w:rsid w:val="00225D7A"/>
    <w:rsid w:val="00227B00"/>
    <w:rsid w:val="00227E3A"/>
    <w:rsid w:val="00232E4A"/>
    <w:rsid w:val="002348B4"/>
    <w:rsid w:val="0023494D"/>
    <w:rsid w:val="0023648F"/>
    <w:rsid w:val="00240452"/>
    <w:rsid w:val="002411C6"/>
    <w:rsid w:val="00243E64"/>
    <w:rsid w:val="002465F9"/>
    <w:rsid w:val="00246D36"/>
    <w:rsid w:val="0025211B"/>
    <w:rsid w:val="002544A0"/>
    <w:rsid w:val="00255347"/>
    <w:rsid w:val="002559B6"/>
    <w:rsid w:val="00260FC2"/>
    <w:rsid w:val="0026342A"/>
    <w:rsid w:val="002662FB"/>
    <w:rsid w:val="00273339"/>
    <w:rsid w:val="00275FDC"/>
    <w:rsid w:val="00276039"/>
    <w:rsid w:val="002771B2"/>
    <w:rsid w:val="002818FE"/>
    <w:rsid w:val="00281F5F"/>
    <w:rsid w:val="0028495D"/>
    <w:rsid w:val="00284F7B"/>
    <w:rsid w:val="00291482"/>
    <w:rsid w:val="002918C3"/>
    <w:rsid w:val="002961E2"/>
    <w:rsid w:val="0029688D"/>
    <w:rsid w:val="00297B7A"/>
    <w:rsid w:val="002A1AB5"/>
    <w:rsid w:val="002A3BAE"/>
    <w:rsid w:val="002A4114"/>
    <w:rsid w:val="002A78CD"/>
    <w:rsid w:val="002B0150"/>
    <w:rsid w:val="002B1CED"/>
    <w:rsid w:val="002B7022"/>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7D78"/>
    <w:rsid w:val="003921A9"/>
    <w:rsid w:val="00393FBC"/>
    <w:rsid w:val="00395679"/>
    <w:rsid w:val="003A1990"/>
    <w:rsid w:val="003A4910"/>
    <w:rsid w:val="003A6E40"/>
    <w:rsid w:val="003B391C"/>
    <w:rsid w:val="003C062F"/>
    <w:rsid w:val="003C0CD6"/>
    <w:rsid w:val="003C20FB"/>
    <w:rsid w:val="003D0280"/>
    <w:rsid w:val="003D153E"/>
    <w:rsid w:val="003D3FC3"/>
    <w:rsid w:val="003D4749"/>
    <w:rsid w:val="003D75C1"/>
    <w:rsid w:val="003E1A0C"/>
    <w:rsid w:val="003E2AFE"/>
    <w:rsid w:val="003E2B9F"/>
    <w:rsid w:val="003E64F2"/>
    <w:rsid w:val="003F13EE"/>
    <w:rsid w:val="003F22A1"/>
    <w:rsid w:val="003F4D5F"/>
    <w:rsid w:val="00404539"/>
    <w:rsid w:val="0040472E"/>
    <w:rsid w:val="00406A0C"/>
    <w:rsid w:val="00407B29"/>
    <w:rsid w:val="00410BB3"/>
    <w:rsid w:val="00411E87"/>
    <w:rsid w:val="00411F6F"/>
    <w:rsid w:val="00414531"/>
    <w:rsid w:val="00414537"/>
    <w:rsid w:val="0042087F"/>
    <w:rsid w:val="00420ACC"/>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75A3B"/>
    <w:rsid w:val="0048275E"/>
    <w:rsid w:val="004A1B17"/>
    <w:rsid w:val="004A4FDC"/>
    <w:rsid w:val="004A682C"/>
    <w:rsid w:val="004A765F"/>
    <w:rsid w:val="004B6AB1"/>
    <w:rsid w:val="004B7A9E"/>
    <w:rsid w:val="004B7FF6"/>
    <w:rsid w:val="004C0C2A"/>
    <w:rsid w:val="004C5E22"/>
    <w:rsid w:val="004D026B"/>
    <w:rsid w:val="004D053A"/>
    <w:rsid w:val="004D2E0E"/>
    <w:rsid w:val="004E2B80"/>
    <w:rsid w:val="004E311E"/>
    <w:rsid w:val="004E400B"/>
    <w:rsid w:val="004E5172"/>
    <w:rsid w:val="004E656D"/>
    <w:rsid w:val="004E696C"/>
    <w:rsid w:val="004F21DD"/>
    <w:rsid w:val="004F6969"/>
    <w:rsid w:val="00500485"/>
    <w:rsid w:val="005033D5"/>
    <w:rsid w:val="00503553"/>
    <w:rsid w:val="00503A4E"/>
    <w:rsid w:val="00506764"/>
    <w:rsid w:val="00506A62"/>
    <w:rsid w:val="0051124F"/>
    <w:rsid w:val="0051527D"/>
    <w:rsid w:val="005154DA"/>
    <w:rsid w:val="00520299"/>
    <w:rsid w:val="00520F31"/>
    <w:rsid w:val="0052790C"/>
    <w:rsid w:val="00531C40"/>
    <w:rsid w:val="00533318"/>
    <w:rsid w:val="00533F63"/>
    <w:rsid w:val="00534A79"/>
    <w:rsid w:val="005355B0"/>
    <w:rsid w:val="00536E11"/>
    <w:rsid w:val="00543866"/>
    <w:rsid w:val="00550EF0"/>
    <w:rsid w:val="0055108B"/>
    <w:rsid w:val="0055362A"/>
    <w:rsid w:val="00555033"/>
    <w:rsid w:val="0055607C"/>
    <w:rsid w:val="00557DBD"/>
    <w:rsid w:val="0056023D"/>
    <w:rsid w:val="005609B5"/>
    <w:rsid w:val="005621F9"/>
    <w:rsid w:val="00566E27"/>
    <w:rsid w:val="005768DB"/>
    <w:rsid w:val="00587D5F"/>
    <w:rsid w:val="005911D6"/>
    <w:rsid w:val="005940CE"/>
    <w:rsid w:val="005945E9"/>
    <w:rsid w:val="00595F5E"/>
    <w:rsid w:val="00597D8B"/>
    <w:rsid w:val="005A0DBE"/>
    <w:rsid w:val="005A1AD8"/>
    <w:rsid w:val="005A3E1E"/>
    <w:rsid w:val="005A6A04"/>
    <w:rsid w:val="005B1E88"/>
    <w:rsid w:val="005B1EED"/>
    <w:rsid w:val="005B2226"/>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10D"/>
    <w:rsid w:val="005F44F4"/>
    <w:rsid w:val="006035A1"/>
    <w:rsid w:val="00604AF5"/>
    <w:rsid w:val="0060588C"/>
    <w:rsid w:val="00606A11"/>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91CFB"/>
    <w:rsid w:val="006A1A81"/>
    <w:rsid w:val="006A2CB7"/>
    <w:rsid w:val="006A3393"/>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233E"/>
    <w:rsid w:val="0070396D"/>
    <w:rsid w:val="00703B05"/>
    <w:rsid w:val="007115B1"/>
    <w:rsid w:val="0071182A"/>
    <w:rsid w:val="00711B04"/>
    <w:rsid w:val="0071529F"/>
    <w:rsid w:val="00716FB0"/>
    <w:rsid w:val="0071713D"/>
    <w:rsid w:val="00722FD1"/>
    <w:rsid w:val="007320AA"/>
    <w:rsid w:val="00733506"/>
    <w:rsid w:val="00743077"/>
    <w:rsid w:val="00743D75"/>
    <w:rsid w:val="00744A52"/>
    <w:rsid w:val="007454BD"/>
    <w:rsid w:val="00750687"/>
    <w:rsid w:val="007527E6"/>
    <w:rsid w:val="00752BAE"/>
    <w:rsid w:val="00752E6B"/>
    <w:rsid w:val="007568CC"/>
    <w:rsid w:val="00760596"/>
    <w:rsid w:val="007611FC"/>
    <w:rsid w:val="00761264"/>
    <w:rsid w:val="007614AA"/>
    <w:rsid w:val="007705EA"/>
    <w:rsid w:val="00775F2D"/>
    <w:rsid w:val="00777F0E"/>
    <w:rsid w:val="00777FEC"/>
    <w:rsid w:val="00780609"/>
    <w:rsid w:val="00781112"/>
    <w:rsid w:val="00781253"/>
    <w:rsid w:val="00784823"/>
    <w:rsid w:val="0078596E"/>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D153C"/>
    <w:rsid w:val="007D3A9E"/>
    <w:rsid w:val="007D655C"/>
    <w:rsid w:val="007E0E16"/>
    <w:rsid w:val="007E105E"/>
    <w:rsid w:val="007E1B1C"/>
    <w:rsid w:val="007E1C8D"/>
    <w:rsid w:val="007E239F"/>
    <w:rsid w:val="007E577A"/>
    <w:rsid w:val="007F3D9C"/>
    <w:rsid w:val="007F4FC7"/>
    <w:rsid w:val="007F68EE"/>
    <w:rsid w:val="007F7D75"/>
    <w:rsid w:val="00800CEA"/>
    <w:rsid w:val="008039E6"/>
    <w:rsid w:val="008048A5"/>
    <w:rsid w:val="0080620F"/>
    <w:rsid w:val="00807642"/>
    <w:rsid w:val="0081667B"/>
    <w:rsid w:val="00816D1C"/>
    <w:rsid w:val="00820C37"/>
    <w:rsid w:val="00821256"/>
    <w:rsid w:val="008230E3"/>
    <w:rsid w:val="008244DF"/>
    <w:rsid w:val="00825B67"/>
    <w:rsid w:val="00831002"/>
    <w:rsid w:val="008312F4"/>
    <w:rsid w:val="00841AEC"/>
    <w:rsid w:val="0084396E"/>
    <w:rsid w:val="008454B1"/>
    <w:rsid w:val="00845C34"/>
    <w:rsid w:val="008503AD"/>
    <w:rsid w:val="00852E1E"/>
    <w:rsid w:val="00853257"/>
    <w:rsid w:val="0085520C"/>
    <w:rsid w:val="00855DC2"/>
    <w:rsid w:val="00862AD6"/>
    <w:rsid w:val="008642BD"/>
    <w:rsid w:val="00871F52"/>
    <w:rsid w:val="0087208B"/>
    <w:rsid w:val="00872E4C"/>
    <w:rsid w:val="00875DE4"/>
    <w:rsid w:val="0088095A"/>
    <w:rsid w:val="0088216C"/>
    <w:rsid w:val="00885100"/>
    <w:rsid w:val="0089419E"/>
    <w:rsid w:val="00895360"/>
    <w:rsid w:val="008A042B"/>
    <w:rsid w:val="008A0EF9"/>
    <w:rsid w:val="008A3FD2"/>
    <w:rsid w:val="008A4423"/>
    <w:rsid w:val="008A50AC"/>
    <w:rsid w:val="008A6A6D"/>
    <w:rsid w:val="008A7895"/>
    <w:rsid w:val="008B0353"/>
    <w:rsid w:val="008B13D2"/>
    <w:rsid w:val="008B3F10"/>
    <w:rsid w:val="008B51AC"/>
    <w:rsid w:val="008B5649"/>
    <w:rsid w:val="008B6795"/>
    <w:rsid w:val="008B79AE"/>
    <w:rsid w:val="008C0F03"/>
    <w:rsid w:val="008C26D6"/>
    <w:rsid w:val="008C4257"/>
    <w:rsid w:val="008D065B"/>
    <w:rsid w:val="008D420C"/>
    <w:rsid w:val="008D4389"/>
    <w:rsid w:val="008D5418"/>
    <w:rsid w:val="008D7243"/>
    <w:rsid w:val="008E004B"/>
    <w:rsid w:val="008E0BD8"/>
    <w:rsid w:val="008E5EE5"/>
    <w:rsid w:val="008E6D32"/>
    <w:rsid w:val="008F0593"/>
    <w:rsid w:val="008F05E2"/>
    <w:rsid w:val="008F3005"/>
    <w:rsid w:val="008F335B"/>
    <w:rsid w:val="008F708A"/>
    <w:rsid w:val="0090000C"/>
    <w:rsid w:val="0090016E"/>
    <w:rsid w:val="00902643"/>
    <w:rsid w:val="0090470C"/>
    <w:rsid w:val="00906888"/>
    <w:rsid w:val="00906A96"/>
    <w:rsid w:val="0091075C"/>
    <w:rsid w:val="00911539"/>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6B4"/>
    <w:rsid w:val="009A1DB7"/>
    <w:rsid w:val="009A7D3A"/>
    <w:rsid w:val="009B0A85"/>
    <w:rsid w:val="009B2AF4"/>
    <w:rsid w:val="009B2F00"/>
    <w:rsid w:val="009B30F7"/>
    <w:rsid w:val="009B771A"/>
    <w:rsid w:val="009C0D50"/>
    <w:rsid w:val="009C2601"/>
    <w:rsid w:val="009C2D78"/>
    <w:rsid w:val="009C3FD3"/>
    <w:rsid w:val="009C488E"/>
    <w:rsid w:val="009C60C8"/>
    <w:rsid w:val="009C60F7"/>
    <w:rsid w:val="009C69EC"/>
    <w:rsid w:val="009C795A"/>
    <w:rsid w:val="009D4D2F"/>
    <w:rsid w:val="009D6373"/>
    <w:rsid w:val="009D69A7"/>
    <w:rsid w:val="009D6BAA"/>
    <w:rsid w:val="009D6FDD"/>
    <w:rsid w:val="009E47D5"/>
    <w:rsid w:val="009F14DE"/>
    <w:rsid w:val="009F21AA"/>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3A3B"/>
    <w:rsid w:val="00A242C1"/>
    <w:rsid w:val="00A255E6"/>
    <w:rsid w:val="00A27AD9"/>
    <w:rsid w:val="00A3436A"/>
    <w:rsid w:val="00A3797C"/>
    <w:rsid w:val="00A4116C"/>
    <w:rsid w:val="00A412C6"/>
    <w:rsid w:val="00A43445"/>
    <w:rsid w:val="00A4589A"/>
    <w:rsid w:val="00A500BD"/>
    <w:rsid w:val="00A514E2"/>
    <w:rsid w:val="00A52160"/>
    <w:rsid w:val="00A62699"/>
    <w:rsid w:val="00A64B4B"/>
    <w:rsid w:val="00A6672E"/>
    <w:rsid w:val="00A67D63"/>
    <w:rsid w:val="00A726C5"/>
    <w:rsid w:val="00A73126"/>
    <w:rsid w:val="00A90876"/>
    <w:rsid w:val="00A920FB"/>
    <w:rsid w:val="00A95CA8"/>
    <w:rsid w:val="00AA00A7"/>
    <w:rsid w:val="00AA2A74"/>
    <w:rsid w:val="00AA35BC"/>
    <w:rsid w:val="00AA617A"/>
    <w:rsid w:val="00AB3A97"/>
    <w:rsid w:val="00AB4C85"/>
    <w:rsid w:val="00AC5B15"/>
    <w:rsid w:val="00AC7A90"/>
    <w:rsid w:val="00AD0D12"/>
    <w:rsid w:val="00AD2F46"/>
    <w:rsid w:val="00AD3F54"/>
    <w:rsid w:val="00AD448C"/>
    <w:rsid w:val="00AD7755"/>
    <w:rsid w:val="00AE2E34"/>
    <w:rsid w:val="00AE739A"/>
    <w:rsid w:val="00AE7B6D"/>
    <w:rsid w:val="00AF0E11"/>
    <w:rsid w:val="00AF6925"/>
    <w:rsid w:val="00AF7486"/>
    <w:rsid w:val="00B004C6"/>
    <w:rsid w:val="00B03146"/>
    <w:rsid w:val="00B05307"/>
    <w:rsid w:val="00B05D7A"/>
    <w:rsid w:val="00B06E34"/>
    <w:rsid w:val="00B15B65"/>
    <w:rsid w:val="00B21109"/>
    <w:rsid w:val="00B21AE6"/>
    <w:rsid w:val="00B22252"/>
    <w:rsid w:val="00B243BD"/>
    <w:rsid w:val="00B31387"/>
    <w:rsid w:val="00B3713D"/>
    <w:rsid w:val="00B40789"/>
    <w:rsid w:val="00B44ADD"/>
    <w:rsid w:val="00B44AED"/>
    <w:rsid w:val="00B52059"/>
    <w:rsid w:val="00B520A8"/>
    <w:rsid w:val="00B52136"/>
    <w:rsid w:val="00B52904"/>
    <w:rsid w:val="00B52D9F"/>
    <w:rsid w:val="00B56318"/>
    <w:rsid w:val="00B604DA"/>
    <w:rsid w:val="00B63086"/>
    <w:rsid w:val="00B63ECD"/>
    <w:rsid w:val="00B64970"/>
    <w:rsid w:val="00B66D3C"/>
    <w:rsid w:val="00B66DF6"/>
    <w:rsid w:val="00B723BF"/>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A7958"/>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782"/>
    <w:rsid w:val="00C00EF1"/>
    <w:rsid w:val="00C0235A"/>
    <w:rsid w:val="00C03238"/>
    <w:rsid w:val="00C04F00"/>
    <w:rsid w:val="00C11CFE"/>
    <w:rsid w:val="00C21160"/>
    <w:rsid w:val="00C2539F"/>
    <w:rsid w:val="00C27C8E"/>
    <w:rsid w:val="00C31C56"/>
    <w:rsid w:val="00C3308D"/>
    <w:rsid w:val="00C3426B"/>
    <w:rsid w:val="00C367CA"/>
    <w:rsid w:val="00C36FD1"/>
    <w:rsid w:val="00C44112"/>
    <w:rsid w:val="00C44A37"/>
    <w:rsid w:val="00C46EB1"/>
    <w:rsid w:val="00C5041E"/>
    <w:rsid w:val="00C50973"/>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1103"/>
    <w:rsid w:val="00C92CA3"/>
    <w:rsid w:val="00C95689"/>
    <w:rsid w:val="00CA1781"/>
    <w:rsid w:val="00CA3226"/>
    <w:rsid w:val="00CA61DE"/>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7A82"/>
    <w:rsid w:val="00CF05B1"/>
    <w:rsid w:val="00CF0E06"/>
    <w:rsid w:val="00CF18B5"/>
    <w:rsid w:val="00CF408D"/>
    <w:rsid w:val="00CF4AA8"/>
    <w:rsid w:val="00D043C1"/>
    <w:rsid w:val="00D11217"/>
    <w:rsid w:val="00D11427"/>
    <w:rsid w:val="00D1401E"/>
    <w:rsid w:val="00D15FB6"/>
    <w:rsid w:val="00D230DC"/>
    <w:rsid w:val="00D24497"/>
    <w:rsid w:val="00D24993"/>
    <w:rsid w:val="00D30536"/>
    <w:rsid w:val="00D446DA"/>
    <w:rsid w:val="00D4505C"/>
    <w:rsid w:val="00D453AC"/>
    <w:rsid w:val="00D45BF0"/>
    <w:rsid w:val="00D47E59"/>
    <w:rsid w:val="00D56BF2"/>
    <w:rsid w:val="00D57970"/>
    <w:rsid w:val="00D57F68"/>
    <w:rsid w:val="00D6170E"/>
    <w:rsid w:val="00D64DCF"/>
    <w:rsid w:val="00D66B7B"/>
    <w:rsid w:val="00D7101E"/>
    <w:rsid w:val="00D71028"/>
    <w:rsid w:val="00D721EC"/>
    <w:rsid w:val="00D76248"/>
    <w:rsid w:val="00D76874"/>
    <w:rsid w:val="00D7702A"/>
    <w:rsid w:val="00D801C6"/>
    <w:rsid w:val="00D84EE2"/>
    <w:rsid w:val="00D86C5F"/>
    <w:rsid w:val="00D92A02"/>
    <w:rsid w:val="00D95987"/>
    <w:rsid w:val="00D95CC4"/>
    <w:rsid w:val="00DA36D9"/>
    <w:rsid w:val="00DA6752"/>
    <w:rsid w:val="00DB30AD"/>
    <w:rsid w:val="00DB56A5"/>
    <w:rsid w:val="00DC0551"/>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0AF4"/>
    <w:rsid w:val="00E35867"/>
    <w:rsid w:val="00E40019"/>
    <w:rsid w:val="00E44211"/>
    <w:rsid w:val="00E45338"/>
    <w:rsid w:val="00E50312"/>
    <w:rsid w:val="00E50596"/>
    <w:rsid w:val="00E50B95"/>
    <w:rsid w:val="00E52713"/>
    <w:rsid w:val="00E53FC5"/>
    <w:rsid w:val="00E55865"/>
    <w:rsid w:val="00E64117"/>
    <w:rsid w:val="00E67111"/>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A02"/>
    <w:rsid w:val="00EF2267"/>
    <w:rsid w:val="00EF3CFB"/>
    <w:rsid w:val="00EF5977"/>
    <w:rsid w:val="00F00D4F"/>
    <w:rsid w:val="00F022BB"/>
    <w:rsid w:val="00F02BB7"/>
    <w:rsid w:val="00F06E62"/>
    <w:rsid w:val="00F070AA"/>
    <w:rsid w:val="00F108F7"/>
    <w:rsid w:val="00F13901"/>
    <w:rsid w:val="00F13D57"/>
    <w:rsid w:val="00F1461F"/>
    <w:rsid w:val="00F206FE"/>
    <w:rsid w:val="00F258E0"/>
    <w:rsid w:val="00F26DC8"/>
    <w:rsid w:val="00F26E85"/>
    <w:rsid w:val="00F3047F"/>
    <w:rsid w:val="00F306D2"/>
    <w:rsid w:val="00F31C86"/>
    <w:rsid w:val="00F34262"/>
    <w:rsid w:val="00F343B7"/>
    <w:rsid w:val="00F40DE4"/>
    <w:rsid w:val="00F414A1"/>
    <w:rsid w:val="00F42F70"/>
    <w:rsid w:val="00F4514C"/>
    <w:rsid w:val="00F508CF"/>
    <w:rsid w:val="00F51FFA"/>
    <w:rsid w:val="00F52F97"/>
    <w:rsid w:val="00F534BE"/>
    <w:rsid w:val="00F54F8A"/>
    <w:rsid w:val="00F604F8"/>
    <w:rsid w:val="00F6110D"/>
    <w:rsid w:val="00F61A52"/>
    <w:rsid w:val="00F640C4"/>
    <w:rsid w:val="00F64178"/>
    <w:rsid w:val="00F646CE"/>
    <w:rsid w:val="00F65742"/>
    <w:rsid w:val="00F67F52"/>
    <w:rsid w:val="00F701BA"/>
    <w:rsid w:val="00F7621D"/>
    <w:rsid w:val="00F764DB"/>
    <w:rsid w:val="00F80198"/>
    <w:rsid w:val="00F80A19"/>
    <w:rsid w:val="00F8148A"/>
    <w:rsid w:val="00F8279F"/>
    <w:rsid w:val="00F84799"/>
    <w:rsid w:val="00F84E42"/>
    <w:rsid w:val="00F93B60"/>
    <w:rsid w:val="00F93F2A"/>
    <w:rsid w:val="00F952CD"/>
    <w:rsid w:val="00FA2839"/>
    <w:rsid w:val="00FA5D48"/>
    <w:rsid w:val="00FA5F60"/>
    <w:rsid w:val="00FA7219"/>
    <w:rsid w:val="00FA7D27"/>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 w:val="00FF44B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F20CB2-9B7D-4E03-917D-05D57378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7</Pages>
  <Words>1795</Words>
  <Characters>9877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633</cp:revision>
  <cp:lastPrinted>2016-08-08T12:58:00Z</cp:lastPrinted>
  <dcterms:created xsi:type="dcterms:W3CDTF">2016-08-08T14:38:00Z</dcterms:created>
  <dcterms:modified xsi:type="dcterms:W3CDTF">2017-03-20T07:44:00Z</dcterms:modified>
</cp:coreProperties>
</file>