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1" w:rsidRPr="003A6E40" w:rsidRDefault="002C29BE" w:rsidP="00D043C1">
      <w:pPr>
        <w:pStyle w:val="Corps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bCs/>
          <w:sz w:val="48"/>
          <w:szCs w:val="48"/>
          <w:lang w:val="es"/>
        </w:rPr>
        <w:t>El top 5 de los accidentes relacionados con la violación de las reglas de oro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es"/>
              </w:rPr>
              <w:t>Objetivos: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Al final del módulo, los participantes:</w:t>
            </w:r>
          </w:p>
          <w:p w:rsidR="00D230DC" w:rsidRPr="00957ABE" w:rsidRDefault="00DC2D8B" w:rsidP="00DC2D8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conocen las reglas de oro que más se infringen que han tenido como consecuencia accidentes mortales: a nivel del Grupo y en la planta.</w:t>
            </w:r>
          </w:p>
        </w:tc>
      </w:tr>
    </w:tbl>
    <w:p w:rsidR="002A78CD" w:rsidRPr="00957ABE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957ABE" w:rsidRDefault="002A78CD">
      <w:pPr>
        <w:pStyle w:val="Corps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es"/>
        </w:rPr>
        <w:t xml:space="preserve">Esta secuencia debe realizarse a escala local. Para ello, hay dos posibilidades a su disposición: </w:t>
      </w:r>
    </w:p>
    <w:p w:rsidR="008230E3" w:rsidRPr="00957ABE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es"/>
        </w:rPr>
        <w:t xml:space="preserve">ya existe una formación a nivel local (o rama) que responde a estos objetivos. En ese caso, puede utilizarse en lugar de este módulo. </w:t>
      </w:r>
    </w:p>
    <w:p w:rsidR="007258A3" w:rsidRPr="007258A3" w:rsidRDefault="00E0645B" w:rsidP="004F410E">
      <w:pPr>
        <w:pStyle w:val="Corps"/>
        <w:numPr>
          <w:ilvl w:val="0"/>
          <w:numId w:val="32"/>
        </w:num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353535"/>
          <w:lang w:val="es"/>
        </w:rPr>
        <w:t>en caso contrario, es necesario crear su propia formación siguiendo las siguientes sugerencias.</w:t>
      </w:r>
    </w:p>
    <w:p w:rsidR="00A10B3D" w:rsidRPr="00957ABE" w:rsidRDefault="00A10B3D">
      <w:pPr>
        <w:pStyle w:val="Corps"/>
        <w:rPr>
          <w:rFonts w:ascii="Arial" w:hAnsi="Arial" w:cs="Arial"/>
        </w:rPr>
      </w:pPr>
    </w:p>
    <w:p w:rsidR="00B21AE6" w:rsidRPr="00957ABE" w:rsidRDefault="00A10B3D">
      <w:pPr>
        <w:pStyle w:val="Corps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es"/>
        </w:rPr>
        <w:t xml:space="preserve">Este documento contiene sugerencias de contenido y actividades pedagógicas que permiten alcanzar los objetivos de este módulo. </w:t>
      </w:r>
    </w:p>
    <w:p w:rsidR="00A10B3D" w:rsidRPr="00957ABE" w:rsidRDefault="00A10B3D">
      <w:pPr>
        <w:pStyle w:val="Corps"/>
        <w:rPr>
          <w:rFonts w:ascii="Arial" w:hAnsi="Arial" w:cs="Arial"/>
          <w:b/>
        </w:rPr>
      </w:pPr>
    </w:p>
    <w:p w:rsidR="007B479F" w:rsidRPr="00957ABE" w:rsidRDefault="007B479F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A068EE" w:rsidRPr="00957ABE" w:rsidTr="0079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A068EE" w:rsidRPr="00957ABE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Elementos clave</w:t>
            </w:r>
          </w:p>
        </w:tc>
        <w:tc>
          <w:tcPr>
            <w:tcW w:w="2922" w:type="dxa"/>
            <w:vAlign w:val="center"/>
          </w:tcPr>
          <w:p w:rsidR="00A068EE" w:rsidRPr="00957ABE" w:rsidRDefault="0051527D" w:rsidP="0051527D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Documento/actividades</w:t>
            </w:r>
          </w:p>
        </w:tc>
      </w:tr>
      <w:tr w:rsidR="00CF05B1" w:rsidRPr="00957ABE" w:rsidTr="0079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F05B1" w:rsidRPr="00957ABE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es"/>
              </w:rPr>
              <w:t>Las reglas de oro que más se infringen que han conducido a accidentes mortales a nivel del Grupo</w:t>
            </w:r>
          </w:p>
        </w:tc>
        <w:tc>
          <w:tcPr>
            <w:tcW w:w="2922" w:type="dxa"/>
            <w:vAlign w:val="center"/>
          </w:tcPr>
          <w:p w:rsidR="00D11CB9" w:rsidRPr="00957ABE" w:rsidRDefault="00D11CB9" w:rsidP="00DE3CC7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F16B6" w:rsidRPr="00957ABE" w:rsidTr="00790758">
        <w:trPr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F16B6" w:rsidRPr="00CF16B6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lang w:val="es"/>
              </w:rPr>
              <w:t>Las reglas de oro que más se infringen que han conducido a accidentes mortales (o HIPO) en la planta.</w:t>
            </w:r>
          </w:p>
        </w:tc>
        <w:tc>
          <w:tcPr>
            <w:tcW w:w="2922" w:type="dxa"/>
            <w:vAlign w:val="center"/>
          </w:tcPr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Descripción de accidente mortal de la planta relacionado con el incumplimiento de una regla de oro.</w:t>
            </w:r>
          </w:p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Posibilidad de un REX en vídeo (cf. accidente H2S en Lacq)</w:t>
            </w:r>
          </w:p>
          <w:p w:rsidR="00CF16B6" w:rsidRP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"/>
              </w:rPr>
              <w:t>Posibilidad de leer la descripción de un accidente en la base de datos de reporting de la planta.</w:t>
            </w:r>
          </w:p>
        </w:tc>
      </w:tr>
    </w:tbl>
    <w:p w:rsidR="00B21AE6" w:rsidRPr="00957ABE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C21160" w:rsidRDefault="00C21160" w:rsidP="0051527D">
      <w:pPr>
        <w:rPr>
          <w:rFonts w:ascii="Arial" w:hAnsi="Arial" w:cs="Arial"/>
          <w:b/>
          <w:u w:val="single"/>
        </w:rPr>
      </w:pPr>
    </w:p>
    <w:p w:rsidR="005A3E1E" w:rsidRPr="00957ABE" w:rsidRDefault="00346BD6" w:rsidP="0051527D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s"/>
        </w:rPr>
        <w:t>Estimación de duración:</w:t>
      </w:r>
    </w:p>
    <w:p w:rsidR="00284F7B" w:rsidRPr="00DE079B" w:rsidRDefault="00987E95" w:rsidP="00DE079B">
      <w:pPr>
        <w:spacing w:before="120"/>
        <w:rPr>
          <w:rFonts w:ascii="Arial" w:hAnsi="Arial" w:cs="Arial"/>
        </w:rPr>
      </w:pPr>
      <w:r>
        <w:rPr>
          <w:rFonts w:ascii="Arial" w:hAnsi="Arial" w:cs="Arial"/>
          <w:lang w:val="es"/>
        </w:rPr>
        <w:t>De 30 minutos a 1 hora</w:t>
      </w:r>
    </w:p>
    <w:p w:rsidR="009270CB" w:rsidRPr="00957ABE" w:rsidRDefault="009270CB" w:rsidP="0051527D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5A3E1E" w:rsidRPr="00957ABE" w:rsidRDefault="00A068EE" w:rsidP="0051527D">
      <w:pPr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  <w:lang w:val="es"/>
        </w:rPr>
        <w:t>Recomendaciones sobre las modalidades pedagógicas:</w:t>
      </w:r>
    </w:p>
    <w:p w:rsidR="00B93FC5" w:rsidRPr="00957ABE" w:rsidRDefault="00987E95" w:rsidP="00B9069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lang w:val="es"/>
        </w:rPr>
        <w:t>Presencial en sala con estudio de situaciones concretas.</w:t>
      </w:r>
    </w:p>
    <w:p w:rsidR="009C60C8" w:rsidRPr="00957ABE" w:rsidRDefault="00FB5BEF" w:rsidP="00991124">
      <w:pPr>
        <w:pStyle w:val="Sous-titre"/>
        <w:ind w:left="426"/>
      </w:pPr>
      <w:r>
        <w:rPr>
          <w:bCs/>
          <w:lang w:val="es"/>
        </w:rPr>
        <w:lastRenderedPageBreak/>
        <w:t>Módulos requeridos antes de la secuencia</w:t>
      </w:r>
    </w:p>
    <w:p w:rsidR="003B2545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s"/>
        </w:rPr>
        <w:t xml:space="preserve">TCG 5.1 </w:t>
      </w:r>
    </w:p>
    <w:p w:rsidR="00306761" w:rsidRPr="003B2545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s"/>
        </w:rPr>
        <w:t>Los e-learnings sobre las reglas de oro.</w:t>
      </w:r>
    </w:p>
    <w:p w:rsidR="003B2545" w:rsidRDefault="00FB5BEF" w:rsidP="003B2545">
      <w:pPr>
        <w:pStyle w:val="Sous-titre"/>
        <w:ind w:left="426"/>
      </w:pPr>
      <w:r>
        <w:rPr>
          <w:bCs/>
          <w:lang w:val="es"/>
        </w:rPr>
        <w:t>Preparación de la secuencia</w:t>
      </w:r>
    </w:p>
    <w:p w:rsidR="003B2545" w:rsidRPr="003B2545" w:rsidRDefault="003B2545" w:rsidP="003B2545"/>
    <w:p w:rsidR="00013008" w:rsidRPr="00957ABE" w:rsidRDefault="009B0A85" w:rsidP="009B0A85">
      <w:pPr>
        <w:spacing w:before="120"/>
        <w:rPr>
          <w:rFonts w:ascii="Arial" w:hAnsi="Arial" w:cs="Arial"/>
        </w:rPr>
      </w:pPr>
      <w:r>
        <w:rPr>
          <w:rFonts w:ascii="Arial" w:hAnsi="Arial" w:cs="Arial"/>
          <w:lang w:val="es"/>
        </w:rPr>
        <w:t>Antes de iniciar el módulo, le recomendamos:</w:t>
      </w:r>
    </w:p>
    <w:p w:rsidR="00786051" w:rsidRPr="0066736E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</w:rPr>
        <w:sectPr w:rsidR="00786051" w:rsidRPr="0066736E" w:rsidSect="00DE079B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r>
        <w:rPr>
          <w:rFonts w:ascii="Arial" w:hAnsi="Arial"/>
          <w:lang w:val="es"/>
        </w:rPr>
        <w:t>haber seleccionado dos situaciones concretas (accidentes que hayan causado muertes) para su estudio (uno que concierna al grupo Total y uno específico de la planta).</w:t>
      </w:r>
      <w:r>
        <w:rPr>
          <w:rFonts w:ascii="Arial" w:hAnsi="Arial"/>
          <w:lang w:val="es"/>
        </w:rPr>
        <w:br w:type="page"/>
      </w:r>
    </w:p>
    <w:p w:rsidR="00AA35BC" w:rsidRPr="00957ABE" w:rsidRDefault="002D1AD9" w:rsidP="009B0A85">
      <w:pPr>
        <w:pStyle w:val="Sous-titre"/>
      </w:pPr>
      <w:r>
        <w:rPr>
          <w:bCs/>
          <w:lang w:val="es"/>
        </w:rPr>
        <w:lastRenderedPageBreak/>
        <w:t>Sugerencia de desarrollo de la secuencia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es"/>
        </w:rPr>
        <w:t>Leyenda de instrucciones para el moderador: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es"/>
        </w:rPr>
        <w:t>Comentarios para el moderador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es"/>
        </w:rPr>
        <w:t>Elementos clave de contenido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Tipo de actividad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es"/>
        </w:rPr>
        <w:t xml:space="preserve">«Preguntas que plantear» / enunciado de la consigna 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4F410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"/>
              </w:rPr>
              <w:t>Fase / Duración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"/>
              </w:rPr>
              <w:t>Moderador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"/>
              </w:rPr>
              <w:t>Sugerencia de contenido del módulo</w:t>
            </w:r>
          </w:p>
        </w:tc>
      </w:tr>
      <w:tr w:rsidR="00786051" w:rsidRPr="004F410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1. Introducción y objetivos</w:t>
            </w:r>
          </w:p>
          <w:p w:rsidR="003648B3" w:rsidRPr="004F410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5 min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257" w:rsidRPr="004F410E" w:rsidRDefault="0056115D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Bienvenida a los participantes y presentación los objetivos de la secuencia.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s"/>
              </w:rPr>
              <w:t xml:space="preserve"> </w:t>
            </w:r>
          </w:p>
          <w:p w:rsidR="00F76749" w:rsidRPr="004F410E" w:rsidRDefault="00F76749" w:rsidP="00F76749">
            <w:pPr>
              <w:pStyle w:val="Formatlibre"/>
              <w:rPr>
                <w:rFonts w:ascii="Arial" w:eastAsia="Arial Unicode MS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lang w:val="es"/>
              </w:rPr>
              <w:t xml:space="preserve">Al final de este módulo, tendrán una idea exacta de las reglas de oro que se infringen que han conducido a accidentes mortales. </w:t>
            </w:r>
          </w:p>
          <w:p w:rsidR="00042527" w:rsidRPr="004F410E" w:rsidRDefault="00F76749" w:rsidP="00F7674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 xml:space="preserve">Precisar que se trata efectivamente de accidentes mortales: </w:t>
            </w:r>
            <w:r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es"/>
              </w:rPr>
              <w:t>Del Grupo y la planta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3C062F" w:rsidP="001C3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Ejemplo de diapositiva de presentación de los objetivos y el desarrollo:</w:t>
            </w:r>
          </w:p>
          <w:p w:rsidR="007A0FF2" w:rsidRPr="004F410E" w:rsidRDefault="007A0FF2" w:rsidP="007A0F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Pr="004F410E" w:rsidRDefault="005033D5" w:rsidP="007A0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Al final de la secuencia, conocerán las reglas de oro que más se infringen que han tenido como consecuencia accidentes mortales: a nivel del Grupo y en la planta.</w:t>
            </w:r>
          </w:p>
        </w:tc>
      </w:tr>
      <w:tr w:rsidR="00786051" w:rsidRPr="004F410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4F410E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2. Repaso de las reglas de oro </w:t>
            </w:r>
          </w:p>
          <w:p w:rsidR="00D11427" w:rsidRPr="004F410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4F410E" w:rsidRDefault="009C14E1" w:rsidP="005706E3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5 min-&gt;10 min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94" w:rsidRPr="004F410E" w:rsidRDefault="006C6494" w:rsidP="006C649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Introducción</w:t>
            </w:r>
          </w:p>
          <w:p w:rsidR="005706E3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Pedirles a los participantes que recuerden en qué contexto se implantaron las reglas de oro y para qué sirven.</w:t>
            </w:r>
          </w:p>
          <w:p w:rsidR="005706E3" w:rsidRPr="004F410E" w:rsidRDefault="005706E3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A guisa de resumen, poner dos diapositivas sobre el origen y las propias reglas de oro.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774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Ejemplo de diapositivas de presentación del origen de las reglas de oro</w:t>
            </w:r>
          </w:p>
          <w:p w:rsidR="0056115D" w:rsidRPr="004F410E" w:rsidRDefault="005706E3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lo-LA"/>
              </w:rPr>
              <w:drawing>
                <wp:inline distT="0" distB="0" distL="0" distR="0">
                  <wp:extent cx="1893438" cy="1420132"/>
                  <wp:effectExtent l="0" t="0" r="12065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17" cy="14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A81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lo-LA"/>
              </w:rPr>
              <w:lastRenderedPageBreak/>
              <w:drawing>
                <wp:inline distT="0" distB="0" distL="0" distR="0">
                  <wp:extent cx="2149352" cy="1623695"/>
                  <wp:effectExtent l="0" t="0" r="10160" b="1905"/>
                  <wp:docPr id="1" name="Image 1" descr="../../../../../../Desktop/Capture%20d’écran%202016-08-23%20à%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8-23%20à%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435" cy="16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EC3" w:rsidRPr="004F410E" w:rsidRDefault="00950EC3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F63EF" w:rsidRPr="004F410E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Pr="004F410E" w:rsidRDefault="00550EF0" w:rsidP="002F63E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604" w:rsidRPr="004F410E" w:rsidTr="005706E3">
        <w:tblPrEx>
          <w:shd w:val="clear" w:color="auto" w:fill="auto"/>
        </w:tblPrEx>
        <w:trPr>
          <w:trHeight w:val="1553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4F410E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3. Las reglas de oro que más se infringen y los accidentes mortales</w:t>
            </w: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9C14E1" w:rsidP="0073165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15 min -&gt; 25 min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654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Situación concreta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"/>
              </w:rPr>
              <w:t>grupo Tota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l)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Proyectar la situación concreta.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Pedir a los participantes que identifiquen si no se han respetado una o más reglas de oro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t>.</w:t>
            </w:r>
          </w:p>
          <w:p w:rsidR="00F756EC" w:rsidRPr="004F410E" w:rsidRDefault="00F756EC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03553" w:rsidRPr="004F410E" w:rsidRDefault="0066736E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Iniciar una ronda de intervenciones para que cada participante diga la norma que imagina que está más frecuentemente implicada en accidentes por una violación de la regla de oro.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4F410E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Diapositiva con la descripción de un accidente mortal relacionado con el incumplimiento de una regla de oro.</w:t>
            </w: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Diapositiva con la distribución de los accidentes del Grupo en el período 2010-2016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Accidentes con consecuencias reales &gt; o = 4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HIPO con consecuencias potenciales &gt; o = 4</w:t>
            </w: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F410E" w:rsidRDefault="000423EF" w:rsidP="00EB1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" w:hAnsi="Times" w:cs="Times"/>
                <w:noProof/>
                <w:color w:val="18376A"/>
                <w:sz w:val="30"/>
                <w:szCs w:val="30"/>
                <w:lang w:eastAsia="fr-FR" w:bidi="lo-LA"/>
              </w:rPr>
              <w:lastRenderedPageBreak/>
              <w:drawing>
                <wp:inline distT="0" distB="0" distL="0" distR="0">
                  <wp:extent cx="1817238" cy="1618622"/>
                  <wp:effectExtent l="0" t="0" r="1206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9" cy="1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noProof/>
                <w:color w:val="18376A"/>
                <w:sz w:val="30"/>
                <w:szCs w:val="30"/>
                <w:lang w:eastAsia="fr-FR" w:bidi="lo-LA"/>
              </w:rPr>
              <w:drawing>
                <wp:inline distT="0" distB="0" distL="0" distR="0">
                  <wp:extent cx="1577933" cy="1548916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0" cy="15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51" w:rsidRPr="004F410E" w:rsidTr="00161B92">
        <w:tblPrEx>
          <w:shd w:val="clear" w:color="auto" w:fill="auto"/>
        </w:tblPrEx>
        <w:trPr>
          <w:trHeight w:val="557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4F410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lastRenderedPageBreak/>
              <w:t>4. Las reglas de oro que más se infringen y los accidentes mortales en la planta</w:t>
            </w:r>
          </w:p>
          <w:p w:rsidR="005945E9" w:rsidRPr="004F410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4F410E" w:rsidRDefault="000423EF" w:rsidP="000423E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35 min-&gt;1 h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Situación concreta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"/>
              </w:rPr>
              <w:t>Planta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)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Esta secuencia, similar a la anterior, tiene por objeto llamar la atención de los participantes sobre el hecho de que «no solo ocurre en otros sitios».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03F6" w:rsidRPr="004F410E" w:rsidRDefault="009903F6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Pedir a los participantes que identifiquen si no se han respetado una o más reglas de oro en esta situación.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Pedir que precisen por qué esta norma en particular, y relacionar eventualmente con las especificidades de la planta.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Preguntarles a los participantes si conocen reglas cuyo incumplimiento haya causado más accidentes en la planta.</w:t>
            </w:r>
          </w:p>
          <w:p w:rsidR="000423EF" w:rsidRPr="004F410E" w:rsidRDefault="000423EF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"/>
              </w:rPr>
              <w:t>Transposición</w:t>
            </w:r>
          </w:p>
          <w:p w:rsidR="006A1787" w:rsidRPr="004F410E" w:rsidRDefault="006A1787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"/>
              </w:rPr>
              <w:t>Al final, ¿y para ustedes?</w:t>
            </w:r>
          </w:p>
          <w:p w:rsidR="009509A8" w:rsidRPr="004F410E" w:rsidRDefault="00991124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"/>
              </w:rPr>
              <w:t>En su opinión, ¿es susceptible de reproducirse? ¿En qué circunstancias?</w:t>
            </w:r>
          </w:p>
          <w:p w:rsidR="00161B92" w:rsidRPr="004F410E" w:rsidRDefault="000423EF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"/>
              </w:rPr>
              <w:t>¿Qué lecciones han aprendido, para ustedes? ¿Qué desean aprender, qué deberían tener en cuenta concretamente en su trabajo para que tales accidentes no se reproduzcan?</w:t>
            </w:r>
          </w:p>
          <w:p w:rsidR="00D56BF2" w:rsidRPr="004F410E" w:rsidRDefault="000423EF" w:rsidP="000423EF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s"/>
              </w:rPr>
              <w:t>Van a visitar de nuevo la planta, esta vez para constatar la aplicación de las reglas de oro. ¿Qué van a hacer, en particular, con las que acabamos de ver?</w:t>
            </w:r>
          </w:p>
          <w:p w:rsidR="00827923" w:rsidRPr="004F410E" w:rsidRDefault="00827923" w:rsidP="008279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36E" w:rsidRPr="004F410E" w:rsidRDefault="006A1787" w:rsidP="00667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s"/>
              </w:rPr>
              <w:t>Dejar tiempo a los participantes para reflexionar, a continuación, empezar una ronda de intervenciones.</w:t>
            </w:r>
          </w:p>
          <w:p w:rsidR="0066736E" w:rsidRPr="004F410E" w:rsidRDefault="0066736E" w:rsidP="00161B9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Diapositiva que presenta un HIPO o una muerte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"/>
              </w:rPr>
              <w:t>en la planta</w:t>
            </w: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 causada por el incumplimiento de una regla de oro (encontrar un accidente cuestionando la regla que más frecuentemente se infringe en la planta).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(buscar en el programa de reporting utilizado por la planta).</w:t>
            </w:r>
          </w:p>
          <w:p w:rsidR="00995A7A" w:rsidRPr="004F410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4F410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Pr="004F410E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4F410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4F410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Diapositiva con las tres preguntas:</w:t>
            </w:r>
          </w:p>
          <w:p w:rsidR="009509A8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 xml:space="preserve">¿Es susceptible de reproducirse? </w:t>
            </w:r>
          </w:p>
          <w:p w:rsidR="00161B92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Las lecciones que desean aprender para que tales accidentes no se reproduzcan.</w:t>
            </w:r>
          </w:p>
          <w:p w:rsidR="009509A8" w:rsidRPr="004F410E" w:rsidRDefault="009509A8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"/>
              </w:rPr>
              <w:t>Van a visitar de nuevo la planta, esta vez para constatar la aplicación de las reglas de oro; ¿qué van a hacer, en particular, con las que acabamos de ver?</w:t>
            </w:r>
          </w:p>
          <w:p w:rsidR="0066736E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DE079B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ED" w:rsidRDefault="00391EED">
      <w:r>
        <w:separator/>
      </w:r>
    </w:p>
  </w:endnote>
  <w:endnote w:type="continuationSeparator" w:id="0">
    <w:p w:rsidR="00391EED" w:rsidRDefault="0039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5909"/>
      <w:docPartObj>
        <w:docPartGallery w:val="Page Numbers (Bottom of Page)"/>
        <w:docPartUnique/>
      </w:docPartObj>
    </w:sdtPr>
    <w:sdtEndPr/>
    <w:sdtContent>
      <w:p w:rsidR="00DE079B" w:rsidRDefault="00576DF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23C" w:rsidRPr="008F323C">
          <w:rPr>
            <w:noProof/>
            <w:lang w:val="es"/>
          </w:rPr>
          <w:t>6</w:t>
        </w:r>
        <w:r>
          <w:rPr>
            <w:noProof/>
            <w:lang w:val="es"/>
          </w:rPr>
          <w:fldChar w:fldCharType="end"/>
        </w:r>
      </w:p>
    </w:sdtContent>
  </w:sdt>
  <w:p w:rsidR="00DE079B" w:rsidRDefault="00DE07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ED" w:rsidRDefault="00391EED">
      <w:r>
        <w:separator/>
      </w:r>
    </w:p>
  </w:footnote>
  <w:footnote w:type="continuationSeparator" w:id="0">
    <w:p w:rsidR="00391EED" w:rsidRDefault="0039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3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s"/>
            </w:rPr>
            <w:t>Kit de integración HSE</w:t>
          </w:r>
        </w:p>
      </w:tc>
    </w:tr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E079B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6733B7" w:rsidRDefault="00DE079B" w:rsidP="00F00258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s"/>
            </w:rPr>
            <w:t>Guía del moderador – TCT 2.2</w:t>
          </w:r>
        </w:p>
      </w:tc>
    </w:tr>
    <w:tr w:rsidR="00DE079B" w:rsidRPr="003F396F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</w:rPr>
            <w:t>TCT 2.2 – V2</w:t>
          </w:r>
        </w:p>
      </w:tc>
    </w:tr>
  </w:tbl>
  <w:p w:rsidR="00DE079B" w:rsidRDefault="00DE07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s"/>
            </w:rPr>
            <w:t>Kit de integración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2C29BE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s"/>
            </w:rPr>
            <w:t>Guía del moderador – TCT 2.2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DE079B" w:rsidP="006733B7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</w:rPr>
            <w:t>TCT 2.2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075CF"/>
    <w:multiLevelType w:val="hybridMultilevel"/>
    <w:tmpl w:val="F6FEFE9E"/>
    <w:lvl w:ilvl="0" w:tplc="050283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5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5DC"/>
    <w:multiLevelType w:val="hybridMultilevel"/>
    <w:tmpl w:val="9DB838B0"/>
    <w:lvl w:ilvl="0" w:tplc="575243C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540B9"/>
    <w:multiLevelType w:val="hybridMultilevel"/>
    <w:tmpl w:val="CD7A3940"/>
    <w:lvl w:ilvl="0" w:tplc="9AB80B2A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5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7">
    <w:nsid w:val="7AC7090A"/>
    <w:multiLevelType w:val="hybridMultilevel"/>
    <w:tmpl w:val="CDCA3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14A73"/>
    <w:multiLevelType w:val="hybridMultilevel"/>
    <w:tmpl w:val="AA8E989E"/>
    <w:lvl w:ilvl="0" w:tplc="339441B4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23"/>
  </w:num>
  <w:num w:numId="12">
    <w:abstractNumId w:val="11"/>
  </w:num>
  <w:num w:numId="13">
    <w:abstractNumId w:val="30"/>
  </w:num>
  <w:num w:numId="14">
    <w:abstractNumId w:val="4"/>
  </w:num>
  <w:num w:numId="15">
    <w:abstractNumId w:val="28"/>
  </w:num>
  <w:num w:numId="16">
    <w:abstractNumId w:val="7"/>
  </w:num>
  <w:num w:numId="17">
    <w:abstractNumId w:val="1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2"/>
  </w:num>
  <w:num w:numId="23">
    <w:abstractNumId w:val="26"/>
  </w:num>
  <w:num w:numId="24">
    <w:abstractNumId w:val="0"/>
  </w:num>
  <w:num w:numId="25">
    <w:abstractNumId w:val="15"/>
  </w:num>
  <w:num w:numId="26">
    <w:abstractNumId w:val="29"/>
  </w:num>
  <w:num w:numId="27">
    <w:abstractNumId w:val="16"/>
  </w:num>
  <w:num w:numId="28">
    <w:abstractNumId w:val="17"/>
  </w:num>
  <w:num w:numId="29">
    <w:abstractNumId w:val="27"/>
  </w:num>
  <w:num w:numId="30">
    <w:abstractNumId w:val="12"/>
  </w:num>
  <w:num w:numId="31">
    <w:abstractNumId w:val="20"/>
  </w:num>
  <w:num w:numId="32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3EF"/>
    <w:rsid w:val="00042527"/>
    <w:rsid w:val="00042666"/>
    <w:rsid w:val="00042698"/>
    <w:rsid w:val="00046306"/>
    <w:rsid w:val="00047355"/>
    <w:rsid w:val="00053BFA"/>
    <w:rsid w:val="000558AE"/>
    <w:rsid w:val="00060683"/>
    <w:rsid w:val="0006148D"/>
    <w:rsid w:val="00061697"/>
    <w:rsid w:val="00061988"/>
    <w:rsid w:val="00062325"/>
    <w:rsid w:val="000725FD"/>
    <w:rsid w:val="00074329"/>
    <w:rsid w:val="0007545C"/>
    <w:rsid w:val="00075BE6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61B92"/>
    <w:rsid w:val="0017031B"/>
    <w:rsid w:val="00172369"/>
    <w:rsid w:val="001738C9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29BE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1F07"/>
    <w:rsid w:val="003648B3"/>
    <w:rsid w:val="00366FF4"/>
    <w:rsid w:val="00370B49"/>
    <w:rsid w:val="00377833"/>
    <w:rsid w:val="00380D33"/>
    <w:rsid w:val="0038545A"/>
    <w:rsid w:val="00387D78"/>
    <w:rsid w:val="00391EED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1162"/>
    <w:rsid w:val="0046730D"/>
    <w:rsid w:val="004729C3"/>
    <w:rsid w:val="0048275E"/>
    <w:rsid w:val="00487DBF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2B80"/>
    <w:rsid w:val="004E311E"/>
    <w:rsid w:val="004E400B"/>
    <w:rsid w:val="004E5172"/>
    <w:rsid w:val="004E656D"/>
    <w:rsid w:val="004E696C"/>
    <w:rsid w:val="004F21DD"/>
    <w:rsid w:val="004F410E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A79"/>
    <w:rsid w:val="005355B0"/>
    <w:rsid w:val="00543866"/>
    <w:rsid w:val="00550EF0"/>
    <w:rsid w:val="0055362A"/>
    <w:rsid w:val="0055607C"/>
    <w:rsid w:val="00557DBD"/>
    <w:rsid w:val="0056023D"/>
    <w:rsid w:val="005608A2"/>
    <w:rsid w:val="005609B5"/>
    <w:rsid w:val="0056115D"/>
    <w:rsid w:val="005621F9"/>
    <w:rsid w:val="00566E27"/>
    <w:rsid w:val="005706E3"/>
    <w:rsid w:val="005768DB"/>
    <w:rsid w:val="00576DF7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B11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6736E"/>
    <w:rsid w:val="0067179E"/>
    <w:rsid w:val="006733B7"/>
    <w:rsid w:val="00676F60"/>
    <w:rsid w:val="0068408C"/>
    <w:rsid w:val="00687ACC"/>
    <w:rsid w:val="006914D1"/>
    <w:rsid w:val="006A1787"/>
    <w:rsid w:val="006A1A81"/>
    <w:rsid w:val="006A2CB7"/>
    <w:rsid w:val="006A7D4C"/>
    <w:rsid w:val="006B24AA"/>
    <w:rsid w:val="006B3F69"/>
    <w:rsid w:val="006C2DEE"/>
    <w:rsid w:val="006C5359"/>
    <w:rsid w:val="006C6494"/>
    <w:rsid w:val="006D39A9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4C90"/>
    <w:rsid w:val="0071529F"/>
    <w:rsid w:val="00716FB0"/>
    <w:rsid w:val="0071713D"/>
    <w:rsid w:val="007258A3"/>
    <w:rsid w:val="00731654"/>
    <w:rsid w:val="00743077"/>
    <w:rsid w:val="00743D75"/>
    <w:rsid w:val="00744A52"/>
    <w:rsid w:val="007454BD"/>
    <w:rsid w:val="007527E6"/>
    <w:rsid w:val="00752BAE"/>
    <w:rsid w:val="007568CC"/>
    <w:rsid w:val="00760596"/>
    <w:rsid w:val="007611FC"/>
    <w:rsid w:val="007614AA"/>
    <w:rsid w:val="007705EA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A0FF2"/>
    <w:rsid w:val="007A107E"/>
    <w:rsid w:val="007A2E41"/>
    <w:rsid w:val="007A3262"/>
    <w:rsid w:val="007A58C6"/>
    <w:rsid w:val="007A5F8D"/>
    <w:rsid w:val="007A7BF9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27923"/>
    <w:rsid w:val="00831002"/>
    <w:rsid w:val="0084396E"/>
    <w:rsid w:val="008454B1"/>
    <w:rsid w:val="008503AD"/>
    <w:rsid w:val="00853257"/>
    <w:rsid w:val="0085520C"/>
    <w:rsid w:val="008556BE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574E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23C"/>
    <w:rsid w:val="008F335B"/>
    <w:rsid w:val="008F3F80"/>
    <w:rsid w:val="008F708A"/>
    <w:rsid w:val="00902643"/>
    <w:rsid w:val="0090470C"/>
    <w:rsid w:val="00906888"/>
    <w:rsid w:val="00907344"/>
    <w:rsid w:val="009076A3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9A8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87E95"/>
    <w:rsid w:val="009903F6"/>
    <w:rsid w:val="00991124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A038E1"/>
    <w:rsid w:val="00A047FC"/>
    <w:rsid w:val="00A0667C"/>
    <w:rsid w:val="00A068EE"/>
    <w:rsid w:val="00A070BD"/>
    <w:rsid w:val="00A10B3D"/>
    <w:rsid w:val="00A11012"/>
    <w:rsid w:val="00A14E61"/>
    <w:rsid w:val="00A1648F"/>
    <w:rsid w:val="00A203B3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419E1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16B6"/>
    <w:rsid w:val="00CF408D"/>
    <w:rsid w:val="00D043C1"/>
    <w:rsid w:val="00D11217"/>
    <w:rsid w:val="00D11427"/>
    <w:rsid w:val="00D11CB9"/>
    <w:rsid w:val="00D1401E"/>
    <w:rsid w:val="00D15FB6"/>
    <w:rsid w:val="00D230DC"/>
    <w:rsid w:val="00D24497"/>
    <w:rsid w:val="00D24993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2D8B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079B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13C5"/>
    <w:rsid w:val="00E82244"/>
    <w:rsid w:val="00E85EA4"/>
    <w:rsid w:val="00E86305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35D33"/>
    <w:rsid w:val="00F40DE4"/>
    <w:rsid w:val="00F414A1"/>
    <w:rsid w:val="00F42F70"/>
    <w:rsid w:val="00F4514C"/>
    <w:rsid w:val="00F514B4"/>
    <w:rsid w:val="00F52F97"/>
    <w:rsid w:val="00F534BE"/>
    <w:rsid w:val="00F54F8A"/>
    <w:rsid w:val="00F604F8"/>
    <w:rsid w:val="00F6110D"/>
    <w:rsid w:val="00F61A52"/>
    <w:rsid w:val="00F64178"/>
    <w:rsid w:val="00F65742"/>
    <w:rsid w:val="00F673C5"/>
    <w:rsid w:val="00F67F52"/>
    <w:rsid w:val="00F701BA"/>
    <w:rsid w:val="00F756EC"/>
    <w:rsid w:val="00F7621D"/>
    <w:rsid w:val="00F764DB"/>
    <w:rsid w:val="00F76749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enhypertexte">
    <w:name w:val="Liste21"/>
    <w:pPr>
      <w:numPr>
        <w:numId w:val="4"/>
      </w:numPr>
    </w:pPr>
  </w:style>
  <w:style w:type="numbering" w:customStyle="1" w:styleId="TableNormal">
    <w:name w:val="Lgal"/>
    <w:pPr>
      <w:numPr>
        <w:numId w:val="2"/>
      </w:numPr>
    </w:pPr>
  </w:style>
  <w:style w:type="numbering" w:customStyle="1" w:styleId="En-tteetbasdepage">
    <w:name w:val="List1"/>
    <w:pPr>
      <w:numPr>
        <w:numId w:val="3"/>
      </w:numPr>
    </w:pPr>
  </w:style>
  <w:style w:type="numbering" w:customStyle="1" w:styleId="Corps">
    <w:name w:val="List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D001532-D37C-4CFE-87E3-C944989A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Denise Bedouret</cp:lastModifiedBy>
  <cp:revision>477</cp:revision>
  <cp:lastPrinted>2016-08-08T12:58:00Z</cp:lastPrinted>
  <dcterms:created xsi:type="dcterms:W3CDTF">2016-08-08T14:38:00Z</dcterms:created>
  <dcterms:modified xsi:type="dcterms:W3CDTF">2017-06-23T20:49:00Z</dcterms:modified>
</cp:coreProperties>
</file>