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nl"/>
        </w:rPr>
        <w:t>Gouden regels (praktijkoefening)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C47C15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C47C1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nl-BE"/>
              </w:rPr>
            </w:pPr>
            <w:r>
              <w:rPr>
                <w:rFonts w:ascii="Arial" w:hAnsi="Arial" w:cs="Arial"/>
                <w:u w:val="single"/>
                <w:lang w:val="nl"/>
              </w:rPr>
              <w:t>Doelstellingen:</w:t>
            </w:r>
          </w:p>
          <w:p w:rsidR="000C185A" w:rsidRPr="00C47C15" w:rsidRDefault="004A121E" w:rsidP="000C185A">
            <w:pPr>
              <w:ind w:left="142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"/>
              </w:rPr>
              <w:t>Aan het einde van de module moeten de deelnemers:</w:t>
            </w:r>
          </w:p>
          <w:p w:rsidR="006733B7" w:rsidRPr="00C47C15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"/>
              </w:rPr>
              <w:t>hun kennis van de gouden regels hebben verdiept en in de praktijk situaties hebben geïdentificeerd waarin ze wel of niet in acht worden genomen;</w:t>
            </w:r>
          </w:p>
          <w:p w:rsidR="00D230DC" w:rsidRPr="00C47C15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"/>
              </w:rPr>
              <w:t>een debriefing hebben uitgevoerd met hun N+1 over de ontmoete problemen.</w:t>
            </w:r>
          </w:p>
        </w:tc>
      </w:tr>
    </w:tbl>
    <w:p w:rsidR="00393FBC" w:rsidRPr="00C47C15" w:rsidRDefault="00393FBC">
      <w:pPr>
        <w:pStyle w:val="Corps"/>
        <w:rPr>
          <w:rFonts w:ascii="Arial" w:hAnsi="Arial" w:cs="Arial"/>
          <w:b/>
          <w:bCs/>
          <w:color w:val="353535"/>
          <w:lang w:val="nl-BE"/>
        </w:rPr>
      </w:pPr>
    </w:p>
    <w:p w:rsidR="008230E3" w:rsidRPr="00C47C15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nl"/>
        </w:rPr>
        <w:t xml:space="preserve">Deze module moet lokaal worden ontwikkeld. Hiervoor hebt u twee mogelijkheden: </w:t>
      </w:r>
    </w:p>
    <w:p w:rsidR="008230E3" w:rsidRPr="00C47C15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nl"/>
        </w:rPr>
        <w:t xml:space="preserve">Als er een cursus bestaat op lokaal niveau (of voor de bedrijfstak) die aan deze doelstellingen beantwoordt, dan kan deze cursus worden gebruikt in plaats van deze module. </w:t>
      </w:r>
    </w:p>
    <w:p w:rsidR="00A068EE" w:rsidRPr="00C47C15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nl"/>
        </w:rPr>
        <w:t>Zo niet, dan moet u uw eigen cursus ontwikkelen op basis van het onderstaande model.</w:t>
      </w:r>
    </w:p>
    <w:p w:rsidR="00A10B3D" w:rsidRPr="00C47C15" w:rsidRDefault="00A10B3D">
      <w:pPr>
        <w:pStyle w:val="Corps"/>
        <w:rPr>
          <w:rFonts w:ascii="Arial" w:hAnsi="Arial" w:cs="Arial"/>
          <w:sz w:val="22"/>
          <w:szCs w:val="22"/>
          <w:lang w:val="nl-BE"/>
        </w:rPr>
      </w:pPr>
    </w:p>
    <w:p w:rsidR="00B21AE6" w:rsidRPr="00C47C15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nl"/>
        </w:rPr>
        <w:t xml:space="preserve">Dit document bevat suggesties voor de inhoud en de pedagogie om de doelstellingen van deze module te bereiken. </w:t>
      </w:r>
    </w:p>
    <w:p w:rsidR="00C21160" w:rsidRPr="00C47C15" w:rsidRDefault="00C21160" w:rsidP="0051527D">
      <w:pPr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:rsidR="005A3E1E" w:rsidRPr="00C47C15" w:rsidRDefault="00346BD6" w:rsidP="0051527D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nl"/>
        </w:rPr>
        <w:t>Geschatte duur:</w:t>
      </w:r>
    </w:p>
    <w:p w:rsidR="000967A5" w:rsidRPr="00C47C15" w:rsidRDefault="00E866CD" w:rsidP="005A3E1E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1 uur in de cursusruimte om de praktijkoefening te presenteren</w:t>
      </w:r>
    </w:p>
    <w:p w:rsidR="00DE3CC7" w:rsidRPr="00C47C15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color w:val="000000" w:themeColor="text1"/>
          <w:sz w:val="22"/>
          <w:szCs w:val="22"/>
          <w:lang w:val="nl"/>
        </w:rPr>
        <w:t>De praktijkoefening van de deelnemers wordt uitgespreid over een periode van (aan te passen) in het kader van hun HSE-integratiecursus.</w:t>
      </w:r>
    </w:p>
    <w:p w:rsidR="00DE3CC7" w:rsidRPr="00C47C15" w:rsidRDefault="00DE3CC7" w:rsidP="005A3E1E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1 uur in de cursusruimte voor de debriefing, bij voorkeur aan het einde van het integratietraject.</w:t>
      </w:r>
    </w:p>
    <w:p w:rsidR="009270CB" w:rsidRPr="00C47C15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  <w:lang w:val="nl-BE"/>
        </w:rPr>
      </w:pPr>
    </w:p>
    <w:p w:rsidR="005A3E1E" w:rsidRPr="00C47C15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nl"/>
        </w:rPr>
        <w:t>Pedagogische aanbevelingen:</w:t>
      </w:r>
    </w:p>
    <w:p w:rsidR="00306761" w:rsidRPr="00C47C15" w:rsidRDefault="000E4A54" w:rsidP="00B90698">
      <w:pPr>
        <w:spacing w:before="120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Autonome praktijkoefening na briefing.</w:t>
      </w:r>
    </w:p>
    <w:p w:rsidR="00B93FC5" w:rsidRPr="00C47C15" w:rsidRDefault="00B93FC5" w:rsidP="00B90698">
      <w:pPr>
        <w:spacing w:before="120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Debriefing met de N+1 na afloop van de praktijkoefening.</w:t>
      </w:r>
    </w:p>
    <w:p w:rsidR="009C60C8" w:rsidRPr="00C47C15" w:rsidRDefault="00FB5BEF" w:rsidP="009B0A85">
      <w:pPr>
        <w:pStyle w:val="Sous-titre"/>
        <w:rPr>
          <w:sz w:val="22"/>
          <w:szCs w:val="22"/>
          <w:lang w:val="nl-BE"/>
        </w:rPr>
      </w:pPr>
      <w:r>
        <w:rPr>
          <w:bCs/>
          <w:sz w:val="22"/>
          <w:szCs w:val="22"/>
          <w:lang w:val="nl"/>
        </w:rPr>
        <w:t>Vereiste modules voorafgaand aan deze module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"/>
        </w:rPr>
        <w:t>TCG 5.1</w:t>
      </w:r>
    </w:p>
    <w:p w:rsidR="00306761" w:rsidRPr="00C47C1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De e-learnings over de gouden regels.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"/>
        </w:rPr>
        <w:t>TCAS 2.6</w:t>
      </w:r>
    </w:p>
    <w:p w:rsidR="00862AD6" w:rsidRPr="00C47C15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  <w:lang w:val="nl-BE"/>
        </w:rPr>
      </w:pPr>
      <w:r>
        <w:rPr>
          <w:rFonts w:ascii="Arial" w:hAnsi="Arial"/>
          <w:color w:val="000000" w:themeColor="text1"/>
          <w:sz w:val="22"/>
          <w:szCs w:val="22"/>
          <w:lang w:val="nl"/>
        </w:rPr>
        <w:t>TCT 2.2 (Ongevallen verbonden met het overtreden van de gouden regels)</w:t>
      </w:r>
      <w:r>
        <w:rPr>
          <w:b/>
          <w:bCs/>
          <w:color w:val="000000" w:themeColor="text1"/>
          <w:sz w:val="22"/>
          <w:szCs w:val="22"/>
          <w:lang w:val="nl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nl"/>
        </w:rPr>
        <w:t>Voorbereiding van de module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C47C15" w:rsidRDefault="009B0A85" w:rsidP="009B0A85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Voor de start van de module, raden wij u het volgende aan:</w:t>
      </w:r>
    </w:p>
    <w:p w:rsidR="005D0332" w:rsidRPr="00C47C15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selecteer de drie meest relevante gouden regels voor uw vestiging;</w:t>
      </w:r>
    </w:p>
    <w:p w:rsidR="003B2545" w:rsidRPr="00C47C15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identificeer de werkzaamheden en activiteiten in de vestiging (op basis van de planning van de vestiging) die de deelnemers ter plaatse kunnen controleren;</w:t>
      </w:r>
    </w:p>
    <w:p w:rsidR="00316023" w:rsidRPr="00C47C15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nl"/>
        </w:rPr>
        <w:t>zorg voor voldoende kopieën van deze planning om uit te delen aan alle deelnemers;</w:t>
      </w:r>
    </w:p>
    <w:p w:rsidR="00C47C15" w:rsidRPr="00C47C15" w:rsidRDefault="000A2757" w:rsidP="00C47C15">
      <w:pPr>
        <w:pStyle w:val="Paragraphedeliste"/>
        <w:numPr>
          <w:ilvl w:val="0"/>
          <w:numId w:val="9"/>
        </w:numPr>
        <w:spacing w:before="120"/>
        <w:ind w:left="426" w:hanging="11"/>
        <w:jc w:val="both"/>
        <w:rPr>
          <w:lang w:val="nl-BE"/>
        </w:rPr>
      </w:pPr>
      <w:r w:rsidRPr="00C47C15">
        <w:rPr>
          <w:rFonts w:ascii="Arial" w:hAnsi="Arial" w:cs="Arial"/>
          <w:sz w:val="22"/>
          <w:szCs w:val="22"/>
          <w:lang w:val="nl"/>
        </w:rPr>
        <w:t>de uit te voeren activiteiten moeten vastgelegd zijn;</w:t>
      </w:r>
      <w:r w:rsidR="00C47C15" w:rsidRPr="00C47C15">
        <w:rPr>
          <w:rFonts w:ascii="Arial" w:hAnsi="Arial" w:cs="Arial"/>
          <w:sz w:val="22"/>
          <w:szCs w:val="22"/>
          <w:lang w:val="nl"/>
        </w:rPr>
        <w:t xml:space="preserve"> </w:t>
      </w:r>
    </w:p>
    <w:p w:rsidR="00786051" w:rsidRPr="00C47C15" w:rsidRDefault="0017031B" w:rsidP="00C47C15">
      <w:pPr>
        <w:pStyle w:val="Paragraphedeliste"/>
        <w:numPr>
          <w:ilvl w:val="0"/>
          <w:numId w:val="9"/>
        </w:numPr>
        <w:spacing w:before="120"/>
        <w:ind w:left="426" w:hanging="11"/>
        <w:jc w:val="both"/>
        <w:rPr>
          <w:lang w:val="nl-BE"/>
        </w:rPr>
        <w:sectPr w:rsidR="00786051" w:rsidRPr="00C47C15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proofErr w:type="gramStart"/>
      <w:r w:rsidRPr="00C47C15">
        <w:rPr>
          <w:rFonts w:ascii="Arial" w:hAnsi="Arial" w:cs="Arial"/>
          <w:sz w:val="22"/>
          <w:szCs w:val="22"/>
          <w:lang w:val="nl"/>
        </w:rPr>
        <w:t>de</w:t>
      </w:r>
      <w:proofErr w:type="gramEnd"/>
      <w:r w:rsidRPr="00C47C15">
        <w:rPr>
          <w:rFonts w:ascii="Arial" w:hAnsi="Arial" w:cs="Arial"/>
          <w:sz w:val="22"/>
          <w:szCs w:val="22"/>
          <w:lang w:val="nl"/>
        </w:rPr>
        <w:t xml:space="preserve"> N+1 van de deelnemers moet geïnformeerd zijn over het verloop van de praktijkoefening en weten wat er van hem wordt verwacht (gesprek(ken) met de deelnemer(s) voora</w:t>
      </w:r>
      <w:bookmarkStart w:id="0" w:name="_GoBack"/>
      <w:bookmarkEnd w:id="0"/>
      <w:r w:rsidRPr="00C47C15">
        <w:rPr>
          <w:rFonts w:ascii="Arial" w:hAnsi="Arial" w:cs="Arial"/>
          <w:sz w:val="22"/>
          <w:szCs w:val="22"/>
          <w:lang w:val="nl"/>
        </w:rPr>
        <w:t>fgaand aan de debriefing).</w:t>
      </w:r>
      <w:r w:rsidR="009B0A85" w:rsidRPr="00C47C15">
        <w:rPr>
          <w:lang w:val="nl"/>
        </w:rPr>
        <w:br w:type="page"/>
      </w:r>
    </w:p>
    <w:p w:rsidR="00AA35BC" w:rsidRPr="00C47C15" w:rsidRDefault="002D1AD9" w:rsidP="009B0A85">
      <w:pPr>
        <w:pStyle w:val="Sous-titre"/>
        <w:rPr>
          <w:lang w:val="nl-BE"/>
        </w:rPr>
      </w:pPr>
      <w:r>
        <w:rPr>
          <w:bCs/>
          <w:lang w:val="nl"/>
        </w:rPr>
        <w:lastRenderedPageBreak/>
        <w:t>Suggestie voor het verloop van de module</w:t>
      </w:r>
    </w:p>
    <w:p w:rsidR="002D1AD9" w:rsidRPr="00C47C15" w:rsidRDefault="002D1AD9" w:rsidP="002D1AD9">
      <w:pPr>
        <w:spacing w:before="120"/>
        <w:rPr>
          <w:rFonts w:ascii="Arial" w:hAnsi="Arial" w:cs="Arial"/>
          <w:u w:val="single"/>
          <w:lang w:val="nl-BE"/>
        </w:rPr>
      </w:pPr>
      <w:r>
        <w:rPr>
          <w:rFonts w:ascii="Arial" w:hAnsi="Arial" w:cs="Arial"/>
          <w:u w:val="single"/>
          <w:lang w:val="nl"/>
        </w:rPr>
        <w:t>Legenda van de instructies voor de cursusleider: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nl"/>
        </w:rPr>
        <w:t>Opmerkingen voor de cursusleider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nl"/>
        </w:rPr>
        <w:t>Kernpunten van de inhoud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l"/>
        </w:rPr>
        <w:t>Type activiteit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nl"/>
        </w:rPr>
        <w:t>“Te stellen vraag” / instructie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C47C15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"/>
              </w:rPr>
              <w:t>Fase/Timing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"/>
              </w:rPr>
              <w:t>Cursusleider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C47C1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nl"/>
              </w:rPr>
              <w:t>Suggestie voor de inhoud van de module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1. Inleiding en doelstellingen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5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Pr="00C47C15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Inleiding</w:t>
            </w:r>
          </w:p>
          <w:p w:rsidR="00A163DE" w:rsidRPr="00C47C15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8C4257" w:rsidRPr="00C47C15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 xml:space="preserve">Verwelkom de deelnemers en presenteer de doelstellingen en het verloop van de praktijkoefening. </w:t>
            </w:r>
          </w:p>
          <w:p w:rsidR="00042527" w:rsidRPr="00C47C15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C47C15" w:rsidRDefault="003C062F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Voorbeelddia voor het presenteren van de doelstellingen en het verloop:</w:t>
            </w:r>
          </w:p>
          <w:p w:rsidR="00A163DE" w:rsidRPr="00C47C15" w:rsidRDefault="00A163DE" w:rsidP="005033D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033D5" w:rsidRPr="00C47C15" w:rsidRDefault="005033D5" w:rsidP="005033D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Aan het einde van de module moet u:</w:t>
            </w:r>
          </w:p>
          <w:p w:rsidR="0017031B" w:rsidRPr="00C47C15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uw kennis van de gouden regels hebben verdiept en in de praktijk situaties hebben geïdentificeerd waarin ze wel of niet in acht worden genomen;</w:t>
            </w:r>
          </w:p>
          <w:p w:rsidR="00B52D9F" w:rsidRPr="00C47C15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een debriefing hebben uitgevoerd met uw N+1 over de ontmoete problemen.</w:t>
            </w:r>
          </w:p>
          <w:p w:rsidR="00A163DE" w:rsidRPr="00C47C15" w:rsidRDefault="00A163DE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A2757" w:rsidRPr="00C47C15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De praktijkoefening verloopt in drie fasen:</w:t>
            </w:r>
          </w:p>
          <w:p w:rsidR="000A2757" w:rsidRPr="00C47C15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1/ Briefing</w:t>
            </w:r>
          </w:p>
          <w:p w:rsidR="000A2757" w:rsidRPr="00C47C15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2/ Praktijkoefening (duur nader te bepalen)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3/ Debriefing</w:t>
            </w:r>
          </w:p>
        </w:tc>
      </w:tr>
      <w:tr w:rsidR="00786051" w:rsidRPr="00C47C15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C47C15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2. Presentatie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nl"/>
              </w:rPr>
              <w:t>van drie gouden regels.</w:t>
            </w:r>
          </w:p>
          <w:p w:rsidR="00D11427" w:rsidRPr="00C47C15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55 min –&gt; 1:00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Pr="00C47C15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Voorbereiding van de praktijkoefening</w:t>
            </w:r>
          </w:p>
          <w:p w:rsidR="004B35B1" w:rsidRPr="00C47C15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C47C15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Preciseer de drie gekozen gouden regels.</w:t>
            </w:r>
          </w:p>
          <w:p w:rsidR="00305E39" w:rsidRPr="00C47C15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C47C15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Definieer de doelstellingen voor de praktijkoefening:</w:t>
            </w:r>
          </w:p>
          <w:p w:rsidR="00305E39" w:rsidRPr="00C47C15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305E39" w:rsidRPr="00C47C15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DC0BDA" w:rsidRPr="00C47C15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DC0BDA" w:rsidRPr="00C47C15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 xml:space="preserve">Voor elk van de drie geselecteerde gouden regels een audit uitvoeren bij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lastRenderedPageBreak/>
              <w:t>lopende activiteiten:</w:t>
            </w: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– de punten die voldoen aan de gouden regel;</w:t>
            </w: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– de punten die kunnen worden verbeterd in verband met de gouden regel.</w:t>
            </w: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Deel de planning van de activiteiten uit aan de deelnemers en identificeer met hen de van toepassing zijnde regels afhankelijk van de activiteit en de 3 gekozen gouden regels.</w:t>
            </w:r>
          </w:p>
          <w:p w:rsidR="00305E39" w:rsidRPr="00C47C15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Benadruk het belang van het gesprek met de N+1 voorafgaand aan de debriefing.</w:t>
            </w: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Herinner eraan dat dit de gelegenheid is om de stop card te gebruiken als een gouden regel niet in acht wordt genomen.</w:t>
            </w:r>
          </w:p>
          <w:p w:rsidR="004B35B1" w:rsidRPr="00C47C15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B35B1" w:rsidRPr="00C47C15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nl"/>
              </w:rPr>
              <w:t>Plan het moment voor de debriefing.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Pr="00C47C15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C47C15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16023" w:rsidRPr="00C47C15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Dia: Lijst van de 12 gouden regels (hulpmiddel voor de gouden regels van de groep of lokaal) met een selectie van de drie gekozen regels.</w:t>
            </w:r>
          </w:p>
          <w:p w:rsidR="002F63EF" w:rsidRPr="00C47C15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50EF0" w:rsidRPr="00C47C15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l"/>
              </w:rPr>
              <w:t xml:space="preserve">Dia met 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>voorbeelden van activiteiten: X PTW-controles, X controles van de naleving van de verkeersvoorschriften, X controles van het pbm-gebruik, X te controleren voertuigen, X te controleren werkzaamheden op hoogte …</w:t>
            </w:r>
          </w:p>
          <w:p w:rsidR="00305E39" w:rsidRPr="00C47C15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C47C15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C47C15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Dia over de punten waarop moet worden gelet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nl"/>
              </w:rPr>
              <w:t>inzake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 de toepassing van de gouden regels.</w:t>
            </w:r>
          </w:p>
        </w:tc>
      </w:tr>
      <w:tr w:rsidR="00EC0604" w:rsidRPr="00C47C15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lastRenderedPageBreak/>
              <w:t>3. Praktijkervaring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Pr="00C47C15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Start</w:t>
            </w:r>
            <w:r>
              <w:rPr>
                <w:rFonts w:ascii="Arial" w:hAnsi="Arial" w:cs="Arial"/>
                <w:sz w:val="20"/>
                <w:szCs w:val="20"/>
                <w:lang w:val="nl"/>
              </w:rPr>
              <w:t xml:space="preserve"> van de praktijkoefening</w:t>
            </w:r>
          </w:p>
          <w:p w:rsidR="0091373F" w:rsidRPr="00C47C15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6035C" w:rsidRPr="00C47C15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 xml:space="preserve">Controleer of alle deelnemers hun brochure met de gouden regels hebben. </w:t>
            </w:r>
          </w:p>
          <w:p w:rsidR="0076035C" w:rsidRPr="00C47C15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503553" w:rsidRPr="00C47C15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Vergezel eventueel de deelnemers naar de eerste activiteit om hen duidelijk te maken wat er van hen wordt verwacht en om ze te begeleiden.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C47C15" w:rsidRDefault="00EC0604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E5053" w:rsidRPr="00C47C15" w:rsidRDefault="00EE5053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CD694C" w:rsidRPr="00C47C15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786051" w:rsidRPr="00C47C15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4. Samenvatting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nl"/>
              </w:rPr>
              <w:t>60 min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C47C15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Debriefing</w:t>
            </w:r>
          </w:p>
          <w:p w:rsidR="00E252A1" w:rsidRPr="00C47C1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EB1B56" w:rsidRPr="00C47C15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Vraag na de terugkeer in de cursusruimte, of in een rustige ruimte in de vestiging, voor elke gouden regel:</w:t>
            </w:r>
          </w:p>
          <w:p w:rsidR="00EB1B56" w:rsidRPr="00C47C1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"/>
              </w:rPr>
              <w:t xml:space="preserve">– Wat hebt u opgemerkt over de toepassingen in de praktijk, positief en negatief? </w:t>
            </w:r>
          </w:p>
          <w:p w:rsidR="0091373F" w:rsidRPr="00C47C15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"/>
              </w:rPr>
              <w:t>– Welke instructies van deze gouden regel lijken u moeilijk in de praktijk toe te passen?</w:t>
            </w:r>
          </w:p>
          <w:p w:rsidR="00D56BF2" w:rsidRPr="00C47C15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"/>
              </w:rPr>
              <w:t>– Wat hebt u geleerd van uw gesprek met uw N+1?</w:t>
            </w:r>
          </w:p>
          <w:p w:rsidR="00A163DE" w:rsidRPr="00C47C15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</w:p>
          <w:p w:rsidR="00A163DE" w:rsidRPr="00C47C15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nl"/>
              </w:rPr>
              <w:t>Laat alle deelnemers op de vragen antwoorden.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C47C15" w:rsidRDefault="00995A7A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95AFA" w:rsidRPr="00C47C15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20A3D" w:rsidRPr="00C47C15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C47C15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C47C15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BC2F80" w:rsidRPr="00C47C15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E1B1C" w:rsidRPr="00C47C15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519B4" w:rsidRPr="00C47C15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519B4" w:rsidRPr="00C47C15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DB30AD" w:rsidRPr="00C47C15" w:rsidRDefault="00DB30AD" w:rsidP="0078111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:rsidR="00B21AE6" w:rsidRPr="00C47C15" w:rsidRDefault="00B21AE6" w:rsidP="00DD4EA6">
      <w:pPr>
        <w:outlineLvl w:val="0"/>
        <w:rPr>
          <w:rFonts w:ascii="Arial" w:hAnsi="Arial" w:cs="Arial"/>
          <w:lang w:val="nl-BE"/>
        </w:rPr>
      </w:pPr>
    </w:p>
    <w:sectPr w:rsidR="00B21AE6" w:rsidRPr="00C47C15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C47C1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47C15">
          <w:rPr>
            <w:noProof/>
            <w:lang w:val="nl"/>
          </w:rPr>
          <w:t>3</w:t>
        </w:r>
        <w:r>
          <w:rPr>
            <w:noProof/>
            <w:lang w:val="nl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 wp14:anchorId="21E1D66A" wp14:editId="6FEB6032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nl"/>
            </w:rPr>
            <w:t>Integratieset HSE</w:t>
          </w:r>
        </w:p>
      </w:tc>
    </w:tr>
    <w:tr w:rsidR="00194668" w:rsidRPr="00C47C15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C47C15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  <w:lang w:val="nl-BE"/>
            </w:rPr>
          </w:pPr>
          <w:r>
            <w:rPr>
              <w:rFonts w:ascii="Helvetica" w:eastAsia="Times New Roman" w:hAnsi="Helvetica"/>
              <w:color w:val="004164"/>
              <w:szCs w:val="32"/>
              <w:lang w:val="nl"/>
            </w:rPr>
            <w:t xml:space="preserve">Handleiding voor de </w:t>
          </w:r>
          <w:r>
            <w:rPr>
              <w:rFonts w:ascii="Helvetica" w:eastAsia="Times New Roman" w:hAnsi="Helvetica"/>
              <w:color w:val="004164"/>
              <w:szCs w:val="32"/>
              <w:lang w:val="nl"/>
            </w:rPr>
            <w:t>cursusleider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C47C15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nl-BE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nl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 w:bidi="lo-LA"/>
            </w:rPr>
            <w:drawing>
              <wp:inline distT="0" distB="0" distL="0" distR="0" wp14:anchorId="33D64724" wp14:editId="3E73F5FD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nl"/>
            </w:rPr>
            <w:t>Integratieset HSE</w:t>
          </w:r>
        </w:p>
      </w:tc>
    </w:tr>
    <w:tr w:rsidR="00A10B3D" w:rsidRPr="00C47C15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C47C15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  <w:lang w:val="nl-BE"/>
            </w:rPr>
          </w:pPr>
          <w:r>
            <w:rPr>
              <w:rFonts w:ascii="Helvetica" w:eastAsia="Times New Roman" w:hAnsi="Helvetica"/>
              <w:color w:val="004164"/>
              <w:szCs w:val="32"/>
              <w:lang w:val="nl"/>
            </w:rPr>
            <w:t xml:space="preserve">Handleiding voor de </w:t>
          </w:r>
          <w:r>
            <w:rPr>
              <w:rFonts w:ascii="Helvetica" w:eastAsia="Times New Roman" w:hAnsi="Helvetica"/>
              <w:color w:val="004164"/>
              <w:szCs w:val="32"/>
              <w:lang w:val="nl"/>
            </w:rPr>
            <w:t>cursusleider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C47C15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nl-BE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nl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47C15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20B88C-C5DB-4377-8974-4E0977C0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Denise Bedouret</cp:lastModifiedBy>
  <cp:revision>473</cp:revision>
  <cp:lastPrinted>2016-08-08T12:58:00Z</cp:lastPrinted>
  <dcterms:created xsi:type="dcterms:W3CDTF">2016-08-08T14:38:00Z</dcterms:created>
  <dcterms:modified xsi:type="dcterms:W3CDTF">2017-06-26T20:18:00Z</dcterms:modified>
</cp:coreProperties>
</file>