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E6" w:rsidRPr="00B01E32" w:rsidRDefault="00AB52E2">
      <w:pPr>
        <w:pStyle w:val="Corps"/>
        <w:rPr>
          <w:rFonts w:ascii="Arial" w:hAnsi="Arial" w:cs="Arial"/>
          <w:b/>
          <w:bCs/>
          <w:sz w:val="48"/>
          <w:szCs w:val="48"/>
        </w:rPr>
        <w:bidi w:val="1"/>
      </w:pPr>
      <w:r>
        <w:rPr>
          <w:rFonts w:ascii="Arial" w:cs="Arial" w:hAnsi="Arial"/>
          <w:sz w:val="48"/>
          <w:szCs w:val="48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تحليل المخاطر</w:t>
      </w:r>
    </w:p>
    <w:p w:rsidR="00AB52E2" w:rsidRPr="00B01E32" w:rsidRDefault="00AB52E2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  <w:bidiVisual/>
      </w:tblPr>
      <w:tblGrid>
        <w:gridCol w:w="9923"/>
      </w:tblGrid>
      <w:tr w:rsidR="00A068EE" w:rsidRPr="00770DB9" w:rsidTr="00B01E32">
        <w:trPr>
          <w:trHeight w:val="1448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B01E32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single"/>
                <w:vertAlign w:val="baseline"/>
                <w:rtl w:val="1"/>
              </w:rPr>
              <w:t xml:space="preserve">الأهداف:</w:t>
            </w:r>
          </w:p>
          <w:p w:rsidR="007917A6" w:rsidRPr="00B01E32" w:rsidRDefault="007917A6" w:rsidP="007917A6">
            <w:pPr>
              <w:pStyle w:val="Paragraphedeliste"/>
              <w:ind w:left="0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في نهاية هذه الوحدة، سوف يكون المشاركون قد تمكنوا مما يلي:</w:t>
            </w:r>
          </w:p>
          <w:p w:rsidR="007917A6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القدرة على تقييم المخاطر المرتبطة بإحدى العمليات.</w:t>
            </w:r>
          </w:p>
          <w:p w:rsidR="00D230DC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فهم حقيقة أن المخاطر الرئيسية يتم تقييمها باستخدام تحليلات للمخاطر تُسمى 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TRA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.</w:t>
            </w:r>
          </w:p>
        </w:tc>
      </w:tr>
    </w:tbl>
    <w:p w:rsidR="002A78CD" w:rsidRPr="00B01E32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1951AF" w:rsidRPr="00B01E32" w:rsidRDefault="001951AF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B01E32" w:rsidRDefault="002A78CD">
      <w:pPr>
        <w:pStyle w:val="Corps"/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يتم الإعداد لهذه الدورة محليًا. </w:t>
      </w: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ومن أجل القيام بذلك، سيكون لديك خياران: </w:t>
      </w:r>
    </w:p>
    <w:p w:rsidR="008230E3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إما الحصول على تدريب محلي (أو في الفرع) قائم ويلبي هذه الأهداف. </w:t>
      </w: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وفي هذه الحالة، يمكن استخدامه بدلاً من هذه الوحدة.</w:t>
      </w:r>
    </w:p>
    <w:p w:rsidR="00A068EE" w:rsidRPr="00B01E32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وخلافًا لذلك، من الضروري تدبير التدريب الخاص بك على النحو المقترح أدناه.</w:t>
      </w:r>
    </w:p>
    <w:p w:rsidR="001951AF" w:rsidRPr="00B01E32" w:rsidRDefault="00A10B3D">
      <w:pPr>
        <w:pStyle w:val="Corps"/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تتضمن هذه الوثيقة اقتراحات خاصة بالمحتوى والأنشطة التعليمية التي تحقق أهداف هذه الوحدة.</w:t>
      </w:r>
    </w:p>
    <w:p w:rsidR="00136E20" w:rsidRPr="00B01E32" w:rsidRDefault="00136E20">
      <w:pPr>
        <w:pStyle w:val="Corps"/>
        <w:rPr>
          <w:rFonts w:ascii="Arial" w:hAnsi="Arial" w:cs="Arial"/>
          <w:b/>
          <w:bCs/>
          <w:color w:val="353535"/>
        </w:rPr>
      </w:pPr>
    </w:p>
    <w:p w:rsidR="00E00130" w:rsidRPr="00B01E32" w:rsidRDefault="00E00130">
      <w:pPr>
        <w:pStyle w:val="Corps"/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سوف تجدون في ملف "</w:t>
      </w:r>
      <w:r>
        <w:rPr>
          <w:rFonts w:ascii="Arial" w:cs="Arial" w:hAnsi="Arial"/>
          <w:color w:val="353535"/>
          <w:b w:val="1"/>
          <w:bCs w:val="1"/>
          <w:i w:val="0"/>
          <w:iCs w:val="0"/>
          <w:u w:val="none"/>
          <w:vertAlign w:val="baseline"/>
          <w:rtl w:val="0"/>
        </w:rPr>
        <w:t xml:space="preserve">TCT 5.1 Ressources.pptx</w:t>
      </w: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" عناصر يتم جمعها لعمل الشرائح.</w:t>
      </w:r>
    </w:p>
    <w:p w:rsidR="009E6CA0" w:rsidRPr="00B01E32" w:rsidRDefault="009E6CA0">
      <w:pPr>
        <w:pStyle w:val="Corps"/>
        <w:rPr>
          <w:rFonts w:ascii="Arial" w:hAnsi="Arial" w:cs="Arial"/>
          <w:b/>
          <w:bCs/>
          <w:color w:val="353535"/>
        </w:rPr>
      </w:pPr>
    </w:p>
    <w:p w:rsidR="00A10B3D" w:rsidRPr="00B01E32" w:rsidRDefault="00A10B3D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  <w:bidiVisual/>
      </w:tblPr>
      <w:tblGrid>
        <w:gridCol w:w="7299"/>
        <w:gridCol w:w="2340"/>
      </w:tblGrid>
      <w:tr w:rsidR="00A068EE" w:rsidRPr="00B01E32" w:rsidTr="00F41CE7">
        <w:trPr>
          <w:cnfStyle w:val="100000000000"/>
          <w:trHeight w:val="599"/>
          <w:jc w:val="center"/>
        </w:trPr>
        <w:tc>
          <w:tcPr>
            <w:cnfStyle w:val="001000000000"/>
            <w:tcW w:w="7299" w:type="dxa"/>
            <w:vAlign w:val="center"/>
          </w:tcPr>
          <w:p w:rsidR="00A068EE" w:rsidRPr="00B01E32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العناصر الرئيسية</w:t>
            </w:r>
          </w:p>
        </w:tc>
        <w:tc>
          <w:tcPr>
            <w:tcW w:w="2340" w:type="dxa"/>
            <w:vAlign w:val="center"/>
          </w:tcPr>
          <w:p w:rsidR="00A068EE" w:rsidRPr="00B01E32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الدعم / الأنشطة</w:t>
            </w:r>
          </w:p>
        </w:tc>
      </w:tr>
      <w:tr w:rsidR="00FA1385" w:rsidRPr="00770DB9" w:rsidTr="00F41CE7">
        <w:trPr>
          <w:cnfStyle w:val="000000100000"/>
          <w:trHeight w:val="486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منطق تحليل المخاطر: تحديد المخاطر وتقييمها وتحديد الاحتياطات والتحقق من تنفيذها.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79342C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FA1385" w:rsidRPr="00B01E32" w:rsidTr="00F41CE7">
        <w:trPr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الخطر = الخطورة × الاحتمالية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CD2FB0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7917A6" w:rsidRPr="00B01E32" w:rsidTr="00F41CE7">
        <w:trPr>
          <w:cnfStyle w:val="000000100000"/>
          <w:trHeight w:val="441"/>
          <w:jc w:val="center"/>
        </w:trPr>
        <w:tc>
          <w:tcPr>
            <w:cnfStyle w:val="001000000000"/>
            <w:tcW w:w="7299" w:type="dxa"/>
            <w:vAlign w:val="center"/>
          </w:tcPr>
          <w:p w:rsidR="007917A6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الاختلافات بين طرق تحليل المخاطر: طريقة تقييم المخاطر التقنية مختلفة عن تلك الطريقة المرتبطة بتحليل مخاطر إحدى العمليات.</w:t>
            </w:r>
          </w:p>
        </w:tc>
        <w:tc>
          <w:tcPr>
            <w:tcW w:w="2340" w:type="dxa"/>
            <w:vAlign w:val="center"/>
          </w:tcPr>
          <w:p w:rsidR="007917A6" w:rsidRPr="00B01E32" w:rsidRDefault="00F41CE7" w:rsidP="00CD2FB0">
            <w:pPr>
              <w:pStyle w:val="Corps"/>
              <w:cnfStyle w:val="000000100000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برنامج التعليم الإلكتروني هرم 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MRT</w:t>
            </w:r>
          </w:p>
        </w:tc>
      </w:tr>
    </w:tbl>
    <w:p w:rsidR="00B21AE6" w:rsidRPr="00B01E32" w:rsidRDefault="00B21AE6" w:rsidP="007917A6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136E20" w:rsidRPr="00B01E32" w:rsidRDefault="00136E20" w:rsidP="007917A6">
      <w:pPr>
        <w:rPr>
          <w:rFonts w:ascii="Arial" w:hAnsi="Arial" w:cs="Arial"/>
          <w:b/>
          <w:u w:val="single"/>
        </w:rPr>
      </w:pPr>
    </w:p>
    <w:p w:rsidR="005A3E1E" w:rsidRPr="00B01E32" w:rsidRDefault="00346BD6" w:rsidP="007917A6">
      <w:pPr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تقدير المدة الزمنية:</w:t>
      </w:r>
    </w:p>
    <w:p w:rsidR="00730663" w:rsidRPr="00B01E32" w:rsidRDefault="00DB6DD5" w:rsidP="007917A6">
      <w:pPr>
        <w:outlineLvl w:val="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ساعتان و20 دقيقة (منها ساعة ونصف الساعة للجانب العملي)</w:t>
      </w:r>
    </w:p>
    <w:p w:rsidR="007917A6" w:rsidRPr="00B01E32" w:rsidRDefault="007917A6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136E20" w:rsidRPr="00B01E32" w:rsidRDefault="00136E20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64368" w:rsidRPr="00B01E32" w:rsidRDefault="00E64368" w:rsidP="007917A6">
      <w:pPr>
        <w:outlineLvl w:val="0"/>
        <w:rPr>
          <w:rFonts w:ascii="Arial" w:hAnsi="Arial" w:cs="Arial"/>
          <w:b/>
          <w:bCs/>
          <w:color w:val="000000"/>
        </w:rPr>
        <w:bidi w:val="1"/>
      </w:pPr>
      <w:r>
        <w:rPr>
          <w:rFonts w:ascii="Arial" w:cs="Arial" w:hAnsi="Arial"/>
          <w:color w:val="000000"/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توصيات المنهجيات التربوية</w:t>
      </w:r>
      <w:r>
        <w:rPr>
          <w:rFonts w:ascii="Arial" w:cs="Arial" w:hAnsi="Arial"/>
          <w:color w:val="000000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:</w:t>
      </w:r>
    </w:p>
    <w:p w:rsidR="00FA1385" w:rsidRPr="00B01E32" w:rsidRDefault="007917A6" w:rsidP="007917A6">
      <w:pPr>
        <w:pStyle w:val="Puceducorpsdetexte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بعد تقديم المشاركين بشكل شخصي، هناك تمرين تم إعداده لكي يقوم المشاركون فيه بتحليل لمخاطر إحدى العمليات. </w:t>
      </w:r>
    </w:p>
    <w:p w:rsidR="00CA2ADE" w:rsidRPr="00B01E32" w:rsidRDefault="00CA2ADE" w:rsidP="007917A6">
      <w:pPr>
        <w:pStyle w:val="Corps"/>
        <w:rPr>
          <w:rFonts w:ascii="Arial" w:hAnsi="Arial" w:cs="Arial"/>
          <w:bCs/>
          <w:color w:val="353535"/>
        </w:rPr>
      </w:pPr>
    </w:p>
    <w:p w:rsidR="00136E20" w:rsidRPr="00B01E32" w:rsidRDefault="00136E20" w:rsidP="007917A6">
      <w:pPr>
        <w:pStyle w:val="Corps"/>
        <w:rPr>
          <w:rFonts w:ascii="Arial" w:hAnsi="Arial" w:cs="Arial"/>
          <w:bCs/>
          <w:color w:val="353535"/>
        </w:rPr>
      </w:pPr>
    </w:p>
    <w:p w:rsidR="009C60C8" w:rsidRPr="00B01E32" w:rsidRDefault="00FB5BEF" w:rsidP="009B0A85">
      <w:pPr>
        <w:pStyle w:val="Sous-titre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الوحدات الخاصة بالمتطلبات الأساسية للدورة</w:t>
      </w:r>
    </w:p>
    <w:p w:rsidR="008F708A" w:rsidRPr="00B01E32" w:rsidRDefault="007917A6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لا يوجد</w:t>
      </w:r>
    </w:p>
    <w:p w:rsidR="002424C0" w:rsidRPr="00B01E32" w:rsidRDefault="002424C0" w:rsidP="002424C0">
      <w:pPr>
        <w:pStyle w:val="Sous-titre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الإعداد للدورة</w:t>
      </w:r>
    </w:p>
    <w:p w:rsidR="00BD1D9A" w:rsidRPr="00B01E32" w:rsidRDefault="002E4A16" w:rsidP="00BD1D9A">
      <w:p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قبل البدء في تنشيط هذه الوحدة، ننصحك بالتأكيد على النقاط التالية:</w:t>
      </w:r>
    </w:p>
    <w:p w:rsidR="00BD1D9A" w:rsidRPr="00B01E32" w:rsidRDefault="00BD1D9A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توافر برنامج التعليم الإلكتروني "</w:t>
      </w:r>
      <w:r>
        <w:rPr>
          <w:rFonts w:ascii="Arial" w:cs="Arial" w:hAnsi="Arial"/>
          <w:b w:val="0"/>
          <w:bCs w:val="0"/>
          <w:i w:val="0"/>
          <w:iCs w:val="0"/>
          <w:u w:val="none"/>
          <w:vertAlign w:val="baseline"/>
          <w:rtl w:val="0"/>
        </w:rPr>
        <w:t xml:space="preserve">MRT</w:t>
      </w: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".</w:t>
      </w:r>
    </w:p>
    <w:p w:rsidR="002424C0" w:rsidRPr="00B01E32" w:rsidRDefault="009341A1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الانتهاء من اختياركم لنشاط لكي يتدرب المشاركون على تحليل إحدى العمليات.</w:t>
      </w:r>
    </w:p>
    <w:p w:rsidR="00404B87" w:rsidRPr="00B01E32" w:rsidRDefault="00404B87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الوثائق المرتبطة بالفرع والموقع / الشركة التابعة بشأن تحليل مخاطر العمليات حديثة وموجودة على الشرائح.</w:t>
      </w:r>
    </w:p>
    <w:p w:rsidR="00404B87" w:rsidRPr="00B01E32" w:rsidRDefault="00404B87" w:rsidP="00404B87">
      <w:pPr>
        <w:pStyle w:val="Paragraphedeliste"/>
        <w:spacing w:before="120"/>
        <w:rPr>
          <w:rFonts w:ascii="Arial" w:hAnsi="Arial" w:cs="Arial"/>
        </w:rPr>
      </w:pPr>
    </w:p>
    <w:p w:rsidR="00404B87" w:rsidRPr="00B01E32" w:rsidRDefault="00404B87" w:rsidP="00404B87">
      <w:pPr>
        <w:spacing w:before="120"/>
        <w:rPr>
          <w:rFonts w:ascii="Arial" w:hAnsi="Arial" w:cs="Arial"/>
        </w:rPr>
        <w:sectPr w:rsidR="00404B87" w:rsidRPr="00B01E32" w:rsidSect="00770DB9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786051" w:rsidRPr="00B01E32" w:rsidRDefault="00786051">
      <w:pPr>
        <w:rPr>
          <w:rFonts w:ascii="Arial" w:hAnsi="Arial" w:cs="Arial"/>
        </w:rPr>
      </w:pPr>
    </w:p>
    <w:p w:rsidR="00AA35BC" w:rsidRPr="00B01E32" w:rsidRDefault="002D1AD9" w:rsidP="009B0A85">
      <w:pPr>
        <w:pStyle w:val="Sous-titre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مقترح سير الدورة</w:t>
      </w:r>
    </w:p>
    <w:p w:rsidR="002D1AD9" w:rsidRPr="00B01E32" w:rsidRDefault="002D1AD9" w:rsidP="002D1AD9">
      <w:pPr>
        <w:spacing w:before="120"/>
        <w:rPr>
          <w:rFonts w:ascii="Arial" w:hAnsi="Arial" w:cs="Arial"/>
          <w:u w:val="single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single"/>
          <w:vertAlign w:val="baseline"/>
          <w:rtl w:val="1"/>
        </w:rPr>
        <w:t xml:space="preserve">شرح الرسومات الخاصة بتعليمات مدير الجلسة:</w:t>
      </w:r>
    </w:p>
    <w:p w:rsidR="002D1AD9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1"/>
      </w:pPr>
      <w:r>
        <w:rPr>
          <w:rFonts w:ascii="Arial" w:cs="Arial" w:hAnsi="Arial"/>
          <w:sz w:val="20"/>
          <w:szCs w:val="20"/>
          <w:highlight w:val="yellow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تعليقات خاصة بمدير الجلسة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1"/>
      </w:pPr>
      <w:r>
        <w:rPr>
          <w:rFonts w:ascii="Arial" w:cs="Arial" w:hAnsi="Arial"/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العناصر الرئيسية للمحتوى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نوع النشاط</w:t>
      </w:r>
    </w:p>
    <w:p w:rsidR="00803AAA" w:rsidRPr="00B01E32" w:rsidRDefault="00DA36D9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ar"/>
          <w:b w:val="0"/>
          <w:bCs w:val="0"/>
          <w:i w:val="1"/>
          <w:iCs w:val="1"/>
          <w:u w:val="none"/>
          <w:vertAlign w:val="baseline"/>
          <w:rtl w:val="1"/>
        </w:rPr>
        <w:t xml:space="preserve">"سؤال ينبغي طرحه" / عنوان المبادئ التوجيهية</w:t>
      </w:r>
    </w:p>
    <w:p w:rsidR="00803AAA" w:rsidRPr="00B01E32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459" w:type="dxa"/>
        <w:tblInd w:w="13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  <w:bidiVisual/>
      </w:tblPr>
      <w:tblGrid>
        <w:gridCol w:w="1701"/>
        <w:gridCol w:w="5954"/>
        <w:gridCol w:w="6804"/>
      </w:tblGrid>
      <w:tr w:rsidR="00FA1385" w:rsidRPr="00770DB9" w:rsidTr="00DB6DD5">
        <w:trPr>
          <w:trHeight w:val="157"/>
          <w:tblHeader/>
        </w:trPr>
        <w:tc>
          <w:tcPr>
            <w:tcW w:w="170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المرحلة / التوقيت</w:t>
            </w:r>
          </w:p>
        </w:tc>
        <w:tc>
          <w:tcPr>
            <w:tcW w:w="595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مدير الجلسة</w:t>
            </w:r>
          </w:p>
        </w:tc>
        <w:tc>
          <w:tcPr>
            <w:tcW w:w="680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مقترح لمحتوى الوحدة</w:t>
            </w:r>
          </w:p>
        </w:tc>
      </w:tr>
      <w:tr w:rsidR="00FA1385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1. مقدمة</w:t>
            </w: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 دقائق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استقبال المشاركين في الدورة وتقديم أهداف الوحدة.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22B4B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143F8A" w:rsidRPr="00B01E32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عرض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أهداف الوحدة مع التعليقات التالية: </w:t>
            </w:r>
          </w:p>
          <w:p w:rsidR="005D5295" w:rsidRPr="00245FDC" w:rsidRDefault="005D5295" w:rsidP="005D5295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تهدف هذه الوحدة إلى تحقيق ما يلي:</w:t>
            </w:r>
          </w:p>
          <w:p w:rsidR="005D5295" w:rsidRPr="00245FDC" w:rsidRDefault="00C22B4B" w:rsidP="00F710B3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- فهم تحليل المخاطر المرتبطة بعملية ثم إجراء التحليل.</w:t>
            </w:r>
          </w:p>
          <w:p w:rsidR="00FA1385" w:rsidRPr="00B01E32" w:rsidRDefault="00C22B4B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- معرفة أن المخاطر التقنية يتم تحليلها وفقًا لطريقة أخرى (غير مشروحة في هذه الوحدة). 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بالأهداف:</w:t>
            </w:r>
          </w:p>
          <w:p w:rsidR="002424C0" w:rsidRPr="00B01E32" w:rsidRDefault="002424C0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بعد الانتهاء من هذه الوحدة، سوف تكونون قد تمكنتم مما يلي:</w:t>
            </w:r>
          </w:p>
          <w:p w:rsidR="005D529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1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القدرة على تقييم المخاطر المرتبطة بإحدى العمليات.</w:t>
            </w:r>
          </w:p>
          <w:p w:rsidR="00FA138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  <w:bidi w:val="1"/>
            </w:pPr>
            <w:r>
              <w:rPr>
                <w:rFonts w:ascii="Arial" w:cs="Arial" w:eastAsia="Helvetica" w:hAnsi="Arial"/>
                <w:color w:val="000000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فهم أن المخاطر الرئيسية يتم تقييمها باستخدام تحليلات للمخاطر تُسمى </w:t>
            </w:r>
            <w:r>
              <w:rPr>
                <w:rFonts w:ascii="Arial" w:cs="Arial" w:eastAsia="Helvetica" w:hAnsi="Arial"/>
                <w:color w:val="000000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TRA</w:t>
            </w:r>
            <w:r>
              <w:rPr>
                <w:rFonts w:ascii="Arial" w:cs="Arial" w:eastAsia="Helvetica" w:hAnsi="Arial"/>
                <w:color w:val="000000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.</w:t>
            </w:r>
          </w:p>
          <w:p w:rsidR="002424C0" w:rsidRPr="00B01E32" w:rsidRDefault="002424C0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DD5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الخطر، والمخاطر، والخطورة، والاحتمالية.</w:t>
            </w:r>
          </w:p>
          <w:p w:rsidR="005E7DD0" w:rsidRPr="00B01E32" w:rsidRDefault="005E7DD0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E7DD0" w:rsidRPr="00B01E32" w:rsidRDefault="005E7DD0" w:rsidP="005E7DD0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20 دقيقة -&gt; 25 دقيقة</w:t>
            </w:r>
          </w:p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تهدف هذه الدورة إلى معرفة المُشاركين للاختلاف بين المخاطرة والخطر.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وكذلك معرفتهم لتمييز العنصرين المكونين للخطر: الخطورة والاحتمالية.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ومن أجل ذلك:</w:t>
            </w:r>
          </w:p>
          <w:p w:rsidR="004510D4" w:rsidRPr="00B01E32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تذكير بالفرق بين الخطر والمخاطرة.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"من يستطيع أن يذكرّنا بالفرق بين المخاطرة والخطر؟ "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يمكن أن تكون شريحة الموارد مفيدة.</w:t>
            </w:r>
          </w:p>
          <w:p w:rsidR="004510D4" w:rsidRPr="00B01E32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يتمثل الهدف في فهم المشاركين أنه توجد مخاطرة منذ الوقت الذي نتعرض فيه لها.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فإذا لم نكن معرضين للمخاطرة، فلا توجد مخاطرة (مثال: إذا كانت هناك سكين في المطبخ بينما أنت بعيد عن المنزل، فإن الخطر (الإصابة بجرح) موجود لكن لا توجد مخاطرة عليك.</w:t>
            </w: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وللتلخيص،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اعرض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تعريف ماهية الخطر وأعطِ مثالاً عليه.</w:t>
            </w: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EC411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- الخطر = الخطورة × الاحتمالية</w:t>
            </w: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ابدأ بعرض موقف ملموس مثل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: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i/>
                <w:sz w:val="20"/>
                <w:szCs w:val="20"/>
              </w:rPr>
              <w:bidi w:val="1"/>
            </w:pPr>
            <w:r>
              <w:rPr>
                <w:rFonts w:ascii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</w:t>
            </w:r>
            <w:r>
              <w:rPr>
                <w:rFonts w:asciiTheme="minorHAnsi" w:hAnsiTheme="minorHAnsi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أيهما أكثر خطرًا؟</w:t>
            </w:r>
            <w:r>
              <w:rPr>
                <w:rFonts w:ascii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تلقي حجر نيزكي على الرأس أم التواء الكاحل عند نزول السلم؟ "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وبناء على هذا الموقف، </w:t>
            </w: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اسأل</w:t>
            </w: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كيف تصنفونهما؟ </w:t>
            </w: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ما الوسائل التي لدينا؟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اتركهم يتبادلون الحديث</w:t>
            </w: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مع التدوين على اللوحة (التصنيف وفقًا للخطورة والاحتمالية).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اعرض شريحة الملخص.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4114" w:rsidRPr="00B01E32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10D4" w:rsidRPr="00B01E32" w:rsidRDefault="004510D4" w:rsidP="004510D4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noProof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50695" cy="1313022"/>
                  <wp:effectExtent l="0" t="0" r="190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72" cy="134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شريحة: تعريف الخطر مقابل المخاطرة ومثال</w:t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noProof/>
                <w:sz w:val="20"/>
                <w:szCs w:val="20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03095" cy="1427486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451" cy="147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 </w:t>
            </w:r>
            <w:r>
              <w:rPr>
                <w:rFonts w:ascii="Arial" w:cs="Arial" w:hAnsi="Arial"/>
                <w:noProof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979295" cy="1484471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51" cy="15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noProof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319655" cy="173974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57" cy="17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C02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طريقة تقييم المخاطر </w:t>
            </w:r>
          </w:p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C2C02" w:rsidRPr="00B01E32" w:rsidRDefault="00DF334D" w:rsidP="008C2C0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25 دقيقة -&gt; 50 دقيقة</w:t>
            </w:r>
          </w:p>
          <w:p w:rsidR="008C2C02" w:rsidRPr="00B01E32" w:rsidRDefault="008C2C02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A27D6F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تهدف هذه الدورة إلى معرفة المشاركين لمراحل تحليل المخاطرة وفهمهم لحقيقة أن المخاطر التقنية لها طريقة خاصة في تحليلها (وهي لا تخصهم في وظيفتهم الحالية).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ومن أجل ذلك: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FF5E42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- اعرض برنامج التعلم الإلكتروني 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MRT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. 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أو اجعل المُشاركين يتصفحون البرنامج.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اعرض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فقرتين من برنامج التعليم الإلكتروني: المقدمة ثم عندما يظهر الهرم، اعرض "تحليل المخاطر" (لا يتم عرض الجزء "تحليل المخاطر التقنية").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قبل بدء تشغيل برنامج التعليم الإلكتروني،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أعطِ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التعليمات، وهي تدوين النقاط الرئيسية أولًا بأول.</w:t>
            </w:r>
          </w:p>
          <w:p w:rsidR="003016BA" w:rsidRPr="00B01E32" w:rsidRDefault="003016BA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683089" w:rsidRPr="00B01E32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- قُم بتنظيم عرض لملخص المعلومات بعد برنامج التعليم الإلكتروني على هيئة أسئلة / إجابات.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اطرح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الأسئلة الموجودة في الشريحة،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واطلب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من المشاركين الإجابة عنها.</w:t>
            </w:r>
          </w:p>
          <w:p w:rsidR="00683089" w:rsidRPr="00B01E32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الأسئلة حول الموضوعات التالية والموجودة في برنامج التعليم الإلكتروني: </w:t>
            </w:r>
          </w:p>
          <w:p w:rsidR="00683089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ما هي مراحل تحليل المخاطر؟</w:t>
            </w:r>
          </w:p>
          <w:p w:rsidR="009A7BBC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هل يمكنك ذكر بعض الأمثلة للمخاطر الخاصة والمخاطر التقنية؟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هل تتم معالجة مخاطر العمليات بنفس طريقة معالجة المخاطر التقنية؟</w:t>
            </w:r>
          </w:p>
          <w:p w:rsidR="00FF66BB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ما الوسائل / الظروف المتعلقة بتحليل المخاطر "الخاصة" (نوبات، رخصة العمل، عمليات خاصة). </w:t>
            </w:r>
          </w:p>
          <w:p w:rsidR="00C72DC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ما المخاطر المتبقية؟</w:t>
            </w:r>
          </w:p>
          <w:p w:rsidR="00B63529" w:rsidRPr="00B01E32" w:rsidRDefault="00B63529" w:rsidP="00B6352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83089" w:rsidRPr="00B01E32" w:rsidRDefault="000E2BF8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اعرض قواعد الفرع/ موقع العمل الخاصة بتحليل المخاطر.</w:t>
            </w:r>
          </w:p>
          <w:p w:rsidR="000E2BF8" w:rsidRPr="00E42DD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اعرض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القواعد المرجعية: اسمها ورقمها والخطوط الرئيسية للمحتوى.</w:t>
            </w:r>
          </w:p>
          <w:p w:rsidR="000E2BF8" w:rsidRPr="00B01E32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بالتذكير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و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اعرض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المصفوفة المستخدمة في الفرع أو موقع العمل، وكذلك الطريقة المطبقة في موقع العمل.</w:t>
            </w:r>
          </w:p>
          <w:p w:rsidR="00FF5E42" w:rsidRPr="00B01E32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34D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تمرين حول تحليل المخاطر </w:t>
            </w:r>
          </w:p>
          <w:p w:rsidR="00DF334D" w:rsidRPr="00B01E32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F334D" w:rsidRPr="00B01E32" w:rsidRDefault="00815D92" w:rsidP="00DF334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ساعة و10 دقائق -&gt; ساعتين</w:t>
            </w:r>
          </w:p>
          <w:p w:rsidR="00DF334D" w:rsidRPr="00B01E32" w:rsidRDefault="00DF334D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تهدف هذه الدورة إلى قيام المشاركين في القاعة بمحاولة تحليل المخاطرة في إحدى العمليات (التي تختارها).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ومن أجل ذلك: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عرض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الدورة </w:t>
            </w:r>
          </w:p>
          <w:p w:rsidR="00751E9F" w:rsidRPr="00B01E32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سوف نبدأ بعرض مثال معًا ثم القيام بعمل تدريب في مجموعات على إحدى العمليات، ثم عرض ملخص للمعلومات.</w:t>
            </w:r>
          </w:p>
          <w:p w:rsidR="00DF334D" w:rsidRPr="00B01E32" w:rsidRDefault="00DF334D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عرض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الطريقة التي سيتم استخدامها.</w:t>
            </w:r>
          </w:p>
          <w:p w:rsidR="00815D92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بتدوين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المراحل على اللوحة و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اشرحها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وخصوصًا المرحلة الأخيرة حول المخاطرة المتبقية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(قُم بالإشارة إلى أن هذه هي المخاطرة التي نسعى لتقييمها في النهاية لتقرير ما إذا كان يمكن إطلاق العملية).</w:t>
            </w: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D1F84" w:rsidRPr="00B01E32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اعرض مثالاً (الكل معًا) </w:t>
            </w:r>
          </w:p>
          <w:p w:rsidR="00815D92" w:rsidRPr="00E42DD2" w:rsidRDefault="009D1F84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انطلق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بعرض مثال لعملية يمكن أن تكون إما في المجال المهني (ومتوافقة مع الأنشطة في موقع العمل) أو خارج الإطار (على سبيل المثال: تغيير مكيف هواء أو تغيير صنبور ماء (مع لحام) بالقرب من عداد كهرباء).</w:t>
            </w:r>
          </w:p>
          <w:p w:rsidR="00DF2CA6" w:rsidRPr="00B01E32" w:rsidRDefault="00DF2CA6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اعرض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المثال مع المشاركين، مرحلة تلو الأخرى.</w:t>
            </w: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815D92" w:rsidRPr="00B01E32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- نظم التمرين في مجموعات.</w:t>
            </w:r>
          </w:p>
          <w:p w:rsidR="00815D92" w:rsidRPr="00E42DD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نظم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المجموعات (3 أشخاص في المجموعة) و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حدد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لكل شخص العملية المطلوب تنفيذها.</w:t>
            </w:r>
          </w:p>
          <w:p w:rsidR="00815D92" w:rsidRPr="00B01E32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تابع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المجموعات أولًا بأول.</w:t>
            </w: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434A4F" w:rsidRPr="00B01E32" w:rsidRDefault="00434A4F" w:rsidP="00434A4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اطلب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من إحدى المجموعات تقديم نتائج تحليلها.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ثم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اطلب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من الآخرين أن يقوموا بالتحسين (إذا لزم الأمر).</w:t>
            </w:r>
          </w:p>
          <w:p w:rsidR="00FD5F9E" w:rsidRPr="00B01E32" w:rsidRDefault="00FD5F9E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220C5" w:rsidRPr="00B01E32" w:rsidRDefault="00A220C5" w:rsidP="00C420E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وفي الختام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اطلب تعليق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المشاركين الآخرين حول الصعوبات التي وجدوها.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9C64F1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شريحة: المراحل: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تحديد المهام المراد تنفيذها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تحديد المخاطر لكل مهمة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تحديد المخاطر النسبية وتقييمها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تحديد إجراء تعويضي أو عدة إجراءات تعويضية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تقييم الخطر المتبقي</w:t>
            </w: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D92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D00AB3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6.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وبالنسبة لكم؟ </w:t>
            </w:r>
          </w:p>
          <w:p w:rsidR="0029062D" w:rsidRPr="00B01E32" w:rsidRDefault="0029062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9062D" w:rsidRPr="00B01E32" w:rsidRDefault="0029062D" w:rsidP="0029062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20 دقيقة -&gt; ساعتين و20 دقيقة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يتمثل الهدف من هذه الوحدة في معرفة ما اكتسبه المشاركون وصعوباتهم المحتملة.</w:t>
            </w: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D00AB3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اطلب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من المشاركين الإجابة عن الأسئلة التالية: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"ما الدروس التي تستخلصها من هذه الوحدة؟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هل تعتبر نفسك معنيًا بتحليل المخاطر في عملك اليومي؟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إذا كانت الإجابة بنعم، في أي نوع من العمليات؟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ما الصعوبات التي تواجهها؟ "</w:t>
            </w:r>
          </w:p>
          <w:p w:rsidR="00D00AB3" w:rsidRPr="00B01E32" w:rsidRDefault="00D00AB3" w:rsidP="00D00A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83437" w:rsidRPr="00B01E32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قم بتنظيم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مائدة مستديرة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.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واطلب من المشاركين الآخرين ( أو أنت نفسك) إيجاد حلول لمعالجة هذه الصعوبات.</w:t>
            </w:r>
          </w:p>
          <w:p w:rsidR="00483437" w:rsidRPr="00B01E32" w:rsidRDefault="00483437" w:rsidP="0048343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15D92" w:rsidRPr="00B01E32" w:rsidRDefault="00A220C5" w:rsidP="0048343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اشكر المشاركين واختم الدورة.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815D9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B01E32" w:rsidRDefault="00B21AE6" w:rsidP="00DD4EA6">
      <w:pPr>
        <w:outlineLvl w:val="0"/>
        <w:rPr>
          <w:rFonts w:ascii="Arial" w:hAnsi="Arial" w:cs="Arial"/>
        </w:rPr>
      </w:pPr>
    </w:p>
    <w:sectPr w:rsidR="00B21AE6" w:rsidRPr="00B01E32" w:rsidSect="00770DB9">
      <w:headerReference w:type="first" r:id="rId15"/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0F" w:rsidRDefault="009A5F0F">
      <w:pPr>
        <w:bidi w:val="1"/>
      </w:pPr>
      <w:r>
        <w:separator/>
      </w:r>
    </w:p>
  </w:endnote>
  <w:endnote w:type="continuationSeparator" w:id="0">
    <w:p w:rsidR="009A5F0F" w:rsidRDefault="009A5F0F">
      <w:pPr>
        <w:bidi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05799"/>
      <w:docPartObj>
        <w:docPartGallery w:val="Page Numbers (Bottom of Page)"/>
        <w:docPartUnique/>
      </w:docPartObj>
    </w:sdtPr>
    <w:sdtContent>
      <w:p w:rsidR="00770DB9" w:rsidRDefault="00770DB9">
        <w:pPr>
          <w:pStyle w:val="Pieddepage"/>
          <w:jc w:val="right"/>
          <w:bidi w:val="1"/>
        </w:pPr>
        <w:fldSimple w:instr=" PAGE   \* MERGEFORMAT ">
          <w:r>
            <w:rPr>
              <w:noProof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3</w:t>
          </w:r>
        </w:fldSimple>
      </w:p>
    </w:sdtContent>
  </w:sdt>
  <w:p w:rsidR="00770DB9" w:rsidRDefault="00770D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0F" w:rsidRDefault="009A5F0F">
      <w:pPr>
        <w:bidi w:val="1"/>
      </w:pPr>
      <w:r>
        <w:separator/>
      </w:r>
    </w:p>
  </w:footnote>
  <w:footnote w:type="continuationSeparator" w:id="0">
    <w:p w:rsidR="009A5F0F" w:rsidRDefault="009A5F0F">
      <w:pPr>
        <w:bidi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  <w:bidiVisual/>
    </w:tblPr>
    <w:tblGrid>
      <w:gridCol w:w="2824"/>
      <w:gridCol w:w="6977"/>
    </w:tblGrid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1"/>
          </w:pPr>
          <w:r>
            <w:rPr>
              <w:noProof/>
              <w:sz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4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1"/>
          </w:pP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مجموعة دمج الصحة والسلامة والبيئة "</w:t>
          </w:r>
          <w:r>
            <w:rPr>
              <w:sz w:val="28"/>
              <w:szCs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</w:t>
          </w: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"</w:t>
          </w:r>
        </w:p>
      </w:tc>
    </w:tr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770DB9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3F2295" w:rsidRDefault="00770DB9" w:rsidP="007A08CA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1"/>
          </w:pPr>
          <w:r>
            <w:rPr>
              <w:rFonts w:ascii="Helvetica" w:eastAsia="Times New Roman" w:hAnsi="Helvetica"/>
              <w:color w:val="004164"/>
              <w:szCs w:val="32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دليل مدير الجلسة – </w:t>
          </w:r>
          <w:r>
            <w:rPr>
              <w:rFonts w:ascii="Helvetica" w:eastAsia="Times New Roman" w:hAnsi="Helvetica"/>
              <w:color w:val="004164"/>
              <w:szCs w:val="32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</w:t>
          </w:r>
        </w:p>
      </w:tc>
    </w:tr>
    <w:tr w:rsidR="00770DB9" w:rsidRPr="003F396F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1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</w:t>
          </w: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 - الإصدار الثاني</w:t>
          </w:r>
        </w:p>
      </w:tc>
    </w:tr>
  </w:tbl>
  <w:p w:rsidR="00770DB9" w:rsidRDefault="00770DB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  <w:bidiVisual/>
    </w:tblPr>
    <w:tblGrid>
      <w:gridCol w:w="2824"/>
      <w:gridCol w:w="6977"/>
    </w:tblGrid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1"/>
          </w:pPr>
          <w:r>
            <w:rPr>
              <w:noProof/>
              <w:sz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424C0" w:rsidRPr="00A10B3D" w:rsidRDefault="002424C0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1"/>
          </w:pP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مجموعة دمج الصحة والسلامة والبيئة "</w:t>
          </w:r>
          <w:r>
            <w:rPr>
              <w:sz w:val="28"/>
              <w:szCs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</w:t>
          </w: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"</w:t>
          </w:r>
        </w:p>
      </w:tc>
    </w:tr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424C0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3F2295" w:rsidRDefault="002424C0" w:rsidP="007917A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1"/>
          </w:pPr>
          <w:r>
            <w:rPr>
              <w:rFonts w:ascii="Helvetica" w:eastAsia="Times New Roman" w:hAnsi="Helvetica"/>
              <w:color w:val="004164"/>
              <w:szCs w:val="32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دليل مدير الجلسة – </w:t>
          </w:r>
          <w:r>
            <w:rPr>
              <w:rFonts w:ascii="Helvetica" w:eastAsia="Times New Roman" w:hAnsi="Helvetica"/>
              <w:color w:val="004164"/>
              <w:szCs w:val="32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</w:t>
          </w:r>
        </w:p>
      </w:tc>
    </w:tr>
    <w:tr w:rsidR="002424C0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A10B3D" w:rsidRDefault="00770DB9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1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</w:t>
          </w: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 - الإصدار الثاني</w:t>
          </w:r>
        </w:p>
      </w:tc>
    </w:tr>
  </w:tbl>
  <w:p w:rsidR="002424C0" w:rsidRDefault="002424C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  <w:bidiVisual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1"/>
          </w:pPr>
          <w:r>
            <w:rPr>
              <w:noProof/>
              <w:sz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1"/>
          </w:pP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مجموعة دمج الصحة والسلامة والبيئة "</w:t>
          </w:r>
          <w:r>
            <w:rPr>
              <w:sz w:val="28"/>
              <w:szCs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</w:t>
          </w: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"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3F2295" w:rsidRDefault="00A10B3D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1"/>
          </w:pPr>
          <w:r>
            <w:rPr>
              <w:rFonts w:ascii="Helvetica" w:eastAsia="Times New Roman" w:hAnsi="Helvetica"/>
              <w:color w:val="004164"/>
              <w:szCs w:val="32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دليل مدير الجلسة – </w:t>
          </w:r>
          <w:r>
            <w:rPr>
              <w:rFonts w:ascii="Helvetica" w:eastAsia="Times New Roman" w:hAnsi="Helvetica"/>
              <w:color w:val="004164"/>
              <w:szCs w:val="32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3708C7" w:rsidP="00FF66BB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1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الإصدار الأول - 26 أغسطس 2016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842"/>
    <w:multiLevelType w:val="hybridMultilevel"/>
    <w:tmpl w:val="DCAA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82AEF0B4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C10C94FA">
      <w:numFmt w:val="bullet"/>
      <w:lvlText w:val="•"/>
      <w:lvlJc w:val="left"/>
      <w:pPr>
        <w:ind w:left="1440" w:hanging="360"/>
      </w:pPr>
      <w:rPr>
        <w:rFonts w:ascii="Arial" w:eastAsia="Helvetic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nsid w:val="74B80AEF"/>
    <w:multiLevelType w:val="hybridMultilevel"/>
    <w:tmpl w:val="635E87C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4A67"/>
    <w:rsid w:val="000057A5"/>
    <w:rsid w:val="000114A8"/>
    <w:rsid w:val="00013008"/>
    <w:rsid w:val="000157E2"/>
    <w:rsid w:val="00016E75"/>
    <w:rsid w:val="00022F86"/>
    <w:rsid w:val="00032146"/>
    <w:rsid w:val="00040C94"/>
    <w:rsid w:val="00042527"/>
    <w:rsid w:val="0005120B"/>
    <w:rsid w:val="0006148D"/>
    <w:rsid w:val="00061697"/>
    <w:rsid w:val="00063003"/>
    <w:rsid w:val="00070802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2BF8"/>
    <w:rsid w:val="000E4BF9"/>
    <w:rsid w:val="000E5AAA"/>
    <w:rsid w:val="00107879"/>
    <w:rsid w:val="00117B18"/>
    <w:rsid w:val="00117E12"/>
    <w:rsid w:val="00136E20"/>
    <w:rsid w:val="00143F8A"/>
    <w:rsid w:val="001443D4"/>
    <w:rsid w:val="0014607D"/>
    <w:rsid w:val="00152EED"/>
    <w:rsid w:val="001547E9"/>
    <w:rsid w:val="00172369"/>
    <w:rsid w:val="001877C3"/>
    <w:rsid w:val="001943A1"/>
    <w:rsid w:val="001951AF"/>
    <w:rsid w:val="001A7319"/>
    <w:rsid w:val="001B32F6"/>
    <w:rsid w:val="001C337A"/>
    <w:rsid w:val="00212745"/>
    <w:rsid w:val="002169AA"/>
    <w:rsid w:val="0021710D"/>
    <w:rsid w:val="002241F0"/>
    <w:rsid w:val="00225D7A"/>
    <w:rsid w:val="002348B4"/>
    <w:rsid w:val="00235482"/>
    <w:rsid w:val="002424C0"/>
    <w:rsid w:val="00245FDC"/>
    <w:rsid w:val="002524E0"/>
    <w:rsid w:val="00255347"/>
    <w:rsid w:val="002662FB"/>
    <w:rsid w:val="00273339"/>
    <w:rsid w:val="00275FDC"/>
    <w:rsid w:val="002771B2"/>
    <w:rsid w:val="002818FE"/>
    <w:rsid w:val="00284F7B"/>
    <w:rsid w:val="0029062D"/>
    <w:rsid w:val="002A3BAE"/>
    <w:rsid w:val="002A6C7C"/>
    <w:rsid w:val="002A78CD"/>
    <w:rsid w:val="002C1569"/>
    <w:rsid w:val="002C36A0"/>
    <w:rsid w:val="002C70B2"/>
    <w:rsid w:val="002D1AD9"/>
    <w:rsid w:val="002E25EF"/>
    <w:rsid w:val="002E4A16"/>
    <w:rsid w:val="002F06B6"/>
    <w:rsid w:val="003016BA"/>
    <w:rsid w:val="00306A32"/>
    <w:rsid w:val="003358F3"/>
    <w:rsid w:val="00346BD6"/>
    <w:rsid w:val="00355598"/>
    <w:rsid w:val="003648B3"/>
    <w:rsid w:val="003708C7"/>
    <w:rsid w:val="00370B49"/>
    <w:rsid w:val="00380D33"/>
    <w:rsid w:val="0038545A"/>
    <w:rsid w:val="00395679"/>
    <w:rsid w:val="003A6E40"/>
    <w:rsid w:val="003B391C"/>
    <w:rsid w:val="003C0CD6"/>
    <w:rsid w:val="003E2AFE"/>
    <w:rsid w:val="00404539"/>
    <w:rsid w:val="0040472E"/>
    <w:rsid w:val="00404B87"/>
    <w:rsid w:val="00414531"/>
    <w:rsid w:val="00414537"/>
    <w:rsid w:val="00420ACC"/>
    <w:rsid w:val="00426804"/>
    <w:rsid w:val="00430888"/>
    <w:rsid w:val="00431C7A"/>
    <w:rsid w:val="00434A4F"/>
    <w:rsid w:val="00441BDB"/>
    <w:rsid w:val="00445873"/>
    <w:rsid w:val="0044697F"/>
    <w:rsid w:val="0044733E"/>
    <w:rsid w:val="004510D4"/>
    <w:rsid w:val="00451385"/>
    <w:rsid w:val="0045185E"/>
    <w:rsid w:val="00455796"/>
    <w:rsid w:val="004608B4"/>
    <w:rsid w:val="00466468"/>
    <w:rsid w:val="0046730D"/>
    <w:rsid w:val="004729C3"/>
    <w:rsid w:val="004765E6"/>
    <w:rsid w:val="0048090C"/>
    <w:rsid w:val="0048275E"/>
    <w:rsid w:val="00483437"/>
    <w:rsid w:val="004A452E"/>
    <w:rsid w:val="004A682C"/>
    <w:rsid w:val="004B7A9E"/>
    <w:rsid w:val="004D32B6"/>
    <w:rsid w:val="004D5BAF"/>
    <w:rsid w:val="004E2B78"/>
    <w:rsid w:val="004E311E"/>
    <w:rsid w:val="004E400B"/>
    <w:rsid w:val="004E46F8"/>
    <w:rsid w:val="004E5172"/>
    <w:rsid w:val="004F21DD"/>
    <w:rsid w:val="00506764"/>
    <w:rsid w:val="00510AED"/>
    <w:rsid w:val="0051124F"/>
    <w:rsid w:val="0051527D"/>
    <w:rsid w:val="00516A74"/>
    <w:rsid w:val="00533318"/>
    <w:rsid w:val="005355B0"/>
    <w:rsid w:val="00543866"/>
    <w:rsid w:val="00557DBD"/>
    <w:rsid w:val="005609B5"/>
    <w:rsid w:val="00560EF1"/>
    <w:rsid w:val="0057287A"/>
    <w:rsid w:val="00587D5F"/>
    <w:rsid w:val="0059100C"/>
    <w:rsid w:val="005945E9"/>
    <w:rsid w:val="00597D8B"/>
    <w:rsid w:val="005A1AD8"/>
    <w:rsid w:val="005A3E1E"/>
    <w:rsid w:val="005C4603"/>
    <w:rsid w:val="005D5295"/>
    <w:rsid w:val="005E3778"/>
    <w:rsid w:val="005E3D1C"/>
    <w:rsid w:val="005E7DD0"/>
    <w:rsid w:val="005F083B"/>
    <w:rsid w:val="005F2B08"/>
    <w:rsid w:val="00603007"/>
    <w:rsid w:val="006035A1"/>
    <w:rsid w:val="00606A11"/>
    <w:rsid w:val="00606B11"/>
    <w:rsid w:val="00607B27"/>
    <w:rsid w:val="0061715C"/>
    <w:rsid w:val="0063062B"/>
    <w:rsid w:val="00630FFE"/>
    <w:rsid w:val="00654D4D"/>
    <w:rsid w:val="0066000F"/>
    <w:rsid w:val="00662F93"/>
    <w:rsid w:val="00673DAE"/>
    <w:rsid w:val="00683089"/>
    <w:rsid w:val="00687ACC"/>
    <w:rsid w:val="006914D1"/>
    <w:rsid w:val="006B1AB7"/>
    <w:rsid w:val="006B24AA"/>
    <w:rsid w:val="006B3F69"/>
    <w:rsid w:val="006B60B2"/>
    <w:rsid w:val="006C1E69"/>
    <w:rsid w:val="006C2C45"/>
    <w:rsid w:val="006F3BF4"/>
    <w:rsid w:val="00714492"/>
    <w:rsid w:val="00730663"/>
    <w:rsid w:val="00743D75"/>
    <w:rsid w:val="007454BD"/>
    <w:rsid w:val="00751E9F"/>
    <w:rsid w:val="007705EA"/>
    <w:rsid w:val="00770DB9"/>
    <w:rsid w:val="00784823"/>
    <w:rsid w:val="00786051"/>
    <w:rsid w:val="00786A2C"/>
    <w:rsid w:val="0079030A"/>
    <w:rsid w:val="00790758"/>
    <w:rsid w:val="007917A6"/>
    <w:rsid w:val="0079227F"/>
    <w:rsid w:val="0079342C"/>
    <w:rsid w:val="0079689F"/>
    <w:rsid w:val="007A4A58"/>
    <w:rsid w:val="007A58C6"/>
    <w:rsid w:val="007A5F8D"/>
    <w:rsid w:val="007C00AE"/>
    <w:rsid w:val="007D0BCC"/>
    <w:rsid w:val="007E1C15"/>
    <w:rsid w:val="007E239F"/>
    <w:rsid w:val="007F3D9C"/>
    <w:rsid w:val="00803AAA"/>
    <w:rsid w:val="00815D92"/>
    <w:rsid w:val="008221ED"/>
    <w:rsid w:val="008230E3"/>
    <w:rsid w:val="0083750B"/>
    <w:rsid w:val="0084396E"/>
    <w:rsid w:val="0085520C"/>
    <w:rsid w:val="00862AD6"/>
    <w:rsid w:val="00891E91"/>
    <w:rsid w:val="008A042B"/>
    <w:rsid w:val="008A50AC"/>
    <w:rsid w:val="008A6A6D"/>
    <w:rsid w:val="008B0668"/>
    <w:rsid w:val="008B13D2"/>
    <w:rsid w:val="008B6795"/>
    <w:rsid w:val="008C2C02"/>
    <w:rsid w:val="008D0DF9"/>
    <w:rsid w:val="008D420C"/>
    <w:rsid w:val="008D7243"/>
    <w:rsid w:val="008E0BD8"/>
    <w:rsid w:val="008F708A"/>
    <w:rsid w:val="0090470C"/>
    <w:rsid w:val="00906888"/>
    <w:rsid w:val="0091075C"/>
    <w:rsid w:val="00915652"/>
    <w:rsid w:val="00921D94"/>
    <w:rsid w:val="009259F1"/>
    <w:rsid w:val="00925CA2"/>
    <w:rsid w:val="00931D65"/>
    <w:rsid w:val="009341A1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A5F0F"/>
    <w:rsid w:val="009A7BBC"/>
    <w:rsid w:val="009B0A85"/>
    <w:rsid w:val="009B2F00"/>
    <w:rsid w:val="009B30F7"/>
    <w:rsid w:val="009B5D80"/>
    <w:rsid w:val="009C50F2"/>
    <w:rsid w:val="009C60C8"/>
    <w:rsid w:val="009C64F1"/>
    <w:rsid w:val="009D17EB"/>
    <w:rsid w:val="009D1F84"/>
    <w:rsid w:val="009D2DC4"/>
    <w:rsid w:val="009D6BAA"/>
    <w:rsid w:val="009E6CA0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20C5"/>
    <w:rsid w:val="00A242C1"/>
    <w:rsid w:val="00A27D6F"/>
    <w:rsid w:val="00A4116C"/>
    <w:rsid w:val="00A417C9"/>
    <w:rsid w:val="00A44ACF"/>
    <w:rsid w:val="00A4589A"/>
    <w:rsid w:val="00A63843"/>
    <w:rsid w:val="00A64B4B"/>
    <w:rsid w:val="00A9627C"/>
    <w:rsid w:val="00AA00A7"/>
    <w:rsid w:val="00AA35BC"/>
    <w:rsid w:val="00AB52E2"/>
    <w:rsid w:val="00AC741A"/>
    <w:rsid w:val="00AE0096"/>
    <w:rsid w:val="00AE2E34"/>
    <w:rsid w:val="00AF06CE"/>
    <w:rsid w:val="00B01E32"/>
    <w:rsid w:val="00B03146"/>
    <w:rsid w:val="00B06E34"/>
    <w:rsid w:val="00B21AE6"/>
    <w:rsid w:val="00B31387"/>
    <w:rsid w:val="00B34C06"/>
    <w:rsid w:val="00B36F89"/>
    <w:rsid w:val="00B520A8"/>
    <w:rsid w:val="00B52D9F"/>
    <w:rsid w:val="00B604DA"/>
    <w:rsid w:val="00B63529"/>
    <w:rsid w:val="00B66DF6"/>
    <w:rsid w:val="00B75365"/>
    <w:rsid w:val="00B766C5"/>
    <w:rsid w:val="00B77FFA"/>
    <w:rsid w:val="00B83C61"/>
    <w:rsid w:val="00B9611C"/>
    <w:rsid w:val="00BA347F"/>
    <w:rsid w:val="00BA7590"/>
    <w:rsid w:val="00BB0F83"/>
    <w:rsid w:val="00BB115A"/>
    <w:rsid w:val="00BB68A5"/>
    <w:rsid w:val="00BC7A50"/>
    <w:rsid w:val="00BD0BC9"/>
    <w:rsid w:val="00BD1D9A"/>
    <w:rsid w:val="00BD1E0D"/>
    <w:rsid w:val="00BD4DAD"/>
    <w:rsid w:val="00BD7584"/>
    <w:rsid w:val="00C15C2C"/>
    <w:rsid w:val="00C22B4B"/>
    <w:rsid w:val="00C2539F"/>
    <w:rsid w:val="00C27C8E"/>
    <w:rsid w:val="00C365F7"/>
    <w:rsid w:val="00C36FD1"/>
    <w:rsid w:val="00C420E2"/>
    <w:rsid w:val="00C44112"/>
    <w:rsid w:val="00C44A37"/>
    <w:rsid w:val="00C57311"/>
    <w:rsid w:val="00C6031E"/>
    <w:rsid w:val="00C645BE"/>
    <w:rsid w:val="00C67EE0"/>
    <w:rsid w:val="00C72DC3"/>
    <w:rsid w:val="00C80010"/>
    <w:rsid w:val="00C850A6"/>
    <w:rsid w:val="00C92CA3"/>
    <w:rsid w:val="00CA2ADE"/>
    <w:rsid w:val="00CB0181"/>
    <w:rsid w:val="00CB0B81"/>
    <w:rsid w:val="00CC4F74"/>
    <w:rsid w:val="00CC513C"/>
    <w:rsid w:val="00CD2FB0"/>
    <w:rsid w:val="00CD4973"/>
    <w:rsid w:val="00CD5FAD"/>
    <w:rsid w:val="00CD7F11"/>
    <w:rsid w:val="00CE30DE"/>
    <w:rsid w:val="00CE466A"/>
    <w:rsid w:val="00CF1436"/>
    <w:rsid w:val="00CF57EE"/>
    <w:rsid w:val="00D00AB3"/>
    <w:rsid w:val="00D11427"/>
    <w:rsid w:val="00D1401E"/>
    <w:rsid w:val="00D15FB6"/>
    <w:rsid w:val="00D230DC"/>
    <w:rsid w:val="00D24993"/>
    <w:rsid w:val="00D329BF"/>
    <w:rsid w:val="00D446DA"/>
    <w:rsid w:val="00D4505C"/>
    <w:rsid w:val="00D45BF0"/>
    <w:rsid w:val="00D57970"/>
    <w:rsid w:val="00D63B6E"/>
    <w:rsid w:val="00D67DD1"/>
    <w:rsid w:val="00D721EC"/>
    <w:rsid w:val="00D76248"/>
    <w:rsid w:val="00D84EE2"/>
    <w:rsid w:val="00DA1B05"/>
    <w:rsid w:val="00DA36D9"/>
    <w:rsid w:val="00DA4CB4"/>
    <w:rsid w:val="00DB6DD5"/>
    <w:rsid w:val="00DC4680"/>
    <w:rsid w:val="00DC4CE5"/>
    <w:rsid w:val="00DD04E9"/>
    <w:rsid w:val="00DD4C31"/>
    <w:rsid w:val="00DD4EA6"/>
    <w:rsid w:val="00DE2947"/>
    <w:rsid w:val="00DE3066"/>
    <w:rsid w:val="00DF2CA6"/>
    <w:rsid w:val="00DF334D"/>
    <w:rsid w:val="00E00130"/>
    <w:rsid w:val="00E028A2"/>
    <w:rsid w:val="00E0645B"/>
    <w:rsid w:val="00E11D25"/>
    <w:rsid w:val="00E24B9F"/>
    <w:rsid w:val="00E254BA"/>
    <w:rsid w:val="00E35E73"/>
    <w:rsid w:val="00E42DD2"/>
    <w:rsid w:val="00E50B95"/>
    <w:rsid w:val="00E533B7"/>
    <w:rsid w:val="00E62D43"/>
    <w:rsid w:val="00E64368"/>
    <w:rsid w:val="00E76F22"/>
    <w:rsid w:val="00E77C05"/>
    <w:rsid w:val="00E80130"/>
    <w:rsid w:val="00E85EA4"/>
    <w:rsid w:val="00EA41BD"/>
    <w:rsid w:val="00EB5346"/>
    <w:rsid w:val="00EB6A78"/>
    <w:rsid w:val="00EC4114"/>
    <w:rsid w:val="00EC45CA"/>
    <w:rsid w:val="00EC6CF3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41CE7"/>
    <w:rsid w:val="00F45468"/>
    <w:rsid w:val="00F604F8"/>
    <w:rsid w:val="00F6110D"/>
    <w:rsid w:val="00F61A52"/>
    <w:rsid w:val="00F64178"/>
    <w:rsid w:val="00F65742"/>
    <w:rsid w:val="00F701BA"/>
    <w:rsid w:val="00F710B3"/>
    <w:rsid w:val="00F806D7"/>
    <w:rsid w:val="00F80A19"/>
    <w:rsid w:val="00F84799"/>
    <w:rsid w:val="00F84E08"/>
    <w:rsid w:val="00F90E7F"/>
    <w:rsid w:val="00F919E3"/>
    <w:rsid w:val="00FA1385"/>
    <w:rsid w:val="00FB5BEF"/>
    <w:rsid w:val="00FB5DF4"/>
    <w:rsid w:val="00FC4D36"/>
    <w:rsid w:val="00FC5051"/>
    <w:rsid w:val="00FD3EA1"/>
    <w:rsid w:val="00FD5F9E"/>
    <w:rsid w:val="00FF5E4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emf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3.emf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emf" /><Relationship Id="rId5" Type="http://schemas.openxmlformats.org/officeDocument/2006/relationships/webSettings" Target="webSettings.xml" /><Relationship Id="rId15" Type="http://schemas.openxmlformats.org/officeDocument/2006/relationships/header" Target="header3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5.em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DDCC71-DC11-4EE3-A8EE-6A4E0149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1204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63</cp:revision>
  <cp:lastPrinted>2016-08-08T12:58:00Z</cp:lastPrinted>
  <dcterms:created xsi:type="dcterms:W3CDTF">2016-08-25T12:10:00Z</dcterms:created>
  <dcterms:modified xsi:type="dcterms:W3CDTF">2017-03-21T14:31:00Z</dcterms:modified>
</cp:coreProperties>
</file>