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48" w:rsidRPr="003E2AFE" w:rsidRDefault="00CE56FD" w:rsidP="00C67148">
      <w:pPr>
        <w:pStyle w:val="Corps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en"/>
        </w:rPr>
        <w:t>Change Management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72990" w:rsidRPr="00FE7E91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957ABE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val="en"/>
              </w:rPr>
              <w:t>Objectives:</w:t>
            </w:r>
          </w:p>
          <w:p w:rsidR="00CE56FD" w:rsidRPr="00FE7E91" w:rsidRDefault="00CE56FD" w:rsidP="00CE56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"/>
              </w:rPr>
              <w:t>At the end of the sequence, participants:</w:t>
            </w:r>
            <w:r w:rsidR="00FE7E91">
              <w:rPr>
                <w:rFonts w:ascii="Arial" w:hAnsi="Arial" w:cs="Arial"/>
                <w:lang w:val="en"/>
              </w:rPr>
              <w:t xml:space="preserve"> </w:t>
            </w:r>
          </w:p>
          <w:p w:rsidR="00C72990" w:rsidRPr="00FE7E91" w:rsidRDefault="00CE56FD" w:rsidP="00CE56F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"/>
              </w:rPr>
              <w:t>Will understand the importance of controlling changes</w:t>
            </w:r>
          </w:p>
          <w:p w:rsidR="00F601E7" w:rsidRPr="00FE7E91" w:rsidRDefault="00F601E7" w:rsidP="00CE56F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"/>
              </w:rPr>
              <w:t>Will be able to identify the main steps of the process and their aims</w:t>
            </w:r>
          </w:p>
        </w:tc>
      </w:tr>
    </w:tbl>
    <w:p w:rsidR="00C72990" w:rsidRPr="00FE7E91" w:rsidRDefault="00C72990" w:rsidP="00C72990">
      <w:pPr>
        <w:pStyle w:val="Corps"/>
        <w:rPr>
          <w:rFonts w:ascii="Arial" w:hAnsi="Arial" w:cs="Arial"/>
          <w:b/>
          <w:bCs/>
          <w:color w:val="353535"/>
          <w:lang w:val="en-US"/>
        </w:rPr>
      </w:pPr>
    </w:p>
    <w:p w:rsidR="00062FCC" w:rsidRPr="00FE7E91" w:rsidRDefault="00062FCC" w:rsidP="00062FCC">
      <w:pPr>
        <w:pStyle w:val="Corps"/>
        <w:rPr>
          <w:rFonts w:ascii="Arial" w:hAnsi="Arial" w:cs="Arial"/>
          <w:b/>
          <w:bCs/>
          <w:color w:val="353535"/>
          <w:lang w:val="en-US"/>
        </w:rPr>
      </w:pPr>
      <w:r>
        <w:rPr>
          <w:rFonts w:ascii="Arial" w:hAnsi="Arial" w:cs="Arial"/>
          <w:b/>
          <w:bCs/>
          <w:color w:val="353535"/>
          <w:lang w:val="en"/>
        </w:rPr>
        <w:t xml:space="preserve">This sequence is to be built locally. To this end, 2 options are available to you: </w:t>
      </w:r>
    </w:p>
    <w:p w:rsidR="00062FCC" w:rsidRPr="00FE7E91" w:rsidRDefault="00062FCC" w:rsidP="00062FCC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353535"/>
          <w:lang w:val="en"/>
        </w:rPr>
        <w:t>either a local (or branch) training exists and meets these objectives.</w:t>
      </w:r>
      <w:r>
        <w:rPr>
          <w:rFonts w:ascii="Arial" w:hAnsi="Arial" w:cs="Arial"/>
          <w:color w:val="353535"/>
          <w:lang w:val="en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en"/>
        </w:rPr>
        <w:t xml:space="preserve">In this case, it can be used instead of this module. </w:t>
      </w:r>
    </w:p>
    <w:p w:rsidR="00062FCC" w:rsidRPr="00FE7E91" w:rsidRDefault="00062FCC" w:rsidP="00062FCC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"/>
        </w:rPr>
        <w:t>If this is not the case, we recommend you build your own training session by following the suggestions below.</w:t>
      </w:r>
    </w:p>
    <w:p w:rsidR="00AE393D" w:rsidRPr="00FE7E91" w:rsidRDefault="00AE393D" w:rsidP="00C72990">
      <w:pPr>
        <w:pStyle w:val="Corps"/>
        <w:rPr>
          <w:rFonts w:ascii="Arial" w:hAnsi="Arial" w:cs="Arial"/>
          <w:b/>
          <w:bCs/>
          <w:color w:val="353535"/>
          <w:lang w:val="en-US"/>
        </w:rPr>
      </w:pPr>
    </w:p>
    <w:p w:rsidR="00C72990" w:rsidRPr="00FE7E91" w:rsidRDefault="00C72990" w:rsidP="00C72990">
      <w:pPr>
        <w:pStyle w:val="Corps"/>
        <w:rPr>
          <w:rFonts w:ascii="Arial" w:hAnsi="Arial" w:cs="Arial"/>
          <w:b/>
          <w:bCs/>
          <w:color w:val="353535"/>
          <w:lang w:val="en-US"/>
        </w:rPr>
      </w:pPr>
      <w:r>
        <w:rPr>
          <w:rFonts w:ascii="Arial" w:hAnsi="Arial" w:cs="Arial"/>
          <w:b/>
          <w:bCs/>
          <w:color w:val="353535"/>
          <w:lang w:val="en"/>
        </w:rPr>
        <w:t xml:space="preserve">This document contains content suggestions and educational activities to achieve the goals of this module. </w:t>
      </w:r>
    </w:p>
    <w:p w:rsidR="00C72990" w:rsidRPr="00FE7E91" w:rsidRDefault="00C72990" w:rsidP="00C72990">
      <w:pPr>
        <w:pStyle w:val="Corps"/>
        <w:rPr>
          <w:rFonts w:ascii="Arial" w:hAnsi="Arial" w:cs="Arial"/>
          <w:b/>
          <w:lang w:val="en-US"/>
        </w:rPr>
      </w:pPr>
    </w:p>
    <w:tbl>
      <w:tblPr>
        <w:tblStyle w:val="TableauGrille2-Accentuation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717"/>
        <w:gridCol w:w="2922"/>
      </w:tblGrid>
      <w:tr w:rsidR="00C72990" w:rsidRPr="00957ABE" w:rsidTr="00DA6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Key elements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Support/activities</w:t>
            </w:r>
          </w:p>
        </w:tc>
      </w:tr>
      <w:tr w:rsidR="00CE56FD" w:rsidRPr="00FE7E91" w:rsidTr="001E1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E56FD" w:rsidRPr="00FE7E91" w:rsidRDefault="00CE56FD" w:rsidP="00CE5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lang w:val="en"/>
              </w:rPr>
              <w:t>Controlling changes is paramount in safeguarding the safety barriers.</w:t>
            </w:r>
          </w:p>
          <w:p w:rsidR="00CE56FD" w:rsidRPr="00FE7E91" w:rsidRDefault="00CE56FD" w:rsidP="00CE5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lang w:val="en"/>
              </w:rPr>
              <w:t>A clear and robust process must be implemented.</w:t>
            </w:r>
          </w:p>
        </w:tc>
        <w:tc>
          <w:tcPr>
            <w:tcW w:w="2922" w:type="dxa"/>
            <w:vAlign w:val="center"/>
          </w:tcPr>
          <w:p w:rsidR="00CE56FD" w:rsidRPr="00FE7E91" w:rsidRDefault="00CE56FD" w:rsidP="00EA30F1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"/>
              </w:rPr>
              <w:t>Golden rule 11 + occupation/branch regulation</w:t>
            </w:r>
          </w:p>
          <w:p w:rsidR="00CE56FD" w:rsidRPr="00FE7E91" w:rsidRDefault="00CE56FD" w:rsidP="00DA6752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"/>
              </w:rPr>
              <w:t>Focus on a recent on-site change.</w:t>
            </w:r>
          </w:p>
        </w:tc>
      </w:tr>
    </w:tbl>
    <w:p w:rsidR="00C72990" w:rsidRPr="00FE7E91" w:rsidRDefault="00C72990" w:rsidP="00C72990">
      <w:pPr>
        <w:rPr>
          <w:rFonts w:ascii="Arial" w:hAnsi="Arial" w:cs="Arial"/>
          <w:b/>
          <w:u w:val="single"/>
          <w:lang w:val="en-US"/>
        </w:rPr>
      </w:pPr>
    </w:p>
    <w:p w:rsidR="00C72990" w:rsidRPr="00FE7E91" w:rsidRDefault="00C72990" w:rsidP="00C72990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u w:val="single"/>
          <w:lang w:val="en"/>
        </w:rPr>
        <w:t>Estimated duration:</w:t>
      </w:r>
    </w:p>
    <w:p w:rsidR="00C72990" w:rsidRPr="00FE7E91" w:rsidRDefault="00CE56FD" w:rsidP="00C72990">
      <w:pPr>
        <w:outlineLvl w:val="0"/>
        <w:rPr>
          <w:rFonts w:ascii="Arial" w:hAnsi="Arial" w:cs="Arial"/>
          <w:b/>
          <w:bCs/>
          <w:color w:val="000000"/>
          <w:u w:val="single"/>
          <w:lang w:val="en-US"/>
        </w:rPr>
      </w:pPr>
      <w:r>
        <w:rPr>
          <w:rFonts w:ascii="Arial" w:hAnsi="Arial" w:cs="Arial"/>
          <w:lang w:val="en"/>
        </w:rPr>
        <w:t>1 hour 30 minutes to 2 hours (in classroom) + visit</w:t>
      </w:r>
    </w:p>
    <w:p w:rsidR="00CE56FD" w:rsidRPr="00FE7E91" w:rsidRDefault="00CE56FD" w:rsidP="00C72990">
      <w:pPr>
        <w:outlineLvl w:val="0"/>
        <w:rPr>
          <w:rFonts w:ascii="Arial" w:hAnsi="Arial" w:cs="Arial"/>
          <w:b/>
          <w:bCs/>
          <w:color w:val="000000"/>
          <w:u w:val="single"/>
          <w:lang w:val="en-US"/>
        </w:rPr>
      </w:pPr>
    </w:p>
    <w:p w:rsidR="00C72990" w:rsidRPr="00FE7E91" w:rsidRDefault="00C72990" w:rsidP="00C72990">
      <w:pPr>
        <w:outlineLvl w:val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u w:val="single"/>
          <w:lang w:val="en"/>
        </w:rPr>
        <w:t>Teaching method recommendations</w:t>
      </w:r>
      <w:r>
        <w:rPr>
          <w:rFonts w:ascii="Arial" w:hAnsi="Arial" w:cs="Arial"/>
          <w:b/>
          <w:bCs/>
          <w:color w:val="000000"/>
          <w:lang w:val="en"/>
        </w:rPr>
        <w:t xml:space="preserve">: </w:t>
      </w:r>
    </w:p>
    <w:p w:rsidR="00AB7B9F" w:rsidRPr="00FE7E91" w:rsidRDefault="00AB7B9F" w:rsidP="00C72990">
      <w:pPr>
        <w:outlineLvl w:val="0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color w:val="000000"/>
          <w:lang w:val="en"/>
        </w:rPr>
        <w:t>This module works on the change process, starting with the branch or occupation regulation, and then reinforcing this process using a change implemented on-site, working on the amendment file and then carrying out an observation. Finally, an interview is planned to see the real effects on-site.</w:t>
      </w:r>
    </w:p>
    <w:p w:rsidR="00C72990" w:rsidRPr="00FE7E91" w:rsidRDefault="00C72990" w:rsidP="00C72990">
      <w:pPr>
        <w:pStyle w:val="Sous-titre"/>
        <w:rPr>
          <w:lang w:val="en-US"/>
        </w:rPr>
      </w:pPr>
      <w:r>
        <w:rPr>
          <w:bCs/>
          <w:lang w:val="en"/>
        </w:rPr>
        <w:t>Pre-requisite modules for the sequence</w:t>
      </w:r>
    </w:p>
    <w:p w:rsidR="00C72990" w:rsidRDefault="00610095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en"/>
        </w:rPr>
        <w:t>TCG</w:t>
      </w:r>
    </w:p>
    <w:p w:rsidR="00610095" w:rsidRDefault="00CE56FD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en"/>
        </w:rPr>
        <w:t>TCAS</w:t>
      </w:r>
    </w:p>
    <w:p w:rsidR="00CE56FD" w:rsidRDefault="00CE56FD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en"/>
        </w:rPr>
        <w:t>TCT 4</w:t>
      </w:r>
    </w:p>
    <w:p w:rsidR="00C72990" w:rsidRPr="00957ABE" w:rsidRDefault="00C72990" w:rsidP="00C72990">
      <w:pPr>
        <w:pStyle w:val="Sous-titre"/>
      </w:pPr>
      <w:r>
        <w:rPr>
          <w:bCs/>
          <w:lang w:val="en"/>
        </w:rPr>
        <w:t>Preparing the sequence</w:t>
      </w:r>
    </w:p>
    <w:p w:rsidR="00786051" w:rsidRPr="00FE7E91" w:rsidRDefault="007C75E0" w:rsidP="00AB7B9F">
      <w:pPr>
        <w:spacing w:before="120"/>
        <w:jc w:val="both"/>
        <w:rPr>
          <w:rFonts w:ascii="Arial" w:hAnsi="Arial" w:cs="Arial"/>
          <w:lang w:val="en-US"/>
        </w:rPr>
      </w:pPr>
      <w:r>
        <w:rPr>
          <w:rFonts w:ascii="Arial" w:hAnsi="Arial"/>
          <w:lang w:val="en"/>
        </w:rPr>
        <w:t>For the on-site part to be as efficient as possible, this module should be prepared in advance by selecting a change (with its file: risk analysis, procedures, work authorizations, audit, etc.) that has been recently implemented on-site. Ideally, this change will have visible effects on the process as well as on site organization (procedures, production/manufacturing capacities, organization of teams/schedules, etc.).</w:t>
      </w:r>
      <w:r>
        <w:rPr>
          <w:rFonts w:ascii="Arial" w:hAnsi="Arial"/>
          <w:lang w:val="en"/>
        </w:rPr>
        <w:br w:type="page"/>
      </w:r>
    </w:p>
    <w:p w:rsidR="00786051" w:rsidRPr="00FE7E91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  <w:lang w:val="en-US"/>
        </w:rPr>
        <w:sectPr w:rsidR="00786051" w:rsidRPr="00FE7E91" w:rsidSect="00A10B3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1470" w:bottom="1134" w:left="1066" w:header="567" w:footer="397" w:gutter="0"/>
          <w:cols w:space="720"/>
          <w:titlePg/>
          <w:docGrid w:linePitch="326"/>
        </w:sectPr>
      </w:pPr>
    </w:p>
    <w:p w:rsidR="00AA35BC" w:rsidRPr="00957ABE" w:rsidRDefault="002D1AD9" w:rsidP="009B0A85">
      <w:pPr>
        <w:pStyle w:val="Sous-titre"/>
      </w:pPr>
      <w:r>
        <w:rPr>
          <w:bCs/>
          <w:lang w:val="en"/>
        </w:rPr>
        <w:lastRenderedPageBreak/>
        <w:t>Suggestion for sequence roll-out</w:t>
      </w:r>
    </w:p>
    <w:p w:rsidR="002D1AD9" w:rsidRPr="00FE7E91" w:rsidRDefault="002D1AD9" w:rsidP="002D1AD9">
      <w:pPr>
        <w:spacing w:before="12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"/>
        </w:rPr>
        <w:t>Instructions legend for the trainer: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en"/>
        </w:rPr>
        <w:t>Comments for the trainer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en"/>
        </w:rPr>
        <w:t>Key content elements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Type of activity</w:t>
      </w:r>
    </w:p>
    <w:p w:rsidR="002D1AD9" w:rsidRPr="00FE7E91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"/>
        </w:rPr>
        <w:t>“Question to ask”/statement of instructions</w:t>
      </w:r>
    </w:p>
    <w:p w:rsidR="00FB5BEF" w:rsidRPr="00FE7E91" w:rsidRDefault="00FB5BEF" w:rsidP="00AA35BC">
      <w:pPr>
        <w:rPr>
          <w:rFonts w:ascii="Arial" w:hAnsi="Arial" w:cs="Arial"/>
          <w:lang w:val="en-US"/>
        </w:rPr>
      </w:pPr>
    </w:p>
    <w:tbl>
      <w:tblPr>
        <w:tblStyle w:val="TableNormal"/>
        <w:tblW w:w="14587" w:type="dxa"/>
        <w:tblInd w:w="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970"/>
        <w:gridCol w:w="5143"/>
        <w:gridCol w:w="7474"/>
      </w:tblGrid>
      <w:tr w:rsidR="00541ADB" w:rsidRPr="003E2AFE" w:rsidTr="00A87006">
        <w:trPr>
          <w:trHeight w:val="282"/>
          <w:tblHeader/>
        </w:trPr>
        <w:tc>
          <w:tcPr>
            <w:tcW w:w="1970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E56FD" w:rsidRDefault="00CE56FD" w:rsidP="00EA30F1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  <w:t>Phase/Timing</w:t>
            </w:r>
          </w:p>
        </w:tc>
        <w:tc>
          <w:tcPr>
            <w:tcW w:w="5143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E56FD" w:rsidRDefault="00CE56FD" w:rsidP="00EA30F1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  <w:t>Trainer</w:t>
            </w:r>
          </w:p>
        </w:tc>
        <w:tc>
          <w:tcPr>
            <w:tcW w:w="747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E56FD" w:rsidRDefault="00CE56FD" w:rsidP="00EA30F1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  <w:t>Module content suggestion</w:t>
            </w:r>
          </w:p>
        </w:tc>
      </w:tr>
      <w:tr w:rsidR="00CE56FD" w:rsidRPr="00533318" w:rsidTr="00A87006">
        <w:tblPrEx>
          <w:shd w:val="clear" w:color="auto" w:fill="auto"/>
        </w:tblPrEx>
        <w:trPr>
          <w:trHeight w:val="1080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533318" w:rsidRDefault="00CE56FD" w:rsidP="00CE56FD">
            <w:pPr>
              <w:pStyle w:val="Formatlibre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Welcome</w:t>
            </w:r>
          </w:p>
          <w:p w:rsidR="00CE56FD" w:rsidRPr="00533318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15 minutes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ab/>
              <w:t>15 minutes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E7E91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Welcome participants and present the module's objective.</w:t>
            </w:r>
          </w:p>
          <w:p w:rsidR="00CE56FD" w:rsidRPr="00FE7E91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CE56FD" w:rsidRPr="00FE7E91" w:rsidRDefault="00881650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492E61" wp14:editId="64852BF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22860</wp:posOffset>
                  </wp:positionV>
                  <wp:extent cx="172720" cy="179705"/>
                  <wp:effectExtent l="0" t="0" r="508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vie-clapper-open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en"/>
              </w:rPr>
              <w:t>Show the video</w:t>
            </w:r>
            <w:r>
              <w:rPr>
                <w:rFonts w:ascii="Arial" w:hAnsi="Arial"/>
                <w:sz w:val="20"/>
                <w:szCs w:val="20"/>
                <w:highlight w:val="yellow"/>
                <w:lang w:val="en"/>
              </w:rPr>
              <w:t xml:space="preserve"> RC Golden Rule - Change Management.</w:t>
            </w:r>
          </w:p>
          <w:p w:rsidR="00CE56FD" w:rsidRPr="00FE7E91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CE56FD" w:rsidRPr="00FE7E91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Then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ask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:rsidR="00F601E7" w:rsidRPr="00FE7E91" w:rsidRDefault="00F601E7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 xml:space="preserve">You have already talked about golden rule no. 11 during your integration course: </w:t>
            </w:r>
          </w:p>
          <w:p w:rsidR="00CE56FD" w:rsidRPr="00FE7E91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"How should changes take place in a plant?"</w:t>
            </w:r>
          </w:p>
          <w:p w:rsidR="00CE56FD" w:rsidRPr="00FE7E91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CE56FD" w:rsidRPr="00FE7E91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"What protects against risks in the event of a change?"</w:t>
            </w:r>
          </w:p>
          <w:p w:rsidR="00CE56FD" w:rsidRPr="00FE7E91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E7E91" w:rsidRDefault="00F601E7" w:rsidP="00EA30F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Aim: At the end of the sequence, you will understand the importance of controlling changes.</w:t>
            </w:r>
          </w:p>
          <w:p w:rsidR="00F601E7" w:rsidRPr="00FE7E91" w:rsidRDefault="00F601E7" w:rsidP="00EA30F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E56FD" w:rsidRPr="009752EB" w:rsidRDefault="00CE56FD" w:rsidP="00EA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3F4456C" wp14:editId="2D181DE5">
                  <wp:extent cx="4103992" cy="2319446"/>
                  <wp:effectExtent l="0" t="0" r="11430" b="0"/>
                  <wp:docPr id="6" name="Image 6" descr="../../../../../../Desktop/Capture%20d’écran%202016-07-15%20à%2011.47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Capture%20d’écran%202016-07-15%20à%2011.47.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890" cy="232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FD" w:rsidRPr="00533318" w:rsidTr="00A87006">
        <w:tblPrEx>
          <w:shd w:val="clear" w:color="auto" w:fill="auto"/>
        </w:tblPrEx>
        <w:trPr>
          <w:trHeight w:val="1440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062FCC">
            <w:pPr>
              <w:pStyle w:val="Formatlibre"/>
              <w:numPr>
                <w:ilvl w:val="0"/>
                <w:numId w:val="39"/>
              </w:numPr>
              <w:ind w:left="202" w:hanging="2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Reminder of the golden rule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10 minutes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ab/>
              <w:t>25 minutes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Everyone's roles.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E56F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Ask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:rsidR="00CE56FD" w:rsidRPr="00FE7E91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"What role can you play in managing change?"</w:t>
            </w: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860042" w:rsidRPr="00FE7E91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Summary by the trainer on roles: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Everyone has an important role to play in ensuring that changes are controlled, and that they all follow the required process.</w:t>
            </w:r>
          </w:p>
          <w:p w:rsidR="00CE56FD" w:rsidRPr="00FE7E91" w:rsidRDefault="00CE56FD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E56FD" w:rsidRPr="00FE7E91" w:rsidRDefault="00CE56FD" w:rsidP="00F601E7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E7E91" w:rsidRDefault="00CE56FD" w:rsidP="00EA3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lastRenderedPageBreak/>
              <w:t>Controlling changes is paramount in safeguarding the safety barriers.</w:t>
            </w: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 wp14:anchorId="113FB5FB" wp14:editId="54352537">
                  <wp:extent cx="1983248" cy="2886922"/>
                  <wp:effectExtent l="0" t="0" r="0" b="8890"/>
                  <wp:docPr id="11" name="Image 11" descr="../../../../../../Desktop/Fiches_Operateur_FR_Regl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Fiches_Operateur_FR_Regle_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91968" cy="289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E7E91">
              <w:rPr>
                <w:rFonts w:ascii="Arial" w:hAnsi="Arial" w:cs="Arial"/>
                <w:color w:val="00B050"/>
                <w:sz w:val="20"/>
                <w:szCs w:val="20"/>
                <w:lang w:val="en"/>
              </w:rPr>
              <w:t xml:space="preserve"> </w:t>
            </w:r>
            <w:r>
              <w:rPr>
                <w:rFonts w:ascii="Arial" w:hAnsi="Arial" w:cs="Arial"/>
                <w:noProof/>
                <w:color w:val="00B050"/>
                <w:sz w:val="20"/>
                <w:szCs w:val="20"/>
                <w:lang w:eastAsia="fr-FR"/>
              </w:rPr>
              <w:drawing>
                <wp:inline distT="0" distB="0" distL="0" distR="0">
                  <wp:extent cx="1904741" cy="2772198"/>
                  <wp:effectExtent l="0" t="0" r="635" b="0"/>
                  <wp:docPr id="12" name="Image 12" descr="../../../../../../Desktop/Fiches_Superviseur_FR_Regl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../Desktop/Fiches_Superviseur_FR_Regle_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27630" cy="28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FD" w:rsidRPr="00533318" w:rsidTr="00A87006">
        <w:tblPrEx>
          <w:shd w:val="clear" w:color="auto" w:fill="auto"/>
        </w:tblPrEx>
        <w:trPr>
          <w:trHeight w:val="20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lastRenderedPageBreak/>
              <w:t>3. On-site application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30 minutes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ab/>
              <w:t>55 minutes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E7E91" w:rsidRDefault="00F601E7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Reinforce for the site/subsidiary </w:t>
            </w:r>
          </w:p>
          <w:p w:rsidR="00CE56FD" w:rsidRPr="00FE7E91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E56FD" w:rsidRPr="00FE7E91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Read the occupation/branch/site/subsidiary regulation that applies to change management.</w:t>
            </w:r>
          </w:p>
          <w:p w:rsidR="00CE56FD" w:rsidRPr="00FE7E91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E56FD" w:rsidRPr="00FE7E91" w:rsidRDefault="00F601E7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Workshop</w:t>
            </w:r>
          </w:p>
          <w:p w:rsidR="00F601E7" w:rsidRPr="00FE7E91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List the steps of the process on the board in the incorrect order.</w:t>
            </w:r>
          </w:p>
          <w:p w:rsidR="00F601E7" w:rsidRPr="00FE7E91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01E7" w:rsidRPr="00FE7E91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Then ask participants, in pairs, to use the branch/occupation regulation to put the process steps in the correct order.</w:t>
            </w:r>
          </w:p>
          <w:p w:rsidR="00F601E7" w:rsidRPr="00FE7E91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Have a group come up to the board to give their order and have the other groups correct it if necessary.</w:t>
            </w:r>
          </w:p>
          <w:p w:rsidR="00F601E7" w:rsidRPr="00FE7E91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Then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ask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:rsidR="00CE56FD" w:rsidRPr="00FE7E91" w:rsidRDefault="00F601E7" w:rsidP="00F601E7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How would you sum up the aim of each step?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E7E91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:rsidR="00CE56FD" w:rsidRPr="00FE7E91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:rsidR="00CE56FD" w:rsidRPr="00FE7E91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:rsidR="00CE56FD" w:rsidRPr="00FE7E91" w:rsidRDefault="00CE56FD" w:rsidP="00EA30F1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:rsidR="00CE56FD" w:rsidRPr="00FE7E91" w:rsidRDefault="00CE56FD" w:rsidP="00EA30F1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:rsidR="00CE56FD" w:rsidRPr="00FE7E91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  <w:lang w:val="en"/>
              </w:rPr>
              <w:t>- Occupation/branch regulation -</w:t>
            </w: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Pr="00533318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  <w:lang w:val="en"/>
              </w:rPr>
              <w:t>- Occupation process -</w:t>
            </w:r>
          </w:p>
        </w:tc>
      </w:tr>
      <w:tr w:rsidR="00541ADB" w:rsidRPr="00FE7E91" w:rsidTr="00A87006">
        <w:trPr>
          <w:trHeight w:val="1161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E7E91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4. Reinforcement based on an effective change (or one in progress).</w:t>
            </w:r>
          </w:p>
          <w:p w:rsidR="00CE56FD" w:rsidRPr="00533318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35 minutes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ab/>
              <w:t>01:30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E7E91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establish the link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with the impact on the site, browse through an amendment file (created at your site/subsidiary) with the participants.</w:t>
            </w:r>
          </w:p>
          <w:p w:rsidR="00F601E7" w:rsidRPr="00FE7E91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E56FD" w:rsidRPr="00FE7E91" w:rsidRDefault="00CE56FD" w:rsidP="00F601E7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Distribute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this file to the participants, and ask them to identify the main steps so they can establish the link with the previous exercise.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E7E91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:rsidR="00CE56FD" w:rsidRPr="00FE7E91" w:rsidRDefault="00CE56FD" w:rsidP="00A87006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:rsidR="00CE56FD" w:rsidRPr="00FE7E91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:rsidR="00CE56FD" w:rsidRPr="00FE7E91" w:rsidRDefault="00CE56FD" w:rsidP="00AB7B9F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  <w:lang w:val="en"/>
              </w:rPr>
              <w:t>- An amendment file for the subsidiary -</w:t>
            </w:r>
          </w:p>
        </w:tc>
      </w:tr>
      <w:tr w:rsidR="00541ADB" w:rsidRPr="00FE7E91" w:rsidTr="00A87006">
        <w:tblPrEx>
          <w:shd w:val="clear" w:color="auto" w:fill="auto"/>
        </w:tblPrEx>
        <w:trPr>
          <w:trHeight w:val="828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E7E91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5. Site/subsidiary visit: Estimated duration: 30 minutes to 1 hour depending on the site/subsidiary.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B9F" w:rsidRPr="00FE7E91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Organize a guided site/subsidiary visit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to observe the specific effects of the change, and so people can testify to the change made (before/after). </w:t>
            </w:r>
          </w:p>
          <w:p w:rsidR="00AB7B9F" w:rsidRPr="00FE7E91" w:rsidRDefault="00AB7B9F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CE56FD" w:rsidRPr="00FE7E91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Encourage the participants to ask the main contacts any questions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, for example:</w:t>
            </w:r>
          </w:p>
          <w:p w:rsidR="00A87006" w:rsidRPr="00FE7E91" w:rsidRDefault="00A87006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“What brought about this change?”</w:t>
            </w:r>
          </w:p>
          <w:p w:rsidR="00A87006" w:rsidRPr="00FE7E91" w:rsidRDefault="00A87006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What has changed for you since the change?</w:t>
            </w:r>
          </w:p>
          <w:p w:rsidR="00A87006" w:rsidRPr="00FE7E91" w:rsidRDefault="00A87006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Are the risks better controlled after this change?</w:t>
            </w:r>
          </w:p>
          <w:p w:rsidR="00F601E7" w:rsidRPr="00FE7E91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01E7" w:rsidRPr="00FE7E91" w:rsidRDefault="00F601E7" w:rsidP="00541ADB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On returning to the classroom,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summarize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on</w:t>
            </w:r>
            <w:r w:rsidR="00FE7E91"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:</w:t>
            </w:r>
            <w:r w:rsidR="00FE7E91">
              <w:rPr>
                <w:rFonts w:ascii="Arial" w:hAnsi="Arial" w:cs="Arial"/>
                <w:sz w:val="20"/>
                <w:szCs w:val="20"/>
                <w:lang w:val="en"/>
              </w:rPr>
              <w:t xml:space="preserve"> “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The importance of the change management process in maintaining the integrity of the plants, particularly where safety barriers are concerned.”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E7E91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</w:tc>
      </w:tr>
    </w:tbl>
    <w:p w:rsidR="00CE56FD" w:rsidRPr="00FE7E91" w:rsidRDefault="00CE56FD" w:rsidP="00A87006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CE56FD" w:rsidRPr="00FE7E91" w:rsidSect="00D26D87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CC" w:rsidRDefault="00CA2DCC">
      <w:r>
        <w:separator/>
      </w:r>
    </w:p>
  </w:endnote>
  <w:endnote w:type="continuationSeparator" w:id="0">
    <w:p w:rsidR="00CA2DCC" w:rsidRDefault="00CA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26814"/>
      <w:docPartObj>
        <w:docPartGallery w:val="Page Numbers (Bottom of Page)"/>
        <w:docPartUnique/>
      </w:docPartObj>
    </w:sdtPr>
    <w:sdtEndPr/>
    <w:sdtContent>
      <w:p w:rsidR="00D26D87" w:rsidRDefault="00FE7E9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E7E91">
          <w:rPr>
            <w:noProof/>
            <w:lang w:val="en"/>
          </w:rPr>
          <w:t>4</w:t>
        </w:r>
        <w:r>
          <w:rPr>
            <w:noProof/>
            <w:lang w:val="en"/>
          </w:rPr>
          <w:fldChar w:fldCharType="end"/>
        </w:r>
      </w:p>
    </w:sdtContent>
  </w:sdt>
  <w:p w:rsidR="00D26D87" w:rsidRDefault="00D26D8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26813"/>
      <w:docPartObj>
        <w:docPartGallery w:val="Page Numbers (Bottom of Page)"/>
        <w:docPartUnique/>
      </w:docPartObj>
    </w:sdtPr>
    <w:sdtEndPr/>
    <w:sdtContent>
      <w:p w:rsidR="00D26D87" w:rsidRDefault="00FE7E9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E7E91">
          <w:rPr>
            <w:noProof/>
            <w:lang w:val="en"/>
          </w:rPr>
          <w:t>1</w:t>
        </w:r>
        <w:r>
          <w:rPr>
            <w:noProof/>
            <w:lang w:val="en"/>
          </w:rPr>
          <w:fldChar w:fldCharType="end"/>
        </w:r>
      </w:p>
    </w:sdtContent>
  </w:sdt>
  <w:p w:rsidR="00D26D87" w:rsidRDefault="00D26D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CC" w:rsidRDefault="00CA2DCC">
      <w:r>
        <w:separator/>
      </w:r>
    </w:p>
  </w:footnote>
  <w:footnote w:type="continuationSeparator" w:id="0">
    <w:p w:rsidR="00CA2DCC" w:rsidRDefault="00CA2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D26D87" w:rsidRPr="008166DB" w:rsidTr="004055BF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26D87" w:rsidRPr="003F396F" w:rsidRDefault="00D26D87" w:rsidP="004055BF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 wp14:anchorId="6F7183EC" wp14:editId="70DEF5FC">
                <wp:extent cx="1699945" cy="561340"/>
                <wp:effectExtent l="0" t="0" r="1905" b="0"/>
                <wp:docPr id="1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26D87" w:rsidRPr="00A10B3D" w:rsidRDefault="00D26D87" w:rsidP="004055BF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n"/>
            </w:rPr>
            <w:t>HSE integration kit</w:t>
          </w:r>
        </w:p>
      </w:tc>
    </w:tr>
    <w:tr w:rsidR="00D26D87" w:rsidRPr="008166DB" w:rsidTr="004055BF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26D87" w:rsidRDefault="00D26D87" w:rsidP="004055BF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26D87" w:rsidRPr="003F2295" w:rsidRDefault="00D26D87" w:rsidP="004055BF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en"/>
            </w:rPr>
            <w:t>Trainer guide – TCT 5.3</w:t>
          </w:r>
        </w:p>
      </w:tc>
    </w:tr>
    <w:tr w:rsidR="00D26D87" w:rsidRPr="003F396F" w:rsidTr="004055BF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26D87" w:rsidRPr="003F396F" w:rsidRDefault="00D26D87" w:rsidP="004055BF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26D87" w:rsidRPr="00A10B3D" w:rsidRDefault="00D26D87" w:rsidP="004055BF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n"/>
            </w:rPr>
            <w:t>TCT 5.3 – V2</w:t>
          </w:r>
        </w:p>
      </w:tc>
    </w:tr>
  </w:tbl>
  <w:p w:rsidR="00D26D87" w:rsidRDefault="00D26D8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 wp14:anchorId="348FAB20" wp14:editId="06A4B7BB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A10B3D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n"/>
            </w:rPr>
            <w:t>HSE integration kit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AF380D" w:rsidP="00406A0C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en"/>
            </w:rPr>
            <w:t>Trainer guide – TCT 5.3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D26D87" w:rsidP="00F7661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n"/>
            </w:rPr>
            <w:t>TCT 5.3 – V2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2">
    <w:nsid w:val="26763459"/>
    <w:multiLevelType w:val="hybridMultilevel"/>
    <w:tmpl w:val="F7ECD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7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24A65"/>
    <w:multiLevelType w:val="hybridMultilevel"/>
    <w:tmpl w:val="C7163F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2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3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>
    <w:nsid w:val="58D94161"/>
    <w:multiLevelType w:val="multilevel"/>
    <w:tmpl w:val="C9880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firstLine="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29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31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4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6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0"/>
  </w:num>
  <w:num w:numId="4">
    <w:abstractNumId w:val="11"/>
  </w:num>
  <w:num w:numId="5">
    <w:abstractNumId w:val="15"/>
  </w:num>
  <w:num w:numId="6">
    <w:abstractNumId w:val="27"/>
  </w:num>
  <w:num w:numId="7">
    <w:abstractNumId w:val="7"/>
  </w:num>
  <w:num w:numId="8">
    <w:abstractNumId w:val="19"/>
  </w:num>
  <w:num w:numId="9">
    <w:abstractNumId w:val="10"/>
  </w:num>
  <w:num w:numId="10">
    <w:abstractNumId w:val="16"/>
  </w:num>
  <w:num w:numId="11">
    <w:abstractNumId w:val="32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13"/>
  </w:num>
  <w:num w:numId="17">
    <w:abstractNumId w:val="5"/>
  </w:num>
  <w:num w:numId="18">
    <w:abstractNumId w:val="22"/>
  </w:num>
  <w:num w:numId="19">
    <w:abstractNumId w:val="34"/>
  </w:num>
  <w:num w:numId="20">
    <w:abstractNumId w:val="31"/>
  </w:num>
  <w:num w:numId="21">
    <w:abstractNumId w:val="29"/>
  </w:num>
  <w:num w:numId="22">
    <w:abstractNumId w:val="6"/>
  </w:num>
  <w:num w:numId="23">
    <w:abstractNumId w:val="35"/>
  </w:num>
  <w:num w:numId="24">
    <w:abstractNumId w:val="0"/>
  </w:num>
  <w:num w:numId="25">
    <w:abstractNumId w:val="23"/>
  </w:num>
  <w:num w:numId="26">
    <w:abstractNumId w:val="37"/>
  </w:num>
  <w:num w:numId="27">
    <w:abstractNumId w:val="1"/>
  </w:num>
  <w:num w:numId="28">
    <w:abstractNumId w:val="24"/>
  </w:num>
  <w:num w:numId="29">
    <w:abstractNumId w:val="2"/>
  </w:num>
  <w:num w:numId="30">
    <w:abstractNumId w:val="28"/>
  </w:num>
  <w:num w:numId="31">
    <w:abstractNumId w:val="21"/>
  </w:num>
  <w:num w:numId="32">
    <w:abstractNumId w:val="9"/>
  </w:num>
  <w:num w:numId="33">
    <w:abstractNumId w:val="4"/>
  </w:num>
  <w:num w:numId="34">
    <w:abstractNumId w:val="25"/>
  </w:num>
  <w:num w:numId="35">
    <w:abstractNumId w:val="3"/>
  </w:num>
  <w:num w:numId="36">
    <w:abstractNumId w:val="18"/>
  </w:num>
  <w:num w:numId="37">
    <w:abstractNumId w:val="26"/>
  </w:num>
  <w:num w:numId="38">
    <w:abstractNumId w:val="12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0133"/>
    <w:rsid w:val="0000282E"/>
    <w:rsid w:val="00002A00"/>
    <w:rsid w:val="0000458F"/>
    <w:rsid w:val="00004A67"/>
    <w:rsid w:val="000057A5"/>
    <w:rsid w:val="00012F5E"/>
    <w:rsid w:val="00013008"/>
    <w:rsid w:val="000157E2"/>
    <w:rsid w:val="000168B7"/>
    <w:rsid w:val="00016E75"/>
    <w:rsid w:val="00020E44"/>
    <w:rsid w:val="00020F96"/>
    <w:rsid w:val="00022F86"/>
    <w:rsid w:val="0002401A"/>
    <w:rsid w:val="00032146"/>
    <w:rsid w:val="00034DD6"/>
    <w:rsid w:val="0003516E"/>
    <w:rsid w:val="00040C94"/>
    <w:rsid w:val="000413FF"/>
    <w:rsid w:val="00041CDA"/>
    <w:rsid w:val="00042527"/>
    <w:rsid w:val="00042666"/>
    <w:rsid w:val="00042698"/>
    <w:rsid w:val="00046306"/>
    <w:rsid w:val="00047355"/>
    <w:rsid w:val="000521B5"/>
    <w:rsid w:val="000527C7"/>
    <w:rsid w:val="00053BFA"/>
    <w:rsid w:val="000558AE"/>
    <w:rsid w:val="000600BF"/>
    <w:rsid w:val="0006148D"/>
    <w:rsid w:val="00061697"/>
    <w:rsid w:val="00061988"/>
    <w:rsid w:val="000621A7"/>
    <w:rsid w:val="00062325"/>
    <w:rsid w:val="00062488"/>
    <w:rsid w:val="00062FCC"/>
    <w:rsid w:val="000643F9"/>
    <w:rsid w:val="000725FD"/>
    <w:rsid w:val="00074329"/>
    <w:rsid w:val="0007545C"/>
    <w:rsid w:val="000764C6"/>
    <w:rsid w:val="00076D53"/>
    <w:rsid w:val="00084072"/>
    <w:rsid w:val="00092F33"/>
    <w:rsid w:val="00094340"/>
    <w:rsid w:val="00094B6B"/>
    <w:rsid w:val="000959D6"/>
    <w:rsid w:val="00095AFA"/>
    <w:rsid w:val="0009662F"/>
    <w:rsid w:val="000967A5"/>
    <w:rsid w:val="000A5BAE"/>
    <w:rsid w:val="000A7B0E"/>
    <w:rsid w:val="000B20E8"/>
    <w:rsid w:val="000C185A"/>
    <w:rsid w:val="000D054A"/>
    <w:rsid w:val="000D1450"/>
    <w:rsid w:val="000D33B8"/>
    <w:rsid w:val="000D3B3C"/>
    <w:rsid w:val="000D6AE9"/>
    <w:rsid w:val="000E1CAB"/>
    <w:rsid w:val="000E2FBE"/>
    <w:rsid w:val="000E3F35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65F7"/>
    <w:rsid w:val="00117B18"/>
    <w:rsid w:val="00130083"/>
    <w:rsid w:val="00133BB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04D7"/>
    <w:rsid w:val="001C337A"/>
    <w:rsid w:val="001C554B"/>
    <w:rsid w:val="001D551E"/>
    <w:rsid w:val="001D5943"/>
    <w:rsid w:val="001E1807"/>
    <w:rsid w:val="001E49BC"/>
    <w:rsid w:val="001E5F86"/>
    <w:rsid w:val="001F03E5"/>
    <w:rsid w:val="001F0C7F"/>
    <w:rsid w:val="001F1239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27F12"/>
    <w:rsid w:val="00232E4A"/>
    <w:rsid w:val="002348B4"/>
    <w:rsid w:val="0023494D"/>
    <w:rsid w:val="0023648F"/>
    <w:rsid w:val="002411C6"/>
    <w:rsid w:val="00243E64"/>
    <w:rsid w:val="002465F9"/>
    <w:rsid w:val="00246D36"/>
    <w:rsid w:val="0025211B"/>
    <w:rsid w:val="00252FE6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28DD"/>
    <w:rsid w:val="00284F7B"/>
    <w:rsid w:val="00291482"/>
    <w:rsid w:val="002918C3"/>
    <w:rsid w:val="002961E2"/>
    <w:rsid w:val="0029688D"/>
    <w:rsid w:val="00297B7A"/>
    <w:rsid w:val="002A1AB5"/>
    <w:rsid w:val="002A3BAE"/>
    <w:rsid w:val="002A4114"/>
    <w:rsid w:val="002A78CD"/>
    <w:rsid w:val="002B0150"/>
    <w:rsid w:val="002B1CED"/>
    <w:rsid w:val="002B7022"/>
    <w:rsid w:val="002C02EF"/>
    <w:rsid w:val="002C1569"/>
    <w:rsid w:val="002C17C6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1A17"/>
    <w:rsid w:val="003C20FB"/>
    <w:rsid w:val="003D153E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6A0C"/>
    <w:rsid w:val="00407B29"/>
    <w:rsid w:val="00411E87"/>
    <w:rsid w:val="00411F6F"/>
    <w:rsid w:val="00413E40"/>
    <w:rsid w:val="00414531"/>
    <w:rsid w:val="00414537"/>
    <w:rsid w:val="0042087F"/>
    <w:rsid w:val="00420ACC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730D"/>
    <w:rsid w:val="004729C3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E22"/>
    <w:rsid w:val="004D026B"/>
    <w:rsid w:val="004D053A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136A"/>
    <w:rsid w:val="005033D5"/>
    <w:rsid w:val="00503553"/>
    <w:rsid w:val="00503A4E"/>
    <w:rsid w:val="00503D5A"/>
    <w:rsid w:val="00506764"/>
    <w:rsid w:val="00506A62"/>
    <w:rsid w:val="0051124F"/>
    <w:rsid w:val="0051527D"/>
    <w:rsid w:val="005154DA"/>
    <w:rsid w:val="00520299"/>
    <w:rsid w:val="00520F31"/>
    <w:rsid w:val="0052790C"/>
    <w:rsid w:val="00531C40"/>
    <w:rsid w:val="00533318"/>
    <w:rsid w:val="00533F63"/>
    <w:rsid w:val="00534A79"/>
    <w:rsid w:val="005355B0"/>
    <w:rsid w:val="00541ADB"/>
    <w:rsid w:val="00543866"/>
    <w:rsid w:val="00550EF0"/>
    <w:rsid w:val="0055108B"/>
    <w:rsid w:val="0055362A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4F4"/>
    <w:rsid w:val="006035A1"/>
    <w:rsid w:val="00604AF5"/>
    <w:rsid w:val="0060588C"/>
    <w:rsid w:val="00606A11"/>
    <w:rsid w:val="00610095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408C"/>
    <w:rsid w:val="00684BA3"/>
    <w:rsid w:val="00685279"/>
    <w:rsid w:val="00687ACC"/>
    <w:rsid w:val="006914D1"/>
    <w:rsid w:val="0069399B"/>
    <w:rsid w:val="006A1288"/>
    <w:rsid w:val="006A1A81"/>
    <w:rsid w:val="006A2CB7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36CF3"/>
    <w:rsid w:val="00743077"/>
    <w:rsid w:val="00743D75"/>
    <w:rsid w:val="007440EB"/>
    <w:rsid w:val="00744A52"/>
    <w:rsid w:val="007454BD"/>
    <w:rsid w:val="00750687"/>
    <w:rsid w:val="007527E6"/>
    <w:rsid w:val="00752BAE"/>
    <w:rsid w:val="007568CC"/>
    <w:rsid w:val="00760596"/>
    <w:rsid w:val="007611FC"/>
    <w:rsid w:val="00761264"/>
    <w:rsid w:val="007614AA"/>
    <w:rsid w:val="00765FB2"/>
    <w:rsid w:val="007705EA"/>
    <w:rsid w:val="00777F0E"/>
    <w:rsid w:val="00777FEC"/>
    <w:rsid w:val="00780609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C75E0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E71F0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20C37"/>
    <w:rsid w:val="00821256"/>
    <w:rsid w:val="008230E3"/>
    <w:rsid w:val="008244DF"/>
    <w:rsid w:val="00825B67"/>
    <w:rsid w:val="00831002"/>
    <w:rsid w:val="0084396E"/>
    <w:rsid w:val="008454B1"/>
    <w:rsid w:val="00845C34"/>
    <w:rsid w:val="008503AD"/>
    <w:rsid w:val="00852E1E"/>
    <w:rsid w:val="00853257"/>
    <w:rsid w:val="0085520C"/>
    <w:rsid w:val="00855DC2"/>
    <w:rsid w:val="00860042"/>
    <w:rsid w:val="00862AD6"/>
    <w:rsid w:val="008642BD"/>
    <w:rsid w:val="00871F52"/>
    <w:rsid w:val="00872E4C"/>
    <w:rsid w:val="00875DE4"/>
    <w:rsid w:val="0088095A"/>
    <w:rsid w:val="00881650"/>
    <w:rsid w:val="0088216C"/>
    <w:rsid w:val="00885100"/>
    <w:rsid w:val="0089419E"/>
    <w:rsid w:val="00895360"/>
    <w:rsid w:val="008A042B"/>
    <w:rsid w:val="008A0EF9"/>
    <w:rsid w:val="008A3FD2"/>
    <w:rsid w:val="008A4423"/>
    <w:rsid w:val="008A50AC"/>
    <w:rsid w:val="008A6A6D"/>
    <w:rsid w:val="008A7895"/>
    <w:rsid w:val="008B0353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2643"/>
    <w:rsid w:val="0090470C"/>
    <w:rsid w:val="00906888"/>
    <w:rsid w:val="00906A96"/>
    <w:rsid w:val="0091037A"/>
    <w:rsid w:val="0091075C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0E6D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DB7"/>
    <w:rsid w:val="009A7D3A"/>
    <w:rsid w:val="009B0A85"/>
    <w:rsid w:val="009B2AF4"/>
    <w:rsid w:val="009B2F00"/>
    <w:rsid w:val="009B30F7"/>
    <w:rsid w:val="009B3C71"/>
    <w:rsid w:val="009B771A"/>
    <w:rsid w:val="009C0D50"/>
    <w:rsid w:val="009C2601"/>
    <w:rsid w:val="009C2D78"/>
    <w:rsid w:val="009C3FD3"/>
    <w:rsid w:val="009C60C8"/>
    <w:rsid w:val="009C69EC"/>
    <w:rsid w:val="009C795A"/>
    <w:rsid w:val="009D4D2F"/>
    <w:rsid w:val="009D6373"/>
    <w:rsid w:val="009D69A7"/>
    <w:rsid w:val="009D6BAA"/>
    <w:rsid w:val="009D6FDD"/>
    <w:rsid w:val="009E47D5"/>
    <w:rsid w:val="009F14DE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3A3B"/>
    <w:rsid w:val="00A242C1"/>
    <w:rsid w:val="00A255E6"/>
    <w:rsid w:val="00A27AD9"/>
    <w:rsid w:val="00A3436A"/>
    <w:rsid w:val="00A3509B"/>
    <w:rsid w:val="00A3797C"/>
    <w:rsid w:val="00A4116C"/>
    <w:rsid w:val="00A412C6"/>
    <w:rsid w:val="00A43445"/>
    <w:rsid w:val="00A4589A"/>
    <w:rsid w:val="00A500BD"/>
    <w:rsid w:val="00A514E2"/>
    <w:rsid w:val="00A52160"/>
    <w:rsid w:val="00A62699"/>
    <w:rsid w:val="00A64B4B"/>
    <w:rsid w:val="00A6672E"/>
    <w:rsid w:val="00A67D63"/>
    <w:rsid w:val="00A726C5"/>
    <w:rsid w:val="00A73126"/>
    <w:rsid w:val="00A87006"/>
    <w:rsid w:val="00A90876"/>
    <w:rsid w:val="00A95CA8"/>
    <w:rsid w:val="00AA00A7"/>
    <w:rsid w:val="00AA2A74"/>
    <w:rsid w:val="00AA35BC"/>
    <w:rsid w:val="00AA617A"/>
    <w:rsid w:val="00AB3A97"/>
    <w:rsid w:val="00AB4C85"/>
    <w:rsid w:val="00AB7B9F"/>
    <w:rsid w:val="00AC018E"/>
    <w:rsid w:val="00AC5B15"/>
    <w:rsid w:val="00AC7A90"/>
    <w:rsid w:val="00AD0D12"/>
    <w:rsid w:val="00AD2F46"/>
    <w:rsid w:val="00AD3F54"/>
    <w:rsid w:val="00AD448C"/>
    <w:rsid w:val="00AD7755"/>
    <w:rsid w:val="00AE2E34"/>
    <w:rsid w:val="00AE393D"/>
    <w:rsid w:val="00AE739A"/>
    <w:rsid w:val="00AE7B6D"/>
    <w:rsid w:val="00AF0E11"/>
    <w:rsid w:val="00AF380D"/>
    <w:rsid w:val="00AF6925"/>
    <w:rsid w:val="00AF7486"/>
    <w:rsid w:val="00B004C6"/>
    <w:rsid w:val="00B03146"/>
    <w:rsid w:val="00B05D7A"/>
    <w:rsid w:val="00B06E34"/>
    <w:rsid w:val="00B15B65"/>
    <w:rsid w:val="00B21109"/>
    <w:rsid w:val="00B21AE6"/>
    <w:rsid w:val="00B22252"/>
    <w:rsid w:val="00B243BD"/>
    <w:rsid w:val="00B31387"/>
    <w:rsid w:val="00B3713D"/>
    <w:rsid w:val="00B40789"/>
    <w:rsid w:val="00B44ADD"/>
    <w:rsid w:val="00B52059"/>
    <w:rsid w:val="00B520A8"/>
    <w:rsid w:val="00B52136"/>
    <w:rsid w:val="00B52904"/>
    <w:rsid w:val="00B52D9F"/>
    <w:rsid w:val="00B56318"/>
    <w:rsid w:val="00B604DA"/>
    <w:rsid w:val="00B63ECD"/>
    <w:rsid w:val="00B64970"/>
    <w:rsid w:val="00B66D3C"/>
    <w:rsid w:val="00B66DF6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B0F83"/>
    <w:rsid w:val="00BB27FC"/>
    <w:rsid w:val="00BB36D7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5F10"/>
    <w:rsid w:val="00BE772A"/>
    <w:rsid w:val="00BF5B90"/>
    <w:rsid w:val="00BF7ACC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4BAB"/>
    <w:rsid w:val="00C367CA"/>
    <w:rsid w:val="00C36FD1"/>
    <w:rsid w:val="00C44112"/>
    <w:rsid w:val="00C44A37"/>
    <w:rsid w:val="00C46EB1"/>
    <w:rsid w:val="00C5041E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2CA3"/>
    <w:rsid w:val="00C95689"/>
    <w:rsid w:val="00CA2DCC"/>
    <w:rsid w:val="00CA3226"/>
    <w:rsid w:val="00CA52C9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56FD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401E"/>
    <w:rsid w:val="00D15FB6"/>
    <w:rsid w:val="00D230DC"/>
    <w:rsid w:val="00D24497"/>
    <w:rsid w:val="00D24993"/>
    <w:rsid w:val="00D26D87"/>
    <w:rsid w:val="00D30536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5987"/>
    <w:rsid w:val="00D95CC4"/>
    <w:rsid w:val="00DA36D9"/>
    <w:rsid w:val="00DA6752"/>
    <w:rsid w:val="00DB30AD"/>
    <w:rsid w:val="00DB56A5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4733"/>
    <w:rsid w:val="00E35867"/>
    <w:rsid w:val="00E40019"/>
    <w:rsid w:val="00E44211"/>
    <w:rsid w:val="00E447F2"/>
    <w:rsid w:val="00E45338"/>
    <w:rsid w:val="00E50312"/>
    <w:rsid w:val="00E50596"/>
    <w:rsid w:val="00E50B95"/>
    <w:rsid w:val="00E52713"/>
    <w:rsid w:val="00E53FC5"/>
    <w:rsid w:val="00E55865"/>
    <w:rsid w:val="00E64117"/>
    <w:rsid w:val="00E66798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41E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508CF"/>
    <w:rsid w:val="00F51FFA"/>
    <w:rsid w:val="00F52F97"/>
    <w:rsid w:val="00F534BE"/>
    <w:rsid w:val="00F54F8A"/>
    <w:rsid w:val="00F601E7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76615"/>
    <w:rsid w:val="00F80198"/>
    <w:rsid w:val="00F80A19"/>
    <w:rsid w:val="00F8148A"/>
    <w:rsid w:val="00F8279F"/>
    <w:rsid w:val="00F84799"/>
    <w:rsid w:val="00F84E42"/>
    <w:rsid w:val="00F93B60"/>
    <w:rsid w:val="00F952CD"/>
    <w:rsid w:val="00FA2839"/>
    <w:rsid w:val="00FA5D48"/>
    <w:rsid w:val="00FA7219"/>
    <w:rsid w:val="00FA7D27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  <w:rsid w:val="00FE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917219-F508-4AFC-B17A-E4429218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Manuela Uribesolis</cp:lastModifiedBy>
  <cp:revision>613</cp:revision>
  <cp:lastPrinted>2016-08-08T12:58:00Z</cp:lastPrinted>
  <dcterms:created xsi:type="dcterms:W3CDTF">2016-08-08T14:38:00Z</dcterms:created>
  <dcterms:modified xsi:type="dcterms:W3CDTF">2017-06-08T21:03:00Z</dcterms:modified>
</cp:coreProperties>
</file>