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4B" w:rsidRPr="00194046" w:rsidRDefault="00847770" w:rsidP="003B524B">
      <w:pPr>
        <w:pStyle w:val="Corps"/>
        <w:rPr>
          <w:rFonts w:ascii="Arial" w:hAnsi="Arial" w:cs="Arial"/>
          <w:b/>
          <w:bCs/>
          <w:sz w:val="40"/>
          <w:szCs w:val="40"/>
        </w:rPr>
        <w:bidi w:val="0"/>
      </w:pPr>
      <w:r>
        <w:rPr>
          <w:rFonts w:ascii="Arial" w:cs="Arial" w:hAnsi="Arial"/>
          <w:sz w:val="40"/>
          <w:szCs w:val="40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HSE 审查/现场考察/常规检查</w:t>
      </w:r>
    </w:p>
    <w:p w:rsidR="00B21AE6" w:rsidRPr="00C81825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194046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C81825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0"/>
            </w:pPr>
            <w:r>
              <w:rPr>
                <w:rFonts w:ascii="Arial" w:cs="Arial" w:hAnsi="Arial"/>
                <w:lang w:eastAsia="zh-CN"/>
                <w:b w:val="1"/>
                <w:bCs w:val="1"/>
                <w:i w:val="0"/>
                <w:iCs w:val="0"/>
                <w:u w:val="single"/>
                <w:vertAlign w:val="baseline"/>
                <w:rtl w:val="0"/>
              </w:rPr>
              <w:t xml:space="preserve">目标：</w:t>
            </w:r>
          </w:p>
          <w:p w:rsidR="003B524B" w:rsidRPr="00C81825" w:rsidRDefault="003B524B" w:rsidP="003B524B">
            <w:p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此课程结束时，参与者应该：  </w:t>
            </w:r>
          </w:p>
          <w:p w:rsidR="00D230DC" w:rsidRPr="00C81825" w:rsidRDefault="003B524B" w:rsidP="00522EA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知道并积极参与 HSE 审查/现场考察/常规检查</w:t>
            </w:r>
          </w:p>
        </w:tc>
      </w:tr>
    </w:tbl>
    <w:p w:rsidR="002A78CD" w:rsidRPr="00C81825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995EFB" w:rsidRPr="002348B4" w:rsidRDefault="00995EFB" w:rsidP="00995EFB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该课程需要在本地编写。</w:t>
      </w: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有两种方法可供选择： </w:t>
      </w:r>
    </w:p>
    <w:p w:rsidR="00995EFB" w:rsidRPr="002348B4" w:rsidRDefault="00995EFB" w:rsidP="00995EFB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一是本地（或分公司）已有满足以上目标的培训。</w:t>
      </w: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在此情况下，可用已有课程替代本模块。</w:t>
      </w:r>
    </w:p>
    <w:p w:rsidR="00995EFB" w:rsidRPr="002348B4" w:rsidRDefault="00995EFB" w:rsidP="00995EFB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如果本地没有这类课程，则需要根据以下建议编写自己的培训课程。</w:t>
      </w:r>
    </w:p>
    <w:p w:rsidR="00995EFB" w:rsidRDefault="00995EFB" w:rsidP="00995EFB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本文件含有涉及教学内容和教学活动的建议，以便达到本模块的教学目标。</w:t>
      </w:r>
    </w:p>
    <w:p w:rsidR="00A10B3D" w:rsidRPr="00C81825" w:rsidRDefault="00A10B3D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</w:tblPr>
      <w:tblGrid>
        <w:gridCol w:w="6717"/>
        <w:gridCol w:w="2922"/>
      </w:tblGrid>
      <w:tr w:rsidR="00A068EE" w:rsidRPr="00C81825" w:rsidTr="00790758">
        <w:trPr>
          <w:cnfStyle w:val="100000000000"/>
          <w:trHeight w:val="599"/>
          <w:jc w:val="center"/>
        </w:trPr>
        <w:tc>
          <w:tcPr>
            <w:cnfStyle w:val="001000000000"/>
            <w:tcW w:w="6717" w:type="dxa"/>
            <w:vAlign w:val="center"/>
          </w:tcPr>
          <w:p w:rsidR="00A068EE" w:rsidRPr="00C81825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关键要素</w:t>
            </w:r>
          </w:p>
        </w:tc>
        <w:tc>
          <w:tcPr>
            <w:tcW w:w="2922" w:type="dxa"/>
            <w:vAlign w:val="center"/>
          </w:tcPr>
          <w:p w:rsidR="00A068EE" w:rsidRPr="00C81825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课件/活动</w:t>
            </w:r>
          </w:p>
        </w:tc>
      </w:tr>
      <w:tr w:rsidR="001D28D7" w:rsidRPr="00194046" w:rsidTr="003B524B">
        <w:trPr>
          <w:cnfStyle w:val="000000100000"/>
          <w:trHeight w:val="3071"/>
          <w:jc w:val="center"/>
        </w:trPr>
        <w:tc>
          <w:tcPr>
            <w:cnfStyle w:val="001000000000"/>
            <w:tcW w:w="6717" w:type="dxa"/>
            <w:vAlign w:val="center"/>
          </w:tcPr>
          <w:p w:rsidR="003B524B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新员工参与审查、现场考察或常规检查。</w:t>
            </w:r>
          </w:p>
          <w:p w:rsidR="003B524B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此模块旨在使用分公司的现有文件为新员工准备审查或考察。</w:t>
            </w:r>
          </w:p>
          <w:p w:rsidR="001D28D7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新员工必须积极参加审查（一名工地 HSE 代表跟随），如有可能，撰写全部或部分报告（确认此模块的条件）。</w:t>
            </w:r>
          </w:p>
        </w:tc>
        <w:tc>
          <w:tcPr>
            <w:tcW w:w="2922" w:type="dxa"/>
            <w:vAlign w:val="center"/>
          </w:tcPr>
          <w:p w:rsidR="003B524B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分公司审查相关的文件，（以及附件中提供的各个“分册”文件， 涉及 EP 类型的现场考察步骤</w:t>
            </w: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sym w:font="Wingdings" w:char="F0E0"/>
            </w: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）。</w:t>
            </w:r>
          </w:p>
          <w:p w:rsidR="003B524B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</w:pPr>
          </w:p>
          <w:p w:rsidR="001D28D7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完成 Moho Nord 在线学习：现场考察（00015981）</w:t>
            </w:r>
          </w:p>
        </w:tc>
      </w:tr>
      <w:tr w:rsidR="003B524B" w:rsidRPr="00194046" w:rsidTr="00790758">
        <w:trPr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3B524B" w:rsidRPr="00C81825" w:rsidRDefault="00847770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审查和实地参观的目的是持续改进工作，而不是检查。</w:t>
            </w:r>
          </w:p>
        </w:tc>
        <w:tc>
          <w:tcPr>
            <w:tcW w:w="2922" w:type="dxa"/>
            <w:vAlign w:val="center"/>
          </w:tcPr>
          <w:p w:rsidR="003B524B" w:rsidRPr="00C81825" w:rsidRDefault="003B524B" w:rsidP="003B524B">
            <w:pPr>
              <w:pStyle w:val="Corps"/>
              <w:cnfStyle w:val="000000000000"/>
              <w:rPr>
                <w:rFonts w:ascii="Arial" w:hAnsi="Arial" w:cs="Arial"/>
              </w:rPr>
            </w:pPr>
          </w:p>
        </w:tc>
      </w:tr>
      <w:tr w:rsidR="003B524B" w:rsidRPr="00194046" w:rsidTr="00790758">
        <w:trPr>
          <w:cnfStyle w:val="000000100000"/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3B524B" w:rsidRPr="00C81825" w:rsidRDefault="003B524B" w:rsidP="00026B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所有人都可以且必须进行现场考察。</w:t>
            </w:r>
          </w:p>
        </w:tc>
        <w:tc>
          <w:tcPr>
            <w:tcW w:w="2922" w:type="dxa"/>
            <w:vAlign w:val="center"/>
          </w:tcPr>
          <w:p w:rsidR="003B524B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</w:pPr>
          </w:p>
        </w:tc>
      </w:tr>
    </w:tbl>
    <w:p w:rsidR="00B21AE6" w:rsidRPr="00C81825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C81825" w:rsidRDefault="00346BD6" w:rsidP="0051527D">
      <w:pPr>
        <w:rPr>
          <w:rFonts w:ascii="Arial" w:hAnsi="Arial" w:cs="Arial"/>
        </w:rPr>
        <w:bidi w:val="0"/>
      </w:pPr>
      <w:r>
        <w:rPr>
          <w:rFonts w:ascii="Arial" w:cs="Arial" w:hAnsi="Arial"/>
          <w:lang w:eastAsia="zh-CN"/>
          <w:b w:val="1"/>
          <w:bCs w:val="1"/>
          <w:i w:val="0"/>
          <w:iCs w:val="0"/>
          <w:u w:val="single"/>
          <w:vertAlign w:val="baseline"/>
          <w:rtl w:val="0"/>
        </w:rPr>
        <w:t xml:space="preserve">预估时长：</w:t>
      </w:r>
    </w:p>
    <w:p w:rsidR="003B524B" w:rsidRDefault="003B524B" w:rsidP="00E64368">
      <w:pPr>
        <w:outlineLvl w:val="0"/>
        <w:rPr>
          <w:rFonts w:ascii="Arial" w:hAnsi="Arial" w:cs="Arial"/>
          <w:bCs/>
          <w:color w:val="000000"/>
        </w:rPr>
        <w:bidi w:val="0"/>
      </w:pPr>
      <w:r>
        <w:rPr>
          <w:rFonts w:ascii="Arial" w:cs="Arial" w:hAnsi="Arial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用1 小时对现场教学部分进行准备，然后审查、拟定报告及复述总结（1 天）</w:t>
      </w:r>
      <w:r>
        <w:rPr>
          <w:rFonts w:ascii="Arial" w:cs="Arial" w:hAnsi="Arial"/>
          <w:color w:val="000000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。</w:t>
      </w:r>
    </w:p>
    <w:p w:rsidR="00995EFB" w:rsidRDefault="00995EFB" w:rsidP="00995EFB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995EFB" w:rsidRPr="00E64368" w:rsidRDefault="00995EFB" w:rsidP="00995EFB">
      <w:pPr>
        <w:outlineLvl w:val="0"/>
        <w:rPr>
          <w:rFonts w:ascii="Arial" w:hAnsi="Arial" w:cs="Arial"/>
          <w:b/>
          <w:bCs/>
          <w:color w:val="000000"/>
        </w:rPr>
        <w:bidi w:val="0"/>
      </w:pPr>
      <w:r>
        <w:rPr>
          <w:rFonts w:ascii="Arial" w:cs="Arial" w:hAnsi="Arial"/>
          <w:color w:val="000000"/>
          <w:lang w:eastAsia="zh-CN"/>
          <w:b w:val="1"/>
          <w:bCs w:val="1"/>
          <w:i w:val="0"/>
          <w:iCs w:val="0"/>
          <w:u w:val="single"/>
          <w:vertAlign w:val="baseline"/>
          <w:rtl w:val="0"/>
        </w:rPr>
        <w:t xml:space="preserve">教学方法建议</w:t>
      </w:r>
      <w:r>
        <w:rPr>
          <w:rFonts w:ascii="Arial" w:cs="Arial" w:hAnsi="Arial"/>
          <w:color w:val="000000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：</w:t>
      </w:r>
    </w:p>
    <w:p w:rsidR="00995EFB" w:rsidRPr="00995EFB" w:rsidRDefault="00995EFB" w:rsidP="00995EFB">
      <w:pPr>
        <w:pStyle w:val="Corps"/>
        <w:rPr>
          <w:rFonts w:hAnsi="Helvetica" w:cs="Helvetica"/>
          <w:bCs/>
          <w:color w:val="353535"/>
        </w:rPr>
        <w:bidi w:val="0"/>
      </w:pPr>
      <w:r>
        <w:rPr>
          <w:rFonts w:cs="Helvetica" w:hAnsi="Helvetica"/>
          <w:color w:val="353535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现场负责人必须组织或利用审查/现场考察，确保每位新员工都参与其中。 </w:t>
      </w:r>
    </w:p>
    <w:p w:rsidR="00995EFB" w:rsidRPr="00C81825" w:rsidRDefault="00995EFB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995EFB" w:rsidRDefault="00995EFB">
      <w:pPr>
        <w:rPr>
          <w:rFonts w:ascii="Arial" w:hAnsi="Arial" w:cs="Arial"/>
          <w:b/>
          <w:sz w:val="28"/>
          <w:szCs w:val="28"/>
        </w:rPr>
        <w:bidi w:val="0"/>
      </w:pPr>
      <w:r>
        <w:rPr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9C60C8" w:rsidRPr="00C81825" w:rsidRDefault="00FB5BEF" w:rsidP="009B0A85">
      <w:pPr>
        <w:pStyle w:val="Sous-titre"/>
        <w:bidi w:val="0"/>
      </w:pPr>
      <w:r>
        <w:rPr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该课程的参考模块</w:t>
      </w:r>
    </w:p>
    <w:p w:rsidR="00862AD6" w:rsidRPr="00C81825" w:rsidRDefault="001D28D7" w:rsidP="002D3E1D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TCT 4.1 和 TCT 4.3</w:t>
      </w:r>
    </w:p>
    <w:p w:rsidR="003B524B" w:rsidRPr="00C81825" w:rsidRDefault="003B524B" w:rsidP="003B524B">
      <w:pPr>
        <w:pStyle w:val="Sous-titre"/>
        <w:bidi w:val="0"/>
      </w:pPr>
      <w:r>
        <w:rPr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课程准备</w:t>
      </w:r>
    </w:p>
    <w:p w:rsidR="003B524B" w:rsidRPr="00C81825" w:rsidRDefault="003B524B" w:rsidP="00847770">
      <w:pPr>
        <w:jc w:val="both"/>
        <w:rPr>
          <w:rFonts w:asciiTheme="minorHAnsi" w:hAnsiTheme="minorHAnsi" w:cstheme="minorHAnsi"/>
        </w:rPr>
        <w:bidi w:val="0"/>
      </w:pPr>
      <w:r>
        <w:rPr>
          <w:rFonts w:asciiTheme="minorHAnsi" w:cstheme="minorHAnsi" w:hAnsiTheme="minorHAnsi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对于此课程，建议使用分公司的说明分册（例如，EP 分册：附件中提供的“现场考察指南”），鉴于分册介绍了审查/现场考察的目的和方法，因此有必要为每位参与者复印一份。</w:t>
      </w:r>
    </w:p>
    <w:p w:rsidR="003B524B" w:rsidRPr="00C81825" w:rsidRDefault="003B524B" w:rsidP="00847770">
      <w:pPr>
        <w:jc w:val="both"/>
        <w:rPr>
          <w:rFonts w:asciiTheme="minorHAnsi" w:hAnsiTheme="minorHAnsi" w:cstheme="minorHAnsi"/>
        </w:rPr>
      </w:pPr>
    </w:p>
    <w:p w:rsidR="003B524B" w:rsidRPr="00C81825" w:rsidRDefault="00C24409" w:rsidP="00847770">
      <w:pPr>
        <w:jc w:val="both"/>
        <w:rPr>
          <w:rFonts w:asciiTheme="minorHAnsi" w:hAnsiTheme="minorHAnsi" w:cstheme="minorHAnsi"/>
        </w:rPr>
        <w:bidi w:val="0"/>
      </w:pPr>
      <w:r>
        <w:rPr>
          <w:rFonts w:asciiTheme="minorHAnsi" w:cstheme="minorHAnsi" w:hAnsiTheme="minorHAnsi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“现场考察”在线学习（00015981）对所有情况和所有分公司都通用，以 EP 的“现场考察指南”分册为基础。如果您没有足够的电脑供每位参与者使用，您可以在投影仪上播放，采用互动方式组织教学。</w:t>
      </w:r>
    </w:p>
    <w:p w:rsidR="00C24409" w:rsidRPr="00C81825" w:rsidRDefault="00C24409" w:rsidP="003B524B">
      <w:pPr>
        <w:rPr>
          <w:rFonts w:asciiTheme="minorHAnsi" w:hAnsiTheme="minorHAnsi" w:cstheme="minorHAnsi"/>
        </w:rPr>
      </w:pPr>
    </w:p>
    <w:p w:rsidR="008F708A" w:rsidRPr="00C81825" w:rsidRDefault="00C24409" w:rsidP="00C24409">
      <w:pPr>
        <w:pStyle w:val="Sous-titre"/>
        <w:bidi w:val="0"/>
      </w:pPr>
      <w:r>
        <w:rPr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特别注意</w:t>
      </w:r>
    </w:p>
    <w:p w:rsidR="00C24409" w:rsidRPr="00C81825" w:rsidRDefault="00C24409" w:rsidP="00847770">
      <w:pPr>
        <w:spacing w:before="120"/>
        <w:jc w:val="both"/>
        <w:rPr>
          <w:rFonts w:ascii="Arial" w:hAnsi="Arial" w:cs="Arial"/>
        </w:rPr>
        <w:bidi w:val="0"/>
      </w:pPr>
      <w:r>
        <w:rPr>
          <w:rFonts w:ascii="Arial" w:cs="Arial" w:hAnsi="Arial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新员工应参加的审查不是工作证审查或工地合规性考察，这两个内容是技术共同核心模块的主题（课程 3）：TCT 3.1 和 TCT 3.2</w:t>
      </w:r>
    </w:p>
    <w:p w:rsidR="00C24409" w:rsidRPr="00C81825" w:rsidRDefault="00C24409" w:rsidP="00847770">
      <w:pPr>
        <w:spacing w:before="120"/>
        <w:jc w:val="both"/>
        <w:rPr>
          <w:rFonts w:ascii="Arial" w:hAnsi="Arial" w:cs="Arial"/>
        </w:rPr>
        <w:bidi w:val="0"/>
      </w:pPr>
      <w:r>
        <w:rPr>
          <w:rFonts w:ascii="Arial" w:cs="Arial" w:hAnsi="Arial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参与者必须积极参与审查报告的拟写和复述，您必须根据审查类型和存储库预先规定参与者的角色。</w:t>
      </w:r>
    </w:p>
    <w:p w:rsidR="00786051" w:rsidRPr="00C81825" w:rsidRDefault="00786051">
      <w:pPr>
        <w:rPr>
          <w:rFonts w:ascii="Arial" w:hAnsi="Arial" w:cs="Arial"/>
        </w:rPr>
      </w:pPr>
    </w:p>
    <w:p w:rsidR="00786051" w:rsidRPr="00C81825" w:rsidRDefault="009B0A85" w:rsidP="001D7BE6">
      <w:pPr>
        <w:pStyle w:val="Sous-titre"/>
        <w:numPr>
          <w:ilvl w:val="0"/>
          <w:numId w:val="0"/>
        </w:numPr>
        <w:ind w:left="360"/>
        <w:jc w:val="both"/>
        <w:rPr>
          <w:b w:val="0"/>
          <w:sz w:val="24"/>
          <w:szCs w:val="24"/>
        </w:rPr>
        <w:bidi w:val="0"/>
      </w:pPr>
      <w:r>
        <w:rPr>
          <w:sz w:val="24"/>
          <w:szCs w:val="24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786051" w:rsidRPr="00C81825" w:rsidRDefault="00786051" w:rsidP="001D7BE6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  <w:sectPr w:rsidR="00786051" w:rsidRPr="00C81825" w:rsidSect="00194046">
          <w:headerReference w:type="default" r:id="rId8"/>
          <w:footerReference w:type="default" r:id="rId9"/>
          <w:headerReference w:type="first" r:id="rId10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C81825" w:rsidRDefault="002D1AD9" w:rsidP="009B0A85">
      <w:pPr>
        <w:pStyle w:val="Sous-titre"/>
        <w:bidi w:val="0"/>
      </w:pPr>
      <w:r>
        <w:rPr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课程安排建议</w:t>
      </w:r>
    </w:p>
    <w:p w:rsidR="002D1AD9" w:rsidRPr="00C81825" w:rsidRDefault="002D1AD9" w:rsidP="002D1AD9">
      <w:pPr>
        <w:spacing w:before="120"/>
        <w:rPr>
          <w:rFonts w:ascii="Arial" w:hAnsi="Arial" w:cs="Arial"/>
          <w:u w:val="single"/>
        </w:rPr>
        <w:bidi w:val="0"/>
      </w:pPr>
      <w:r>
        <w:rPr>
          <w:rFonts w:ascii="Arial" w:cs="Arial" w:hAnsi="Arial"/>
          <w:lang w:eastAsia="zh-CN"/>
          <w:b w:val="0"/>
          <w:bCs w:val="0"/>
          <w:i w:val="0"/>
          <w:iCs w:val="0"/>
          <w:u w:val="single"/>
          <w:vertAlign w:val="baseline"/>
          <w:rtl w:val="0"/>
        </w:rPr>
        <w:t xml:space="preserve">讲师指导说明：</w:t>
      </w:r>
    </w:p>
    <w:p w:rsidR="002D1AD9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  <w:bidi w:val="0"/>
      </w:pPr>
      <w:r>
        <w:rPr>
          <w:rFonts w:ascii="Arial" w:cs="Arial" w:hAnsi="Arial"/>
          <w:sz w:val="20"/>
          <w:szCs w:val="20"/>
          <w:highlight w:val="yellow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讲师评论</w:t>
      </w:r>
    </w:p>
    <w:p w:rsidR="00B52D9F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  <w:bidi w:val="0"/>
      </w:pPr>
      <w:r>
        <w:rPr>
          <w:rFonts w:ascii="Arial" w:cs="Arial" w:hAnsi="Arial"/>
          <w:sz w:val="20"/>
          <w:szCs w:val="20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课程内容的关键要素</w:t>
      </w:r>
    </w:p>
    <w:p w:rsidR="00B52D9F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活动类型</w:t>
      </w:r>
    </w:p>
    <w:p w:rsidR="00803AAA" w:rsidRPr="00C81825" w:rsidRDefault="00DA36D9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eastAsia="zh-CN"/>
          <w:b w:val="0"/>
          <w:bCs w:val="0"/>
          <w:i w:val="1"/>
          <w:iCs w:val="1"/>
          <w:u w:val="none"/>
          <w:vertAlign w:val="baseline"/>
          <w:rtl w:val="0"/>
        </w:rPr>
        <w:t xml:space="preserve">“所要提出的问题”/活动说明</w:t>
      </w:r>
    </w:p>
    <w:p w:rsidR="00803AAA" w:rsidRPr="00C81825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327" w:type="dxa"/>
        <w:tblInd w:w="135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</w:tblPr>
      <w:tblGrid>
        <w:gridCol w:w="1686"/>
        <w:gridCol w:w="5057"/>
        <w:gridCol w:w="7584"/>
      </w:tblGrid>
      <w:tr w:rsidR="00FA1385" w:rsidRPr="00194046" w:rsidTr="00C24409">
        <w:trPr>
          <w:trHeight w:val="157"/>
          <w:tblHeader/>
        </w:trPr>
        <w:tc>
          <w:tcPr>
            <w:tcW w:w="1686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33318" w:rsidP="00522EA6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阶段/时间安排</w:t>
            </w:r>
          </w:p>
        </w:tc>
        <w:tc>
          <w:tcPr>
            <w:tcW w:w="5057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33318" w:rsidP="00522EA6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讲师</w:t>
            </w:r>
          </w:p>
        </w:tc>
        <w:tc>
          <w:tcPr>
            <w:tcW w:w="7584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模块内容的建议</w:t>
            </w:r>
          </w:p>
        </w:tc>
      </w:tr>
      <w:tr w:rsidR="003B524B" w:rsidRPr="00C81825" w:rsidTr="00C24409">
        <w:tblPrEx>
          <w:shd w:val="clear" w:color="auto" w:fill="auto"/>
        </w:tblPrEx>
        <w:trPr>
          <w:trHeight w:val="1080"/>
        </w:trPr>
        <w:tc>
          <w:tcPr>
            <w:tcW w:w="1686" w:type="dxa"/>
          </w:tcPr>
          <w:p w:rsidR="003B524B" w:rsidRPr="00194046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1. Moho Nord 在线学习</w:t>
            </w:r>
          </w:p>
          <w:p w:rsidR="003B524B" w:rsidRPr="00194046" w:rsidRDefault="00C24409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20 分钟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20 分钟</w:t>
            </w:r>
          </w:p>
          <w:p w:rsidR="003B524B" w:rsidRPr="00194046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现场考察在线学习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开始 Moho Nord 关于现场考察的在线学习。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如果您所在的工地无法保证每人都有电脑，您可以直接使用投影仪和参与者一起完成学习，并通过互动问答的形式组织提问。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4744789" cy="2597785"/>
                  <wp:effectExtent l="0" t="0" r="5080" b="0"/>
                  <wp:docPr id="5" name="Image 5" descr="../../../../../../Desktop/Capture%20d’écran%202016-08-02%20à%2013.3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2%20à%2013.32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843" cy="260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4B" w:rsidRPr="00C81825" w:rsidTr="00C24409">
        <w:tblPrEx>
          <w:shd w:val="clear" w:color="auto" w:fill="auto"/>
        </w:tblPrEx>
        <w:trPr>
          <w:trHeight w:val="1440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2.了解审查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7F6ACA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40 分钟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 :00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7" w:type="dxa"/>
          </w:tcPr>
          <w:p w:rsidR="00C24409" w:rsidRPr="00C81825" w:rsidRDefault="00C24409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审查方法</w:t>
            </w:r>
          </w:p>
          <w:p w:rsidR="00C24409" w:rsidRPr="00C81825" w:rsidRDefault="00C24409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向参与者介绍即将参加的审查方法。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任何类型的审查/现场考察/HSE 实地参观，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工作证审查除外。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详细说明每个人必须扮演的角色，以审查存储库及分公司/工地存储库的指南或文件中的正式专业知识为依据。</w:t>
            </w: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需传达的关键信息：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7F6ACA" w:rsidRPr="00C81825" w:rsidRDefault="000D1A45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审查和实地参观的目的是持续改进工作，而不是检查。</w:t>
            </w: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所有人都可以且必须进行现场考察。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同样需想参与者介绍在审查报告拟写和复述中所扮演的角色。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F6ACA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以审查的人为因素为依据，尤其是对主动聆听的人为因素进行回顾后，完成对本模块内容的访谈。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当然，审查提供了进行安全接触和使用隐患报告卡的实践方法，以及访谈期间主动聆听的机会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single"/>
                <w:vertAlign w:val="baseline"/>
                <w:rtl w:val="0"/>
              </w:rPr>
              <w:t xml:space="preserve">（TCT 4.1 和 4.3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）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。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约定开始审查/考察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618715" cy="2664158"/>
                  <wp:effectExtent l="25400" t="25400" r="32385" b="28575"/>
                  <wp:docPr id="6" name="Image 6" descr="../../../../../../Desktop/Capture%20d’écran%202016-07-19%20à%2009.41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7-19%20à%2009.41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06" cy="26820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/>
                <w:noProof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635615" cy="2704354"/>
                  <wp:effectExtent l="25400" t="25400" r="15875" b="13970"/>
                  <wp:docPr id="2" name="Image 2" descr="../../../../../../Desktop/Capture%20d’écran%202016-07-19%20à%2009.41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7-19%20à%2009.41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09" cy="27519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24B" w:rsidRPr="00C81825" w:rsidRDefault="00BC448E" w:rsidP="00522EA6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2309495" cy="1737013"/>
                  <wp:effectExtent l="0" t="0" r="1905" b="0"/>
                  <wp:docPr id="3" name="Image 3" descr="../../../../../../Desktop/Capture%20d’écran%202016-09-07%20à%2012.09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9-07%20à%2012.09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26" cy="174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/>
                <w:noProof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2355215" cy="1771401"/>
                  <wp:effectExtent l="0" t="0" r="6985" b="6985"/>
                  <wp:docPr id="4" name="Image 4" descr="../../../../../../Desktop/Capture%20d’écran%202016-09-07%20à%2012.09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9-07%20à%2012.09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20" cy="178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4B" w:rsidRPr="00194046" w:rsidTr="007F6ACA">
        <w:tblPrEx>
          <w:shd w:val="clear" w:color="auto" w:fill="auto"/>
        </w:tblPrEx>
        <w:trPr>
          <w:trHeight w:val="717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3.完成审查。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审查期间，您应确保参与者遵循审查存储库，并积极参与其中（尤其是访谈）。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pStyle w:val="Paragraphedeliste"/>
              <w:ind w:left="120"/>
              <w:rPr>
                <w:rFonts w:ascii="Arial" w:hAnsi="Arial" w:cs="Arial"/>
                <w:noProof/>
              </w:rPr>
            </w:pPr>
          </w:p>
        </w:tc>
      </w:tr>
      <w:tr w:rsidR="003B524B" w:rsidRPr="00194046" w:rsidTr="00BC448E">
        <w:tblPrEx>
          <w:shd w:val="clear" w:color="auto" w:fill="auto"/>
        </w:tblPrEx>
        <w:trPr>
          <w:trHeight w:val="1178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4.审查复述总结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组织审查复述总结 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让参与者参与撰写审查报告，并确保参与者加入到报告的复述总结中。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pStyle w:val="Paragraphedeliste"/>
              <w:ind w:left="120"/>
              <w:rPr>
                <w:rFonts w:ascii="Arial" w:hAnsi="Arial" w:cs="Arial"/>
                <w:noProof/>
              </w:rPr>
            </w:pPr>
          </w:p>
        </w:tc>
      </w:tr>
    </w:tbl>
    <w:p w:rsidR="00B21AE6" w:rsidRPr="00C81825" w:rsidRDefault="00B21AE6" w:rsidP="00DD4EA6">
      <w:pPr>
        <w:outlineLvl w:val="0"/>
        <w:rPr>
          <w:rFonts w:ascii="Arial" w:hAnsi="Arial" w:cs="Arial"/>
        </w:rPr>
      </w:pPr>
    </w:p>
    <w:sectPr w:rsidR="00B21AE6" w:rsidRPr="00C81825" w:rsidSect="00786051">
      <w:pgSz w:w="16840" w:h="11900" w:orient="landscape"/>
      <w:pgMar w:top="1066" w:right="1134" w:bottom="995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780" w:rsidRDefault="005B5780">
      <w:pPr>
        <w:bidi w:val="0"/>
      </w:pPr>
      <w:r>
        <w:separator/>
      </w:r>
    </w:p>
  </w:endnote>
  <w:endnote w:type="continuationSeparator" w:id="0">
    <w:p w:rsidR="005B5780" w:rsidRDefault="005B5780">
      <w:pPr>
        <w:bidi w:val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12982"/>
      <w:docPartObj>
        <w:docPartGallery w:val="Page Numbers (Bottom of Page)"/>
        <w:docPartUnique/>
      </w:docPartObj>
    </w:sdtPr>
    <w:sdtContent>
      <w:p w:rsidR="00194046" w:rsidRDefault="00194046">
        <w:pPr>
          <w:pStyle w:val="Pieddepage"/>
          <w:jc w:val="right"/>
          <w:bidi w:val="0"/>
        </w:pPr>
        <w:fldSimple w:instr=" PAGE   \* MERGEFORMAT ">
          <w:r>
            <w:rPr>
              <w:noProof/>
              <w:lang w:eastAsia="zh-CN"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5</w:t>
          </w:r>
        </w:fldSimple>
      </w:p>
    </w:sdtContent>
  </w:sdt>
  <w:p w:rsidR="00194046" w:rsidRDefault="0019404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780" w:rsidRDefault="005B5780">
      <w:pPr>
        <w:bidi w:val="0"/>
      </w:pPr>
      <w:r>
        <w:separator/>
      </w:r>
    </w:p>
  </w:footnote>
  <w:footnote w:type="continuationSeparator" w:id="0">
    <w:p w:rsidR="005B5780" w:rsidRDefault="005B5780">
      <w:pPr>
        <w:bidi w:val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194046" w:rsidRPr="008166DB" w:rsidTr="002F13A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194046" w:rsidRPr="003F396F" w:rsidRDefault="00194046" w:rsidP="002F13A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7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194046" w:rsidRPr="00A10B3D" w:rsidRDefault="00194046" w:rsidP="002F13A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 入职培训</w:t>
          </w:r>
        </w:p>
      </w:tc>
    </w:tr>
    <w:tr w:rsidR="00194046" w:rsidRPr="008166DB" w:rsidTr="002F13A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194046" w:rsidRDefault="00194046" w:rsidP="002F13A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194046" w:rsidRPr="003F2295" w:rsidRDefault="00194046" w:rsidP="002F13A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讲师指南 - TCT 4.4</w:t>
          </w:r>
        </w:p>
      </w:tc>
    </w:tr>
    <w:tr w:rsidR="00194046" w:rsidRPr="003F396F" w:rsidTr="002F13A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194046" w:rsidRPr="003F396F" w:rsidRDefault="00194046" w:rsidP="002F13A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194046" w:rsidRPr="00A10B3D" w:rsidRDefault="00194046" w:rsidP="002F13A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4.4 – 第 2 版</w:t>
          </w:r>
        </w:p>
      </w:tc>
    </w:tr>
  </w:tbl>
  <w:p w:rsidR="00194046" w:rsidRDefault="0019404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522EA6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22EA6" w:rsidRPr="003F396F" w:rsidRDefault="00522EA6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22EA6" w:rsidRPr="00A10B3D" w:rsidRDefault="00522EA6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 入职培训</w:t>
          </w:r>
        </w:p>
      </w:tc>
    </w:tr>
    <w:tr w:rsidR="00522EA6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22EA6" w:rsidRDefault="00522EA6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22EA6" w:rsidRPr="003F2295" w:rsidRDefault="00522EA6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讲师指南 - TCT 4.4</w:t>
          </w:r>
        </w:p>
      </w:tc>
    </w:tr>
    <w:tr w:rsidR="00522EA6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22EA6" w:rsidRPr="003F396F" w:rsidRDefault="00522EA6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22EA6" w:rsidRPr="00A10B3D" w:rsidRDefault="00194046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4.4 – 第 2 版</w:t>
          </w:r>
        </w:p>
      </w:tc>
    </w:tr>
  </w:tbl>
  <w:p w:rsidR="00522EA6" w:rsidRDefault="00522EA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9167E"/>
    <w:multiLevelType w:val="hybridMultilevel"/>
    <w:tmpl w:val="2382A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301049"/>
    <w:multiLevelType w:val="hybridMultilevel"/>
    <w:tmpl w:val="7DF2093C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7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4A67"/>
    <w:rsid w:val="000057A5"/>
    <w:rsid w:val="00013008"/>
    <w:rsid w:val="000157E2"/>
    <w:rsid w:val="00016E75"/>
    <w:rsid w:val="00022F86"/>
    <w:rsid w:val="00026B00"/>
    <w:rsid w:val="00032146"/>
    <w:rsid w:val="00040C94"/>
    <w:rsid w:val="00042527"/>
    <w:rsid w:val="0006148D"/>
    <w:rsid w:val="00061697"/>
    <w:rsid w:val="00063003"/>
    <w:rsid w:val="0007545C"/>
    <w:rsid w:val="00094340"/>
    <w:rsid w:val="00094B6B"/>
    <w:rsid w:val="00095AFA"/>
    <w:rsid w:val="0009662F"/>
    <w:rsid w:val="000A7B0E"/>
    <w:rsid w:val="000C0D35"/>
    <w:rsid w:val="000D054A"/>
    <w:rsid w:val="000D1A45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7E9"/>
    <w:rsid w:val="00172369"/>
    <w:rsid w:val="001877C3"/>
    <w:rsid w:val="00194046"/>
    <w:rsid w:val="001943A1"/>
    <w:rsid w:val="001951AF"/>
    <w:rsid w:val="001C337A"/>
    <w:rsid w:val="001C6EB7"/>
    <w:rsid w:val="001D28D7"/>
    <w:rsid w:val="001D7BE6"/>
    <w:rsid w:val="00212745"/>
    <w:rsid w:val="002169AA"/>
    <w:rsid w:val="0021710D"/>
    <w:rsid w:val="002241F0"/>
    <w:rsid w:val="00225D7A"/>
    <w:rsid w:val="00233D7D"/>
    <w:rsid w:val="002348B4"/>
    <w:rsid w:val="00235482"/>
    <w:rsid w:val="00255347"/>
    <w:rsid w:val="00265180"/>
    <w:rsid w:val="0026616E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D3E1D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B524B"/>
    <w:rsid w:val="003C0CD6"/>
    <w:rsid w:val="003D3355"/>
    <w:rsid w:val="003E2AFE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22EA6"/>
    <w:rsid w:val="00533318"/>
    <w:rsid w:val="005355B0"/>
    <w:rsid w:val="00543866"/>
    <w:rsid w:val="00547071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B5780"/>
    <w:rsid w:val="005C4603"/>
    <w:rsid w:val="005E3778"/>
    <w:rsid w:val="005E3D1C"/>
    <w:rsid w:val="005F083B"/>
    <w:rsid w:val="00603007"/>
    <w:rsid w:val="006035A1"/>
    <w:rsid w:val="00606A11"/>
    <w:rsid w:val="00607B27"/>
    <w:rsid w:val="0061715C"/>
    <w:rsid w:val="00626FB8"/>
    <w:rsid w:val="0063062B"/>
    <w:rsid w:val="00630FFE"/>
    <w:rsid w:val="0066000F"/>
    <w:rsid w:val="00662F93"/>
    <w:rsid w:val="00687ACC"/>
    <w:rsid w:val="006914D1"/>
    <w:rsid w:val="006B1AB7"/>
    <w:rsid w:val="006B24AA"/>
    <w:rsid w:val="006B3F69"/>
    <w:rsid w:val="006B60B2"/>
    <w:rsid w:val="006C1E69"/>
    <w:rsid w:val="006F3BF4"/>
    <w:rsid w:val="00743D75"/>
    <w:rsid w:val="007454BD"/>
    <w:rsid w:val="007705EA"/>
    <w:rsid w:val="00784823"/>
    <w:rsid w:val="00786051"/>
    <w:rsid w:val="00786A2C"/>
    <w:rsid w:val="00787135"/>
    <w:rsid w:val="0079030A"/>
    <w:rsid w:val="00790758"/>
    <w:rsid w:val="0079342C"/>
    <w:rsid w:val="0079689F"/>
    <w:rsid w:val="007A58C6"/>
    <w:rsid w:val="007A5F8D"/>
    <w:rsid w:val="007C00AE"/>
    <w:rsid w:val="007D0BCC"/>
    <w:rsid w:val="007E239F"/>
    <w:rsid w:val="007F3D9C"/>
    <w:rsid w:val="007F6ACA"/>
    <w:rsid w:val="00803AAA"/>
    <w:rsid w:val="008221ED"/>
    <w:rsid w:val="008230E3"/>
    <w:rsid w:val="0083750B"/>
    <w:rsid w:val="0084396E"/>
    <w:rsid w:val="00847770"/>
    <w:rsid w:val="0085520C"/>
    <w:rsid w:val="00862AD6"/>
    <w:rsid w:val="0087274F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E0BD8"/>
    <w:rsid w:val="008F488C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5EFB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B03146"/>
    <w:rsid w:val="00B06E34"/>
    <w:rsid w:val="00B21AE6"/>
    <w:rsid w:val="00B31387"/>
    <w:rsid w:val="00B34C06"/>
    <w:rsid w:val="00B466EB"/>
    <w:rsid w:val="00B51637"/>
    <w:rsid w:val="00B520A8"/>
    <w:rsid w:val="00B52D9F"/>
    <w:rsid w:val="00B604DA"/>
    <w:rsid w:val="00B63C88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448E"/>
    <w:rsid w:val="00BC7A50"/>
    <w:rsid w:val="00BD0BC9"/>
    <w:rsid w:val="00BD1E0D"/>
    <w:rsid w:val="00BD4DAD"/>
    <w:rsid w:val="00BD7584"/>
    <w:rsid w:val="00C15C2C"/>
    <w:rsid w:val="00C24409"/>
    <w:rsid w:val="00C2539F"/>
    <w:rsid w:val="00C27C8E"/>
    <w:rsid w:val="00C36FD1"/>
    <w:rsid w:val="00C44112"/>
    <w:rsid w:val="00C44A37"/>
    <w:rsid w:val="00C645BE"/>
    <w:rsid w:val="00C67EE0"/>
    <w:rsid w:val="00C80010"/>
    <w:rsid w:val="00C81825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62D43"/>
    <w:rsid w:val="00E64368"/>
    <w:rsid w:val="00E76F22"/>
    <w:rsid w:val="00E80130"/>
    <w:rsid w:val="00E85EA4"/>
    <w:rsid w:val="00E94827"/>
    <w:rsid w:val="00EB5346"/>
    <w:rsid w:val="00EB6A78"/>
    <w:rsid w:val="00EC1CC7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4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5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03879D-412E-4334-B1F4-E322F3291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795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6</cp:revision>
  <cp:lastPrinted>2016-08-08T12:58:00Z</cp:lastPrinted>
  <dcterms:created xsi:type="dcterms:W3CDTF">2016-08-25T12:15:00Z</dcterms:created>
  <dcterms:modified xsi:type="dcterms:W3CDTF">2017-03-21T13:55:00Z</dcterms:modified>
</cp:coreProperties>
</file>