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E6" w:rsidRPr="00B01E32" w:rsidRDefault="00AB52E2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Анализ рисков</w:t>
      </w:r>
    </w:p>
    <w:p w:rsidR="00AB52E2" w:rsidRPr="00B01E32" w:rsidRDefault="00AB52E2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770DB9" w:rsidTr="00B01E32">
        <w:trPr>
          <w:trHeight w:val="1448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B01E32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Цели:</w:t>
            </w:r>
          </w:p>
          <w:p w:rsidR="007917A6" w:rsidRPr="00B01E32" w:rsidRDefault="007917A6" w:rsidP="007917A6">
            <w:pPr>
              <w:pStyle w:val="Paragraphedeliste"/>
              <w:ind w:left="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модуля, участники должны:</w:t>
            </w:r>
          </w:p>
          <w:p w:rsidR="007917A6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Уметь оценить риски, связанные с операцией.</w:t>
            </w:r>
          </w:p>
          <w:p w:rsidR="00D230DC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Усвоить, что основные риски оцениваются на основе анализа рисков, называемого TRA.</w:t>
            </w:r>
          </w:p>
        </w:tc>
      </w:tr>
    </w:tbl>
    <w:p w:rsidR="002A78CD" w:rsidRPr="00B01E32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951AF" w:rsidRPr="00B01E32" w:rsidRDefault="001951AF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B01E32" w:rsidRDefault="002A78C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Эта сессия должна быть сформирована на месте. </w:t>
      </w: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Для этого в Вашем распоряжении имеется два варианта: </w:t>
      </w:r>
    </w:p>
    <w:p w:rsidR="008230E3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существует местный (или в отделении) курс обучения, который отвечает данным целям. </w:t>
      </w: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этом случае, такой курс обучения можно использовать вместо данного модуля.</w:t>
      </w:r>
    </w:p>
    <w:p w:rsidR="00A068EE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противном случае, нужно будет сформировать свой собственный курс обучения согласно предложениям, представленным ниже.</w:t>
      </w:r>
    </w:p>
    <w:p w:rsidR="001951AF" w:rsidRPr="00B01E32" w:rsidRDefault="00A10B3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Настоящий документ содержит предложения по содержанию и педагогическим методам, обеспечивающим достижение целей данного модуля.</w:t>
      </w:r>
    </w:p>
    <w:p w:rsidR="00136E20" w:rsidRPr="00B01E32" w:rsidRDefault="00136E20">
      <w:pPr>
        <w:pStyle w:val="Corps"/>
        <w:rPr>
          <w:rFonts w:ascii="Arial" w:hAnsi="Arial" w:cs="Arial"/>
          <w:b/>
          <w:bCs/>
          <w:color w:val="353535"/>
        </w:rPr>
      </w:pPr>
    </w:p>
    <w:p w:rsidR="00E00130" w:rsidRPr="00B01E32" w:rsidRDefault="00E0013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 файле «TCT 5.1 Ressources.pptx», вы найдете элементы, на основе которых можно создавать слайды.</w:t>
      </w:r>
    </w:p>
    <w:p w:rsidR="009E6CA0" w:rsidRPr="00B01E32" w:rsidRDefault="009E6CA0">
      <w:pPr>
        <w:pStyle w:val="Corps"/>
        <w:rPr>
          <w:rFonts w:ascii="Arial" w:hAnsi="Arial" w:cs="Arial"/>
          <w:b/>
          <w:bCs/>
          <w:color w:val="353535"/>
        </w:rPr>
      </w:pPr>
    </w:p>
    <w:p w:rsidR="00A10B3D" w:rsidRPr="00B01E32" w:rsidRDefault="00A10B3D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7299"/>
        <w:gridCol w:w="2340"/>
      </w:tblGrid>
      <w:tr w:rsidR="00A068EE" w:rsidRPr="00B01E32" w:rsidTr="00F41CE7">
        <w:trPr>
          <w:cnfStyle w:val="100000000000"/>
          <w:trHeight w:val="599"/>
          <w:jc w:val="center"/>
        </w:trPr>
        <w:tc>
          <w:tcPr>
            <w:cnfStyle w:val="001000000000"/>
            <w:tcW w:w="7299" w:type="dxa"/>
            <w:vAlign w:val="center"/>
          </w:tcPr>
          <w:p w:rsidR="00A068EE" w:rsidRPr="00B01E32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Ключевые элементы</w:t>
            </w:r>
          </w:p>
        </w:tc>
        <w:tc>
          <w:tcPr>
            <w:tcW w:w="2340" w:type="dxa"/>
            <w:vAlign w:val="center"/>
          </w:tcPr>
          <w:p w:rsidR="00A068EE" w:rsidRPr="00B01E32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Поддержка/действия</w:t>
            </w:r>
          </w:p>
        </w:tc>
      </w:tr>
      <w:tr w:rsidR="00FA1385" w:rsidRPr="00770DB9" w:rsidTr="00F41CE7">
        <w:trPr>
          <w:cnfStyle w:val="000000100000"/>
          <w:trHeight w:val="486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Логика анализа рисков: идентифицировать риски, оценить их, определить меры и проверить их реализацию.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79342C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FA1385" w:rsidRPr="00B01E32" w:rsidTr="00F41CE7">
        <w:trPr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Опасность = Серьезность x вероятность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CD2FB0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7917A6" w:rsidRPr="00B01E32" w:rsidTr="00F41CE7">
        <w:trPr>
          <w:cnfStyle w:val="000000100000"/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7917A6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Различия в подходах к анализу риска: метод оценки технологических рисков отличается от метода, связанного с анализом рисков операции.</w:t>
            </w:r>
          </w:p>
        </w:tc>
        <w:tc>
          <w:tcPr>
            <w:tcW w:w="2340" w:type="dxa"/>
            <w:vAlign w:val="center"/>
          </w:tcPr>
          <w:p w:rsidR="007917A6" w:rsidRPr="00B01E32" w:rsidRDefault="00F41CE7" w:rsidP="00CD2FB0">
            <w:pPr>
              <w:pStyle w:val="Corps"/>
              <w:cnfStyle w:val="0000001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Электронное обучение пирамиды MRT</w:t>
            </w:r>
          </w:p>
        </w:tc>
      </w:tr>
    </w:tbl>
    <w:p w:rsidR="00B21AE6" w:rsidRPr="00B01E32" w:rsidRDefault="00B21AE6" w:rsidP="007917A6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136E20" w:rsidRPr="00B01E32" w:rsidRDefault="00136E20" w:rsidP="007917A6">
      <w:pPr>
        <w:rPr>
          <w:rFonts w:ascii="Arial" w:hAnsi="Arial" w:cs="Arial"/>
          <w:b/>
          <w:u w:val="single"/>
        </w:rPr>
      </w:pPr>
    </w:p>
    <w:p w:rsidR="005A3E1E" w:rsidRPr="00B01E32" w:rsidRDefault="00346BD6" w:rsidP="007917A6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Приблизительная длительность:</w:t>
      </w:r>
    </w:p>
    <w:p w:rsidR="00730663" w:rsidRPr="00B01E32" w:rsidRDefault="00DB6DD5" w:rsidP="007917A6">
      <w:pPr>
        <w:outlineLvl w:val="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2 часа 20 минут (из них - 1 час 30 минут практика)</w:t>
      </w:r>
    </w:p>
    <w:p w:rsidR="007917A6" w:rsidRPr="00B01E32" w:rsidRDefault="007917A6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136E20" w:rsidRPr="00B01E32" w:rsidRDefault="00136E20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64368" w:rsidRPr="00B01E32" w:rsidRDefault="00E64368" w:rsidP="007917A6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single"/>
          <w:vertAlign w:val="baseline"/>
          <w:rtl w:val="0"/>
        </w:rPr>
        <w:t xml:space="preserve">Рекомендации по педагогическим методам</w:t>
      </w:r>
      <w:r>
        <w:rPr>
          <w:rFonts w:ascii="Arial" w:cs="Arial" w:hAnsi="Arial"/>
          <w:color w:val="00000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:</w:t>
      </w:r>
    </w:p>
    <w:p w:rsidR="00FA1385" w:rsidRPr="00B01E32" w:rsidRDefault="007917A6" w:rsidP="007917A6">
      <w:pPr>
        <w:pStyle w:val="Puceducorpsdetexte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После интерактивного очного обучения, предусмотрено упражнение для выполнения участниками анализа рисков операции </w:t>
      </w:r>
    </w:p>
    <w:p w:rsidR="00CA2ADE" w:rsidRPr="00B01E32" w:rsidRDefault="00CA2ADE" w:rsidP="007917A6">
      <w:pPr>
        <w:pStyle w:val="Corps"/>
        <w:rPr>
          <w:rFonts w:ascii="Arial" w:hAnsi="Arial" w:cs="Arial"/>
          <w:bCs/>
          <w:color w:val="353535"/>
        </w:rPr>
      </w:pPr>
    </w:p>
    <w:p w:rsidR="00136E20" w:rsidRPr="00B01E32" w:rsidRDefault="00136E20" w:rsidP="007917A6">
      <w:pPr>
        <w:pStyle w:val="Corps"/>
        <w:rPr>
          <w:rFonts w:ascii="Arial" w:hAnsi="Arial" w:cs="Arial"/>
          <w:bCs/>
          <w:color w:val="353535"/>
        </w:rPr>
      </w:pPr>
    </w:p>
    <w:p w:rsidR="009C60C8" w:rsidRPr="00B01E32" w:rsidRDefault="00FB5BEF" w:rsidP="009B0A85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Модули, необходимые для выполнения сессии</w:t>
      </w:r>
    </w:p>
    <w:p w:rsidR="008F708A" w:rsidRPr="00B01E32" w:rsidRDefault="007917A6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Нет</w:t>
      </w:r>
    </w:p>
    <w:p w:rsidR="002424C0" w:rsidRPr="00B01E32" w:rsidRDefault="002424C0" w:rsidP="002424C0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Подготовка сессии</w:t>
      </w:r>
    </w:p>
    <w:p w:rsidR="00BD1D9A" w:rsidRPr="00B01E32" w:rsidRDefault="002E4A16" w:rsidP="00BD1D9A">
      <w:p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Перед началом выполнения этого модуля рекомендуем проверить следующее:</w:t>
      </w:r>
    </w:p>
    <w:p w:rsidR="00BD1D9A" w:rsidRPr="00B01E32" w:rsidRDefault="00BD1D9A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Имеется модуль электронного обучения «MRT».</w:t>
      </w:r>
    </w:p>
    <w:p w:rsidR="002424C0" w:rsidRPr="00B01E32" w:rsidRDefault="009341A1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Выбран вид деятельности для тренировки участников анализу работы.</w:t>
      </w:r>
    </w:p>
    <w:p w:rsidR="00404B87" w:rsidRPr="00B01E32" w:rsidRDefault="00404B87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Документы, относящиеся к вашему отделению и предприятию/филиалу по анализу операционных рисков обновляются в слайдах.</w:t>
      </w:r>
    </w:p>
    <w:p w:rsidR="00404B87" w:rsidRPr="00B01E32" w:rsidRDefault="00404B87" w:rsidP="00404B87">
      <w:pPr>
        <w:pStyle w:val="Paragraphedeliste"/>
        <w:spacing w:before="120"/>
        <w:rPr>
          <w:rFonts w:ascii="Arial" w:hAnsi="Arial" w:cs="Arial"/>
        </w:rPr>
      </w:pPr>
    </w:p>
    <w:p w:rsidR="00404B87" w:rsidRPr="00B01E32" w:rsidRDefault="00404B87" w:rsidP="00404B87">
      <w:pPr>
        <w:spacing w:before="120"/>
        <w:rPr>
          <w:rFonts w:ascii="Arial" w:hAnsi="Arial" w:cs="Arial"/>
        </w:rPr>
        <w:sectPr w:rsidR="00404B87" w:rsidRPr="00B01E32" w:rsidSect="00770DB9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786051" w:rsidRPr="00B01E32" w:rsidRDefault="00786051">
      <w:pPr>
        <w:rPr>
          <w:rFonts w:ascii="Arial" w:hAnsi="Arial" w:cs="Arial"/>
        </w:rPr>
      </w:pPr>
    </w:p>
    <w:p w:rsidR="00AA35BC" w:rsidRPr="00B01E32" w:rsidRDefault="002D1AD9" w:rsidP="009B0A85">
      <w:pPr>
        <w:pStyle w:val="Sous-titre"/>
        <w:bidi w:val="0"/>
      </w:pPr>
      <w:r>
        <w:rPr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Предложение по планированию сессии</w:t>
      </w:r>
    </w:p>
    <w:p w:rsidR="002D1AD9" w:rsidRPr="00B01E32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ru"/>
          <w:b w:val="0"/>
          <w:bCs w:val="0"/>
          <w:i w:val="0"/>
          <w:iCs w:val="0"/>
          <w:u w:val="single"/>
          <w:vertAlign w:val="baseline"/>
          <w:rtl w:val="0"/>
        </w:rPr>
        <w:t xml:space="preserve">Инструкции для преподавателя:</w:t>
      </w:r>
    </w:p>
    <w:p w:rsidR="002D1AD9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Комментарии для преподавателя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Ключевые элементы содержания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Тип работ</w:t>
      </w:r>
    </w:p>
    <w:p w:rsidR="00803AAA" w:rsidRPr="00B01E32" w:rsidRDefault="00DA36D9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ru"/>
          <w:b w:val="0"/>
          <w:bCs w:val="0"/>
          <w:i w:val="1"/>
          <w:iCs w:val="1"/>
          <w:u w:val="none"/>
          <w:vertAlign w:val="baseline"/>
          <w:rtl w:val="0"/>
        </w:rPr>
        <w:t xml:space="preserve">«Вопрос» / объявление требований</w:t>
      </w:r>
    </w:p>
    <w:p w:rsidR="00803AAA" w:rsidRPr="00B01E32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459" w:type="dxa"/>
        <w:tblInd w:w="13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701"/>
        <w:gridCol w:w="5954"/>
        <w:gridCol w:w="6804"/>
      </w:tblGrid>
      <w:tr w:rsidR="00FA1385" w:rsidRPr="00770DB9" w:rsidTr="00DB6DD5">
        <w:trPr>
          <w:trHeight w:val="157"/>
          <w:tblHeader/>
        </w:trPr>
        <w:tc>
          <w:tcPr>
            <w:tcW w:w="170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Фаза / Длит-ть</w:t>
            </w:r>
          </w:p>
        </w:tc>
        <w:tc>
          <w:tcPr>
            <w:tcW w:w="595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Преподаватель</w:t>
            </w:r>
          </w:p>
        </w:tc>
        <w:tc>
          <w:tcPr>
            <w:tcW w:w="680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Предложение по содержанию модуля</w:t>
            </w:r>
          </w:p>
        </w:tc>
      </w:tr>
      <w:tr w:rsidR="00FA1385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Введение</w:t>
            </w: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Приветствие участников и представление целей модуля.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22B4B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143F8A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Рассказать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о целях модуля со следующими комментариями: </w:t>
            </w:r>
          </w:p>
          <w:p w:rsidR="005D5295" w:rsidRPr="00245FDC" w:rsidRDefault="005D5295" w:rsidP="005D529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В результате изучения модуля нужно:</w:t>
            </w:r>
          </w:p>
          <w:p w:rsidR="005D5295" w:rsidRPr="00245FDC" w:rsidRDefault="00C22B4B" w:rsidP="00F710B3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понимать и выполнять анализ рисков, связанных с операцией.</w:t>
            </w:r>
          </w:p>
          <w:p w:rsidR="00FA1385" w:rsidRPr="00B01E32" w:rsidRDefault="00C22B4B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знать, что технологические риски анализируются другим способом (не разработано в этом модуле) 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 с целями:</w:t>
            </w:r>
          </w:p>
          <w:p w:rsidR="002424C0" w:rsidRPr="00B01E32" w:rsidRDefault="002424C0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модуля вы должны:</w:t>
            </w:r>
          </w:p>
          <w:p w:rsidR="005D529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0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уметь оценить риски, связанные с операцией.</w:t>
            </w:r>
          </w:p>
          <w:p w:rsidR="00FA138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0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усвоить, что основные риски оцениваются на основе анализа рисков, называемого TRA.</w:t>
            </w:r>
          </w:p>
          <w:p w:rsidR="002424C0" w:rsidRPr="00B01E32" w:rsidRDefault="002424C0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DD5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 Опасность, риски, серьезность, вероятность.</w:t>
            </w:r>
          </w:p>
          <w:p w:rsidR="005E7DD0" w:rsidRPr="00B01E32" w:rsidRDefault="005E7DD0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E7DD0" w:rsidRPr="00B01E32" w:rsidRDefault="005E7DD0" w:rsidP="005E7DD0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20’ -&gt; 25’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Целью этой сессии является понимание участниками разницы между риском и опасностью. И чтобы они могли охарактеризовать 2 компонента опасности: = серьезность и вероятность.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этого необходимо: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Напоминание о разнице между опасностью и риском.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«Кто может нам напомнить разницу между опасностью и риском? »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Может быть полезным слайд-ресурс.</w:t>
            </w:r>
          </w:p>
          <w:p w:rsidR="004510D4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 состоит в том, чтобы участники понимали, что существует риск с того момента, с какого начинается воздействие. Если нет воздействия, то нет никакого риска (например, если есть нож на кухне в то время как вы находитесь вдали от дома, то опасность (порезаться ) существует, но не существует никакого риска для вас.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завершение, 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рассказать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об определении того, что такое опасность и привести пример.</w:t>
            </w: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EC411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Опасность = серьезность x вероятность</w:t>
            </w: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Начать с конкретной ситуации типа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i/>
                <w:sz w:val="20"/>
                <w:szCs w:val="20"/>
              </w:rPr>
              <w:bidi w:val="0"/>
            </w:pPr>
            <w:r>
              <w:rPr>
                <w:rFonts w:ascii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</w:t>
            </w:r>
            <w:r>
              <w:rPr>
                <w:rFonts w:asciiTheme="minorHAnsi" w:hAnsiTheme="minorHAnsi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Что является наиболее опасным?</w:t>
            </w:r>
            <w:r>
              <w:rPr>
                <w:rFonts w:ascii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Получить метеорит на голову или вывихнуть лодыжку, спускаясь вниз по лестнице? »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И касаясь этой ситуации, </w:t>
            </w: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спросить,</w:t>
            </w: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как их классифицировать? Какие имеются средства?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пусть обменяются мнением,</w:t>
            </w: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делая запись на доске (классификация в соответствии с серьезностью и вероятностью).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конце показать слайд: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50695" cy="1313022"/>
                  <wp:effectExtent l="0" t="0" r="190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72" cy="134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Слайд: определение и пример опасности и сравнение с риском</w:t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noProof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03095" cy="1427486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451" cy="147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rFonts w:ascii="Arial" w:cs="Arial" w:hAnsi="Arial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79295" cy="1484471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51" cy="15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noProof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319655" cy="173974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57" cy="17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C02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 Способ оценки рисков </w:t>
            </w:r>
          </w:p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C2C02" w:rsidRPr="00B01E32" w:rsidRDefault="00DF334D" w:rsidP="008C2C0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25’ -&gt; 50’</w:t>
            </w:r>
          </w:p>
          <w:p w:rsidR="008C2C02" w:rsidRPr="00B01E32" w:rsidRDefault="008C2C02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A27D6F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Целью этой сессии является знание участниками этапов анализа рисков и понимание, что технологические риски представляют особый метод анализа (который не применяется на их настоящем рабочем месте).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этого необходимо: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F5E42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Обеспечить всех модулем электронного обучения MRT. 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Или попросить сделать это участников.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Пройти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2 сессии электронного обучения: введение, затем, после вывода пирамиды - модуль «Анализ рисков» (часть «Анализ технологических рисков» не распространять).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Перед запуском модуля электронного обучения, 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дать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совет: записывать ключевые моменты по мере изучения материала.</w:t>
            </w:r>
          </w:p>
          <w:p w:rsidR="003016BA" w:rsidRPr="00B01E32" w:rsidRDefault="003016BA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83089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Организовать разбор после электронного обучения в форме вопросов/ответов.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Задать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вопросы по слайду и </w:t>
            </w: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попросить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участников ответить на низ.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Вопросы по следующим темам, которые находятся в модуле электронного обучения:</w:t>
            </w:r>
          </w:p>
          <w:p w:rsidR="00683089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Каковы этапы анализа рисков?</w:t>
            </w:r>
          </w:p>
          <w:p w:rsidR="009A7BBC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Можете ли вы привести примеры особых рисков и технологических рисков?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Обращаются ли с операционными рисками таким же образом, что и с технологическими?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Какие средства / обстоятельства для анализа «особых» рисков (поездки, разрешение на работу, специальные операции). </w:t>
            </w:r>
          </w:p>
          <w:p w:rsidR="00C72DC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Что такое остаточный риск?</w:t>
            </w:r>
          </w:p>
          <w:p w:rsidR="00B63529" w:rsidRPr="00B01E32" w:rsidRDefault="00B63529" w:rsidP="00B6352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3089" w:rsidRPr="00B01E32" w:rsidRDefault="000E2BF8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Рассказать о правилах вашего отделения/предприятия по анализу операционных рисков.</w:t>
            </w:r>
          </w:p>
          <w:p w:rsidR="000E2BF8" w:rsidRPr="00E42DD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Показать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базовые правила: их название, номер и основные моменты содержания.</w:t>
            </w:r>
          </w:p>
          <w:p w:rsidR="000E2BF8" w:rsidRPr="00B01E3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Напомнить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и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показать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матрицу, используемую в отделении или на предприятии, а также способ, действующий на предприятии.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34D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Упражнение по анализу рисков </w:t>
            </w:r>
          </w:p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F334D" w:rsidRPr="00B01E32" w:rsidRDefault="00815D92" w:rsidP="00DF334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 час 10 минут -&gt; 2 часа</w:t>
            </w:r>
          </w:p>
          <w:p w:rsidR="00DF334D" w:rsidRPr="00B01E32" w:rsidRDefault="00DF334D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 этой сессии - чтобы участники поупражнялись в аудитории выполнять анализ операционных рисков (на ваш выбор).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Для этого необходимо: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Представление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сессии 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Начнем вместе с примера, затем вы сделаете упражнение для операций по группам, затем разбор.</w:t>
            </w:r>
          </w:p>
          <w:p w:rsidR="00DF334D" w:rsidRPr="00B01E32" w:rsidRDefault="00DF334D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Презентация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используемого способа.</w:t>
            </w:r>
          </w:p>
          <w:p w:rsidR="00815D92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Перечислить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этапы на доске и их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объяснить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 В том числе, последний об остаточном риске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(сказать, что это риск, который нужно окончательно оценить, чтобы решить, можно ли запустить операцию).</w:t>
            </w: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Выполнить пример (всем вместе) </w:t>
            </w:r>
          </w:p>
          <w:p w:rsidR="00815D92" w:rsidRPr="00E42DD2" w:rsidRDefault="009D1F84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Исходить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из примера операции, который относится к профессиональной сфере (в соответствии с работами на предприятии) или к иной сфере (например: замена системы кондиционирования воздуха или замена крана (со сваркой) рядом со счетчиком электроэнергии).</w:t>
            </w:r>
          </w:p>
          <w:p w:rsidR="00DF2CA6" w:rsidRPr="00B01E32" w:rsidRDefault="00DF2CA6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Пройти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пример с участниками, этап за этапом.</w:t>
            </w: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- Организовать упражнение по группам</w:t>
            </w:r>
          </w:p>
          <w:p w:rsidR="00815D92" w:rsidRPr="00E42DD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Организовать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группы (по 3 человека) и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указать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для каждой группы выполняемую операцию.</w:t>
            </w:r>
          </w:p>
          <w:p w:rsidR="00815D92" w:rsidRPr="00B01E3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Отслеживать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работу групп.</w:t>
            </w: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Попросить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группу выйти к доске и представить результаты анализа. Затем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предложить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улучшить (при необходимости) другими участниками.</w:t>
            </w:r>
          </w:p>
          <w:p w:rsidR="00FD5F9E" w:rsidRPr="00B01E32" w:rsidRDefault="00FD5F9E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C420E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В заключение,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попросить прокомментировать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другими участниками сложности, с которым они столкнулись.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9C64F1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Слайд: этапы: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Определение выполняемых задач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Определение опасностей для каждой задачи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Определение и оценка относительных рисков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Определение одной или нескольких компенсационных мер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Оценка остаточного риска</w:t>
            </w: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D92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D00AB3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6. А для вас? </w:t>
            </w:r>
          </w:p>
          <w:p w:rsidR="0029062D" w:rsidRPr="00B01E32" w:rsidRDefault="0029062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9062D" w:rsidRPr="00B01E32" w:rsidRDefault="0029062D" w:rsidP="0029062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 минут -&gt; 2 часа 20 минут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Цель этой сессии - проверить, что усвоили участники и оценить возможные трудности усвоения.</w:t>
            </w: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Попросить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участников дать ответ на следующие вопросы: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«Какие выводы вы сделали из этого модуля?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Беспокоит ли вас вопрос анализа рисков в вашей повседневной работе? 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Если да, то какой вид операций?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Какие трудности вы ожидаете? »</w:t>
            </w:r>
          </w:p>
          <w:p w:rsidR="00D00AB3" w:rsidRPr="00B01E32" w:rsidRDefault="00D00AB3" w:rsidP="00D00A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Организовать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круглый стол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.</w:t>
            </w:r>
            <w:r>
              <w:rPr>
                <w:rFonts w:ascii="Arial" w:cs="Arial" w:hAnsi="Arial"/>
                <w:sz w:val="20"/>
                <w:szCs w:val="20"/>
                <w:lang w:val="ru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И попросить других участников (или самостоятельно) найти решения этих проблем.</w:t>
            </w:r>
          </w:p>
          <w:p w:rsidR="00483437" w:rsidRPr="00B01E32" w:rsidRDefault="00483437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15D92" w:rsidRPr="00B01E32" w:rsidRDefault="00A220C5" w:rsidP="0048343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ru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Поблагодарить и сделать заключение.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815D9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B01E32" w:rsidRDefault="00B21AE6" w:rsidP="00DD4EA6">
      <w:pPr>
        <w:outlineLvl w:val="0"/>
        <w:rPr>
          <w:rFonts w:ascii="Arial" w:hAnsi="Arial" w:cs="Arial"/>
        </w:rPr>
      </w:pPr>
    </w:p>
    <w:sectPr w:rsidR="00B21AE6" w:rsidRPr="00B01E32" w:rsidSect="00770DB9">
      <w:headerReference w:type="first" r:id="rId15"/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0F" w:rsidRDefault="009A5F0F">
      <w:pPr>
        <w:bidi w:val="0"/>
      </w:pPr>
      <w:r>
        <w:separator/>
      </w:r>
    </w:p>
  </w:endnote>
  <w:endnote w:type="continuationSeparator" w:id="0">
    <w:p w:rsidR="009A5F0F" w:rsidRDefault="009A5F0F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5799"/>
      <w:docPartObj>
        <w:docPartGallery w:val="Page Numbers (Bottom of Page)"/>
        <w:docPartUnique/>
      </w:docPartObj>
    </w:sdtPr>
    <w:sdtContent>
      <w:p w:rsidR="00770DB9" w:rsidRDefault="00770DB9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ru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3</w:t>
          </w:r>
        </w:fldSimple>
      </w:p>
    </w:sdtContent>
  </w:sdt>
  <w:p w:rsidR="00770DB9" w:rsidRDefault="00770D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0F" w:rsidRDefault="009A5F0F">
      <w:pPr>
        <w:bidi w:val="0"/>
      </w:pPr>
      <w:r>
        <w:separator/>
      </w:r>
    </w:p>
  </w:footnote>
  <w:footnote w:type="continuationSeparator" w:id="0">
    <w:p w:rsidR="009A5F0F" w:rsidRDefault="009A5F0F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4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770DB9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3F2295" w:rsidRDefault="00770DB9" w:rsidP="007A08CA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5.1</w:t>
          </w:r>
        </w:p>
      </w:tc>
    </w:tr>
    <w:tr w:rsidR="00770DB9" w:rsidRPr="003F396F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 – V2</w:t>
          </w:r>
        </w:p>
      </w:tc>
    </w:tr>
  </w:tbl>
  <w:p w:rsidR="00770DB9" w:rsidRDefault="00770DB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424C0" w:rsidRPr="00A10B3D" w:rsidRDefault="002424C0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424C0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3F2295" w:rsidRDefault="002424C0" w:rsidP="007917A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5.1</w:t>
          </w:r>
        </w:p>
      </w:tc>
    </w:tr>
    <w:tr w:rsidR="002424C0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A10B3D" w:rsidRDefault="00770DB9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 – V2</w:t>
          </w:r>
        </w:p>
      </w:tc>
    </w:tr>
  </w:tbl>
  <w:p w:rsidR="002424C0" w:rsidRDefault="002424C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Общий пакет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3F2295" w:rsidRDefault="00A10B3D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Руководство преподавателя – TCT 5.1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3708C7" w:rsidP="00FF66BB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ru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V1 - 26 августа 2016 г.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842"/>
    <w:multiLevelType w:val="hybridMultilevel"/>
    <w:tmpl w:val="DCAA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82AEF0B4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C10C94FA">
      <w:numFmt w:val="bullet"/>
      <w:lvlText w:val="•"/>
      <w:lvlJc w:val="left"/>
      <w:pPr>
        <w:ind w:left="1440" w:hanging="360"/>
      </w:pPr>
      <w:rPr>
        <w:rFonts w:ascii="Arial" w:eastAsia="Helvetic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nsid w:val="74B80AEF"/>
    <w:multiLevelType w:val="hybridMultilevel"/>
    <w:tmpl w:val="635E87C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4A67"/>
    <w:rsid w:val="000057A5"/>
    <w:rsid w:val="000114A8"/>
    <w:rsid w:val="00013008"/>
    <w:rsid w:val="000157E2"/>
    <w:rsid w:val="00016E75"/>
    <w:rsid w:val="00022F86"/>
    <w:rsid w:val="00032146"/>
    <w:rsid w:val="00040C94"/>
    <w:rsid w:val="00042527"/>
    <w:rsid w:val="0005120B"/>
    <w:rsid w:val="0006148D"/>
    <w:rsid w:val="00061697"/>
    <w:rsid w:val="00063003"/>
    <w:rsid w:val="00070802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2BF8"/>
    <w:rsid w:val="000E4BF9"/>
    <w:rsid w:val="000E5AAA"/>
    <w:rsid w:val="00107879"/>
    <w:rsid w:val="00117B18"/>
    <w:rsid w:val="00117E12"/>
    <w:rsid w:val="00136E20"/>
    <w:rsid w:val="00143F8A"/>
    <w:rsid w:val="001443D4"/>
    <w:rsid w:val="0014607D"/>
    <w:rsid w:val="00152EED"/>
    <w:rsid w:val="001547E9"/>
    <w:rsid w:val="00172369"/>
    <w:rsid w:val="001877C3"/>
    <w:rsid w:val="001943A1"/>
    <w:rsid w:val="001951AF"/>
    <w:rsid w:val="001A7319"/>
    <w:rsid w:val="001B32F6"/>
    <w:rsid w:val="001C337A"/>
    <w:rsid w:val="00212745"/>
    <w:rsid w:val="002169AA"/>
    <w:rsid w:val="0021710D"/>
    <w:rsid w:val="002241F0"/>
    <w:rsid w:val="00225D7A"/>
    <w:rsid w:val="002348B4"/>
    <w:rsid w:val="00235482"/>
    <w:rsid w:val="002424C0"/>
    <w:rsid w:val="00245FDC"/>
    <w:rsid w:val="002524E0"/>
    <w:rsid w:val="00255347"/>
    <w:rsid w:val="002662FB"/>
    <w:rsid w:val="00273339"/>
    <w:rsid w:val="00275FDC"/>
    <w:rsid w:val="002771B2"/>
    <w:rsid w:val="002818FE"/>
    <w:rsid w:val="00284F7B"/>
    <w:rsid w:val="0029062D"/>
    <w:rsid w:val="002A3BAE"/>
    <w:rsid w:val="002A6C7C"/>
    <w:rsid w:val="002A78CD"/>
    <w:rsid w:val="002C1569"/>
    <w:rsid w:val="002C36A0"/>
    <w:rsid w:val="002C70B2"/>
    <w:rsid w:val="002D1AD9"/>
    <w:rsid w:val="002E25EF"/>
    <w:rsid w:val="002E4A16"/>
    <w:rsid w:val="002F06B6"/>
    <w:rsid w:val="003016BA"/>
    <w:rsid w:val="00306A32"/>
    <w:rsid w:val="003358F3"/>
    <w:rsid w:val="00346BD6"/>
    <w:rsid w:val="00355598"/>
    <w:rsid w:val="003648B3"/>
    <w:rsid w:val="003708C7"/>
    <w:rsid w:val="00370B49"/>
    <w:rsid w:val="00380D33"/>
    <w:rsid w:val="0038545A"/>
    <w:rsid w:val="00395679"/>
    <w:rsid w:val="003A6E40"/>
    <w:rsid w:val="003B391C"/>
    <w:rsid w:val="003C0CD6"/>
    <w:rsid w:val="003E2AFE"/>
    <w:rsid w:val="00404539"/>
    <w:rsid w:val="0040472E"/>
    <w:rsid w:val="00404B87"/>
    <w:rsid w:val="00414531"/>
    <w:rsid w:val="00414537"/>
    <w:rsid w:val="00420ACC"/>
    <w:rsid w:val="00426804"/>
    <w:rsid w:val="00430888"/>
    <w:rsid w:val="00431C7A"/>
    <w:rsid w:val="00434A4F"/>
    <w:rsid w:val="00441BDB"/>
    <w:rsid w:val="00445873"/>
    <w:rsid w:val="0044697F"/>
    <w:rsid w:val="0044733E"/>
    <w:rsid w:val="004510D4"/>
    <w:rsid w:val="00451385"/>
    <w:rsid w:val="0045185E"/>
    <w:rsid w:val="00455796"/>
    <w:rsid w:val="004608B4"/>
    <w:rsid w:val="00466468"/>
    <w:rsid w:val="0046730D"/>
    <w:rsid w:val="004729C3"/>
    <w:rsid w:val="004765E6"/>
    <w:rsid w:val="0048090C"/>
    <w:rsid w:val="0048275E"/>
    <w:rsid w:val="00483437"/>
    <w:rsid w:val="004A452E"/>
    <w:rsid w:val="004A682C"/>
    <w:rsid w:val="004B7A9E"/>
    <w:rsid w:val="004D32B6"/>
    <w:rsid w:val="004D5BAF"/>
    <w:rsid w:val="004E2B78"/>
    <w:rsid w:val="004E311E"/>
    <w:rsid w:val="004E400B"/>
    <w:rsid w:val="004E46F8"/>
    <w:rsid w:val="004E5172"/>
    <w:rsid w:val="004F21DD"/>
    <w:rsid w:val="00506764"/>
    <w:rsid w:val="00510AED"/>
    <w:rsid w:val="0051124F"/>
    <w:rsid w:val="0051527D"/>
    <w:rsid w:val="00516A74"/>
    <w:rsid w:val="00533318"/>
    <w:rsid w:val="005355B0"/>
    <w:rsid w:val="00543866"/>
    <w:rsid w:val="00557DBD"/>
    <w:rsid w:val="005609B5"/>
    <w:rsid w:val="00560EF1"/>
    <w:rsid w:val="0057287A"/>
    <w:rsid w:val="00587D5F"/>
    <w:rsid w:val="0059100C"/>
    <w:rsid w:val="005945E9"/>
    <w:rsid w:val="00597D8B"/>
    <w:rsid w:val="005A1AD8"/>
    <w:rsid w:val="005A3E1E"/>
    <w:rsid w:val="005C4603"/>
    <w:rsid w:val="005D5295"/>
    <w:rsid w:val="005E3778"/>
    <w:rsid w:val="005E3D1C"/>
    <w:rsid w:val="005E7DD0"/>
    <w:rsid w:val="005F083B"/>
    <w:rsid w:val="005F2B08"/>
    <w:rsid w:val="00603007"/>
    <w:rsid w:val="006035A1"/>
    <w:rsid w:val="00606A11"/>
    <w:rsid w:val="00606B11"/>
    <w:rsid w:val="00607B27"/>
    <w:rsid w:val="0061715C"/>
    <w:rsid w:val="0063062B"/>
    <w:rsid w:val="00630FFE"/>
    <w:rsid w:val="00654D4D"/>
    <w:rsid w:val="0066000F"/>
    <w:rsid w:val="00662F93"/>
    <w:rsid w:val="00673DAE"/>
    <w:rsid w:val="00683089"/>
    <w:rsid w:val="00687ACC"/>
    <w:rsid w:val="006914D1"/>
    <w:rsid w:val="006B1AB7"/>
    <w:rsid w:val="006B24AA"/>
    <w:rsid w:val="006B3F69"/>
    <w:rsid w:val="006B60B2"/>
    <w:rsid w:val="006C1E69"/>
    <w:rsid w:val="006C2C45"/>
    <w:rsid w:val="006F3BF4"/>
    <w:rsid w:val="00714492"/>
    <w:rsid w:val="00730663"/>
    <w:rsid w:val="00743D75"/>
    <w:rsid w:val="007454BD"/>
    <w:rsid w:val="00751E9F"/>
    <w:rsid w:val="007705EA"/>
    <w:rsid w:val="00770DB9"/>
    <w:rsid w:val="00784823"/>
    <w:rsid w:val="00786051"/>
    <w:rsid w:val="00786A2C"/>
    <w:rsid w:val="0079030A"/>
    <w:rsid w:val="00790758"/>
    <w:rsid w:val="007917A6"/>
    <w:rsid w:val="0079227F"/>
    <w:rsid w:val="0079342C"/>
    <w:rsid w:val="0079689F"/>
    <w:rsid w:val="007A4A58"/>
    <w:rsid w:val="007A58C6"/>
    <w:rsid w:val="007A5F8D"/>
    <w:rsid w:val="007C00AE"/>
    <w:rsid w:val="007D0BCC"/>
    <w:rsid w:val="007E1C15"/>
    <w:rsid w:val="007E239F"/>
    <w:rsid w:val="007F3D9C"/>
    <w:rsid w:val="00803AAA"/>
    <w:rsid w:val="00815D92"/>
    <w:rsid w:val="008221ED"/>
    <w:rsid w:val="008230E3"/>
    <w:rsid w:val="0083750B"/>
    <w:rsid w:val="0084396E"/>
    <w:rsid w:val="0085520C"/>
    <w:rsid w:val="00862AD6"/>
    <w:rsid w:val="00891E91"/>
    <w:rsid w:val="008A042B"/>
    <w:rsid w:val="008A50AC"/>
    <w:rsid w:val="008A6A6D"/>
    <w:rsid w:val="008B0668"/>
    <w:rsid w:val="008B13D2"/>
    <w:rsid w:val="008B6795"/>
    <w:rsid w:val="008C2C02"/>
    <w:rsid w:val="008D0DF9"/>
    <w:rsid w:val="008D420C"/>
    <w:rsid w:val="008D7243"/>
    <w:rsid w:val="008E0BD8"/>
    <w:rsid w:val="008F708A"/>
    <w:rsid w:val="0090470C"/>
    <w:rsid w:val="00906888"/>
    <w:rsid w:val="0091075C"/>
    <w:rsid w:val="00915652"/>
    <w:rsid w:val="00921D94"/>
    <w:rsid w:val="009259F1"/>
    <w:rsid w:val="00925CA2"/>
    <w:rsid w:val="00931D65"/>
    <w:rsid w:val="009341A1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A5F0F"/>
    <w:rsid w:val="009A7BBC"/>
    <w:rsid w:val="009B0A85"/>
    <w:rsid w:val="009B2F00"/>
    <w:rsid w:val="009B30F7"/>
    <w:rsid w:val="009B5D80"/>
    <w:rsid w:val="009C50F2"/>
    <w:rsid w:val="009C60C8"/>
    <w:rsid w:val="009C64F1"/>
    <w:rsid w:val="009D17EB"/>
    <w:rsid w:val="009D1F84"/>
    <w:rsid w:val="009D2DC4"/>
    <w:rsid w:val="009D6BAA"/>
    <w:rsid w:val="009E6CA0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20C5"/>
    <w:rsid w:val="00A242C1"/>
    <w:rsid w:val="00A27D6F"/>
    <w:rsid w:val="00A4116C"/>
    <w:rsid w:val="00A417C9"/>
    <w:rsid w:val="00A44ACF"/>
    <w:rsid w:val="00A4589A"/>
    <w:rsid w:val="00A63843"/>
    <w:rsid w:val="00A64B4B"/>
    <w:rsid w:val="00A9627C"/>
    <w:rsid w:val="00AA00A7"/>
    <w:rsid w:val="00AA35BC"/>
    <w:rsid w:val="00AB52E2"/>
    <w:rsid w:val="00AC741A"/>
    <w:rsid w:val="00AE0096"/>
    <w:rsid w:val="00AE2E34"/>
    <w:rsid w:val="00AF06CE"/>
    <w:rsid w:val="00B01E32"/>
    <w:rsid w:val="00B03146"/>
    <w:rsid w:val="00B06E34"/>
    <w:rsid w:val="00B21AE6"/>
    <w:rsid w:val="00B31387"/>
    <w:rsid w:val="00B34C06"/>
    <w:rsid w:val="00B36F89"/>
    <w:rsid w:val="00B520A8"/>
    <w:rsid w:val="00B52D9F"/>
    <w:rsid w:val="00B604DA"/>
    <w:rsid w:val="00B63529"/>
    <w:rsid w:val="00B66DF6"/>
    <w:rsid w:val="00B75365"/>
    <w:rsid w:val="00B766C5"/>
    <w:rsid w:val="00B77FFA"/>
    <w:rsid w:val="00B83C61"/>
    <w:rsid w:val="00B9611C"/>
    <w:rsid w:val="00BA347F"/>
    <w:rsid w:val="00BA7590"/>
    <w:rsid w:val="00BB0F83"/>
    <w:rsid w:val="00BB115A"/>
    <w:rsid w:val="00BB68A5"/>
    <w:rsid w:val="00BC7A50"/>
    <w:rsid w:val="00BD0BC9"/>
    <w:rsid w:val="00BD1D9A"/>
    <w:rsid w:val="00BD1E0D"/>
    <w:rsid w:val="00BD4DAD"/>
    <w:rsid w:val="00BD7584"/>
    <w:rsid w:val="00C15C2C"/>
    <w:rsid w:val="00C22B4B"/>
    <w:rsid w:val="00C2539F"/>
    <w:rsid w:val="00C27C8E"/>
    <w:rsid w:val="00C365F7"/>
    <w:rsid w:val="00C36FD1"/>
    <w:rsid w:val="00C420E2"/>
    <w:rsid w:val="00C44112"/>
    <w:rsid w:val="00C44A37"/>
    <w:rsid w:val="00C57311"/>
    <w:rsid w:val="00C6031E"/>
    <w:rsid w:val="00C645BE"/>
    <w:rsid w:val="00C67EE0"/>
    <w:rsid w:val="00C72DC3"/>
    <w:rsid w:val="00C80010"/>
    <w:rsid w:val="00C850A6"/>
    <w:rsid w:val="00C92CA3"/>
    <w:rsid w:val="00CA2ADE"/>
    <w:rsid w:val="00CB0181"/>
    <w:rsid w:val="00CB0B81"/>
    <w:rsid w:val="00CC4F74"/>
    <w:rsid w:val="00CC513C"/>
    <w:rsid w:val="00CD2FB0"/>
    <w:rsid w:val="00CD4973"/>
    <w:rsid w:val="00CD5FAD"/>
    <w:rsid w:val="00CD7F11"/>
    <w:rsid w:val="00CE30DE"/>
    <w:rsid w:val="00CE466A"/>
    <w:rsid w:val="00CF1436"/>
    <w:rsid w:val="00CF57EE"/>
    <w:rsid w:val="00D00AB3"/>
    <w:rsid w:val="00D11427"/>
    <w:rsid w:val="00D1401E"/>
    <w:rsid w:val="00D15FB6"/>
    <w:rsid w:val="00D230DC"/>
    <w:rsid w:val="00D24993"/>
    <w:rsid w:val="00D329BF"/>
    <w:rsid w:val="00D446DA"/>
    <w:rsid w:val="00D4505C"/>
    <w:rsid w:val="00D45BF0"/>
    <w:rsid w:val="00D57970"/>
    <w:rsid w:val="00D63B6E"/>
    <w:rsid w:val="00D67DD1"/>
    <w:rsid w:val="00D721EC"/>
    <w:rsid w:val="00D76248"/>
    <w:rsid w:val="00D84EE2"/>
    <w:rsid w:val="00DA1B05"/>
    <w:rsid w:val="00DA36D9"/>
    <w:rsid w:val="00DA4CB4"/>
    <w:rsid w:val="00DB6DD5"/>
    <w:rsid w:val="00DC4680"/>
    <w:rsid w:val="00DC4CE5"/>
    <w:rsid w:val="00DD04E9"/>
    <w:rsid w:val="00DD4C31"/>
    <w:rsid w:val="00DD4EA6"/>
    <w:rsid w:val="00DE2947"/>
    <w:rsid w:val="00DE3066"/>
    <w:rsid w:val="00DF2CA6"/>
    <w:rsid w:val="00DF334D"/>
    <w:rsid w:val="00E00130"/>
    <w:rsid w:val="00E028A2"/>
    <w:rsid w:val="00E0645B"/>
    <w:rsid w:val="00E11D25"/>
    <w:rsid w:val="00E24B9F"/>
    <w:rsid w:val="00E254BA"/>
    <w:rsid w:val="00E35E73"/>
    <w:rsid w:val="00E42DD2"/>
    <w:rsid w:val="00E50B95"/>
    <w:rsid w:val="00E533B7"/>
    <w:rsid w:val="00E62D43"/>
    <w:rsid w:val="00E64368"/>
    <w:rsid w:val="00E76F22"/>
    <w:rsid w:val="00E77C05"/>
    <w:rsid w:val="00E80130"/>
    <w:rsid w:val="00E85EA4"/>
    <w:rsid w:val="00EA41BD"/>
    <w:rsid w:val="00EB5346"/>
    <w:rsid w:val="00EB6A78"/>
    <w:rsid w:val="00EC4114"/>
    <w:rsid w:val="00EC45CA"/>
    <w:rsid w:val="00EC6CF3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41CE7"/>
    <w:rsid w:val="00F45468"/>
    <w:rsid w:val="00F604F8"/>
    <w:rsid w:val="00F6110D"/>
    <w:rsid w:val="00F61A52"/>
    <w:rsid w:val="00F64178"/>
    <w:rsid w:val="00F65742"/>
    <w:rsid w:val="00F701BA"/>
    <w:rsid w:val="00F710B3"/>
    <w:rsid w:val="00F806D7"/>
    <w:rsid w:val="00F80A19"/>
    <w:rsid w:val="00F84799"/>
    <w:rsid w:val="00F84E08"/>
    <w:rsid w:val="00F90E7F"/>
    <w:rsid w:val="00F919E3"/>
    <w:rsid w:val="00FA1385"/>
    <w:rsid w:val="00FB5BEF"/>
    <w:rsid w:val="00FB5DF4"/>
    <w:rsid w:val="00FC4D36"/>
    <w:rsid w:val="00FC5051"/>
    <w:rsid w:val="00FD3EA1"/>
    <w:rsid w:val="00FD5F9E"/>
    <w:rsid w:val="00FF5E4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emf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emf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em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DCC71-DC11-4EE3-A8EE-6A4E0149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63</cp:revision>
  <cp:lastPrinted>2016-08-08T12:58:00Z</cp:lastPrinted>
  <dcterms:created xsi:type="dcterms:W3CDTF">2016-08-25T12:10:00Z</dcterms:created>
  <dcterms:modified xsi:type="dcterms:W3CDTF">2017-03-21T14:31:00Z</dcterms:modified>
</cp:coreProperties>
</file>